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Hà Nội ngày 2 tháng 1.2năm 2022</w:t>
      </w:r>
    </w:p>
    <w:p>
      <w:r>
        <w:t>ĐƠN TỐ CÁO</w:t>
      </w:r>
    </w:p>
    <w:p>
      <w:r>
        <w:t>(Về hành vi tham nhũng của A.)</w:t>
      </w:r>
    </w:p>
    <w:p>
      <w:r>
        <w:t>CÔNG AN QUÂN AM THANH PHỐ 39</w:t>
      </w:r>
    </w:p>
    <w:p>
      <w:r>
        <w:t>Kính gửi:</w:t>
      </w:r>
    </w:p>
    <w:p>
      <w:r>
        <w:t>Họ và tên tôi: Nguyên C. Sinh ngày.19/0%</w:t>
      </w:r>
    </w:p>
    <w:p>
      <w:r>
        <w:t>Chứng minh nhân dân số: cc.13.5.4.8910</w:t>
      </w:r>
    </w:p>
    <w:p>
      <w:r>
        <w:t>Ngày cấp: 221.31/20.20. Nơi cấp: Công an tỉnh. V.P</w:t>
      </w:r>
    </w:p>
    <w:p>
      <w:r>
        <w:t>Hộ khẩu thường trú: occoccoo Hà......Nô boccoccoco</w:t>
      </w:r>
    </w:p>
    <w:p>
      <w:r>
        <w:t>Chỗ ở hiện tại:..cocco.B.ăn. Kế.coccoccoccoccoccoccobo</w:t>
      </w:r>
    </w:p>
    <w:p>
      <w:r>
        <w:t>Tôi làm đơn này tố cáo và đề nghị Quý cơ quan tiến hành điều tra, khởi tổ hình sự đối</w:t>
      </w:r>
    </w:p>
    <w:p>
      <w:r>
        <w:t>với hành vi vi phạm pháp luật của:</w:t>
      </w:r>
    </w:p>
    <w:p>
      <w:r>
        <w:t>Anh: cono.N.OD.000.000 Sinh ngày coccoc28-12</w:t>
      </w:r>
    </w:p>
    <w:p>
      <w:r>
        <w:t>Chứng minh nhân dân số: scoccess 1.2.3.Y</w:t>
      </w:r>
    </w:p>
    <w:p>
      <w:r>
        <w:t>Ngày cấp: 28.00. Nơi cấp: coccec K.inh cocce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