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ĐẢNG BỘ ĐẠI HỌC THÁI NGUYÊN</w:t>
        <w:tab/>
        <w:tab/>
        <w:tab/>
        <w:t>ĐẢNG CỘNG SẢN VIỆT NAM</w:t>
      </w:r>
    </w:p>
    <w:p>
      <w:r>
        <w:t>ĐẢNG UỶ TRƯỜNG</w:t>
      </w:r>
    </w:p>
    <w:p>
      <w:r>
        <w:t>ĐẠI HỌC KỸ THUẬT CÔNG NGHIỆP</w:t>
      </w:r>
    </w:p>
    <w:p>
      <w:r>
        <w:t>Số 160 CV/ĐU</w:t>
        <w:tab/>
        <w:tab/>
        <w:tab/>
        <w:t>Thái Nguyên, ngày 03 tháng 1 năm 2019</w:t>
      </w:r>
    </w:p>
    <w:p>
      <w:r>
        <w:t>Về việc tham dự Hội nghị tổng kết công tác</w:t>
      </w:r>
    </w:p>
    <w:p>
      <w:r>
        <w:t>Đảng năm 2018</w:t>
      </w:r>
    </w:p>
    <w:p>
      <w:r>
        <w:t>Kính gửi:</w:t>
        <w:tab/>
        <w:tab/>
        <w:tab/>
        <w:t>Các đồng chí Đảng ủy viên;</w:t>
      </w:r>
    </w:p>
    <w:p>
      <w:r>
        <w:t>Các Chi bộ trong toàn Đảng Bộ.</w:t>
      </w:r>
    </w:p>
    <w:p>
      <w:r>
        <w:t>Thực hiện Công văn số 439 - CV/ĐU ngày 27/12/2108 của Đảng ủy Đại học Thái</w:t>
      </w:r>
    </w:p>
    <w:p>
      <w:r>
        <w:t>Nguyên về việc tổ chức hội nghị tổng kết công tác Đảng năm 2018, Đảng ủy trường Đại</w:t>
      </w:r>
    </w:p>
    <w:p>
      <w:r>
        <w:t>học Kỹ thuật Công nghiệp thông báo tới các đồng chí tham dự Hội nghị kế hoạch cụ thể như</w:t>
      </w:r>
    </w:p>
    <w:p>
      <w:r>
        <w:t>sau:</w:t>
      </w:r>
    </w:p>
    <w:p>
      <w:r>
        <w:t>1. Thời gian: bắt đầu từ 07/01/2019;</w:t>
      </w:r>
    </w:p>
    <w:p>
      <w:r>
        <w:t>2. Địa điểm: Trung tâm Học liệu - ĐHTN;</w:t>
      </w:r>
    </w:p>
    <w:p>
      <w:r>
        <w:t>Thành phần: Các đồng chí Đảng ủy viên; Trưởng, phó các Ban Xây dựng Đảng;</w:t>
      </w:r>
    </w:p>
    <w:p>
      <w:r>
        <w:t>3.</w:t>
      </w:r>
    </w:p>
    <w:p>
      <w:r>
        <w:t>Văn phòng Đảng ủy; Bí thư chi bộ.</w:t>
      </w:r>
    </w:p>
    <w:p>
      <w:r>
        <w:t>Đề nghị các đồng chí tham dự Hội nghị thực hiện nghiêm túc nội dung công văn</w:t>
      </w:r>
    </w:p>
    <w:p>
      <w:r>
        <w:t>này.</w:t>
      </w:r>
    </w:p>
    <w:p>
      <w:r>
        <w:t>Trân trọng./ V</w:t>
      </w:r>
    </w:p>
    <w:p>
      <w:r>
        <w:t>Nơi nhận</w:t>
      </w:r>
    </w:p>
    <w:p>
      <w:r>
        <w:t>Như kính gửi,</w:t>
      </w:r>
    </w:p>
    <w:p>
      <w:r>
        <w:t>Lưu VPĐU.</w:t>
      </w:r>
    </w:p>
    <w:p>
      <w:r>
        <w:br w:type="page"/>
      </w:r>
    </w:p>
    <w:p>
      <w:r>
        <w:t>CONTERSIONALIZES</w:t>
      </w:r>
    </w:p>
    <w:p>
      <w:r>
        <w:t>Ấn định danh sách 25 đồng chí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