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TÓM TẮT: HIỆU CHỈNH HƯỚNG CHO XE HAI BÁNH BẰNG PID GÓC</w:t>
      </w:r>
    </w:p>
    <w:p>
      <w:r>
        <w:rPr>
          <w:b/>
        </w:rPr>
        <w:t>1. Mục tiêu và Ký hiệu cốt lõi</w:t>
        <w:br/>
      </w:r>
      <w:r>
        <w:t>• Mục tiêu: Giữ xe đi thẳng theo hướng chuẩn ψ_ref. Khi xe lệch (e = ψ - ψ_ref), bộ PID tạo lượng hiệu chỉnh Δ tác động vào hai bánh để đưa xe về hướng cũ mà vận tốc trung bình V₀ không đổi.</w:t>
        <w:br/>
      </w:r>
      <w:r>
        <w:t>• Ký hiệu chính:</w:t>
        <w:br/>
        <w:t xml:space="preserve">  - V₁, V₂: Vận tốc lệnh thực tế của bánh 1 (trái) và bánh 2 (phải) [cm/s].</w:t>
        <w:br/>
        <w:t xml:space="preserve">  - V₀: Vận tốc trung bình theo hướng thân xe [cm/s].</w:t>
        <w:br/>
        <w:t xml:space="preserve">  - ψ, ψ_ref: Góc hướng hiện tại và góc hướng cần giữ [rad hoặc độ].</w:t>
        <w:br/>
        <w:t xml:space="preserve">  - g_z: Tốc độ góc quay quanh trục Z đo bằng MPU6050 [rad/s hoặc độ/s].</w:t>
        <w:br/>
        <w:t xml:space="preserve">  - Δ: Lượng hiệu chỉnh vận tốc do PID góc tạo ra [cm/s].</w:t>
        <w:br/>
        <w:t xml:space="preserve">  - L: Khoảng cách giữa hai bánh xe [cm].</w:t>
        <w:br/>
        <w:t xml:space="preserve">  - P₁, P₂: Giá trị PWM cấp cho động cơ (0 – 255).</w:t>
      </w:r>
    </w:p>
    <w:p>
      <w:r>
        <w:rPr>
          <w:b/>
        </w:rPr>
        <w:t>2. Phương trình động học cơ bản</w:t>
        <w:br/>
      </w:r>
      <w:r>
        <w:t>• Vận tốc trung bình:</w:t>
        <w:br/>
        <w:t xml:space="preserve">    V₀ = (V₁ + V₂)/2  (1)</w:t>
        <w:br/>
      </w:r>
      <w:r>
        <w:t>• Tốc độ góc quay thân xe:</w:t>
        <w:br/>
        <w:t xml:space="preserve">    ω = ψ̇ = (V₂ - V₁)/L  (2)</w:t>
        <w:br/>
        <w:t xml:space="preserve">    (Bánh phải V₂ nhanh hơn thì xe quay trái; bánh trái V₁ nhanh hơn thì xe quay phải).</w:t>
      </w:r>
    </w:p>
    <w:p>
      <w:r>
        <w:rPr>
          <w:b/>
        </w:rPr>
        <w:t>3. Quan hệ thực nghiệm PWM – Vận tốc</w:t>
        <w:br/>
      </w:r>
      <w:r>
        <w:t>• Chiều tiến:</w:t>
        <w:br/>
        <w:t xml:space="preserve">    P₁ ≈ 3,49903·V₁ + 108,20896  (3)</w:t>
        <w:br/>
        <w:t xml:space="preserve">    P₂ ≈ 4,09613·V₂ + 80,17518   (4)</w:t>
        <w:br/>
      </w:r>
      <w:r>
        <w:t>• Chiều lùi (|V| mang giá trị dương):</w:t>
        <w:br/>
        <w:t xml:space="preserve">    P₁ ≈ 3,03858·|V₁| + 118,08906  (5)</w:t>
        <w:br/>
        <w:t xml:space="preserve">    P₂ ≈ 2,89839·|V₂| + 100,72207  (6)</w:t>
      </w:r>
    </w:p>
    <w:p>
      <w:r>
        <w:rPr>
          <w:b/>
        </w:rPr>
        <w:t>4. Luật hiệu chỉnh hướng PID</w:t>
        <w:br/>
      </w:r>
      <w:r>
        <w:t>• Sai lệch hướng (e &gt; 0 khi xe lệch trái):</w:t>
        <w:br/>
        <w:t xml:space="preserve">    e = ψ - ψ_ref  (7)</w:t>
        <w:br/>
      </w:r>
      <w:r>
        <w:t>• Bộ điều khiển PID góc (dùng g_z thay đạo hàm số để tránh nhiễu):</w:t>
        <w:br/>
        <w:t xml:space="preserve">    Δ = K_p·e + K_i·∫e dt + K_d·g_z  (8)</w:t>
        <w:br/>
      </w:r>
      <w:r>
        <w:t>• Phân bổ vận tốc cho từng bánh:</w:t>
        <w:br/>
        <w:t xml:space="preserve">    V₁ = V₀₁ + Δ  (9)</w:t>
        <w:br/>
        <w:t xml:space="preserve">    V₂ = V₀₂ - Δ  (10)</w:t>
      </w:r>
    </w:p>
    <w:p>
      <w:r>
        <w:rPr>
          <w:b/>
        </w:rPr>
        <w:t>5. Khai triển phương trình điều khiển qua PWM</w:t>
        <w:br/>
      </w:r>
      <w:r>
        <w:t>• Chiều tiến (Tính P₁, P₂ từ Δ và vận tốc nền):</w:t>
        <w:br/>
        <w:t xml:space="preserve">    P₁ = 3,49903·V₀₁ + 108,20896 + 3,49903·Δ  (12)</w:t>
        <w:br/>
        <w:t xml:space="preserve">    P₂ = 4,09613·V₀₂ + 80,17518 - 4,09613·Δ   (13)</w:t>
        <w:br/>
      </w:r>
      <w:r>
        <w:t>• Rút ngược tính V₀ và Δ từ PWM (chiều tiến):</w:t>
        <w:br/>
        <w:t xml:space="preserve">    V₀ ≈ 0,142897·P₁ + 0,122066·P₂ - 25,24942  (14)</w:t>
        <w:br/>
        <w:t xml:space="preserve">    Δ ≈ 0,142897·P₁ - 0,122066·P₂ - 5,676      (15)</w:t>
        <w:br/>
      </w:r>
      <w:r>
        <w:t>• Chiều lùi:</w:t>
        <w:br/>
        <w:t xml:space="preserve">    P₁ = 3,03858·|V₀₁| + 118,08906 - 3,03858·Δ  (16)</w:t>
        <w:br/>
        <w:t xml:space="preserve">    P₂ = 2,89839·|V₀₂| + 100,72207 + 2,89839·Δ  (17)</w:t>
        <w:br/>
        <w:t xml:space="preserve">    V₀ ≈ -0,164550·P₁ - 0,172510·P₂ + 36,80713 (18)</w:t>
        <w:br/>
        <w:t xml:space="preserve">    Δ ≈ -0,164550·P₁ + 0,172510·P₂ + 2,056     (19)</w:t>
      </w:r>
    </w:p>
    <w:p>
      <w:r>
        <w:rPr>
          <w:b/>
        </w:rPr>
        <w:t>6. Tính toán góc lệch &amp; Cài đặt thuật toán rời rạc</w:t>
        <w:br/>
      </w:r>
      <w:r>
        <w:t>• Tốc độ góc lệch và tích phân góc lệch:</w:t>
        <w:br/>
        <w:t xml:space="preserve">    φ̇₀ = (V₂ - V₁)/L  (20)</w:t>
        <w:br/>
        <w:t xml:space="preserve">    φ₀(t) = ∫(V₂ - V₁)/L dt = (S₂ - S₁)/L  (21)</w:t>
        <w:br/>
      </w:r>
      <w:r>
        <w:t>• Thuật toán vòng lặp rời rạc (mỗi chu kỳ Ts):</w:t>
        <w:br/>
        <w:t xml:space="preserve">  1. Đọc g_z từ MPU6050 → Cập nhật góc: ψ_k = ψ_(k-1) + g_z·Ts.</w:t>
        <w:br/>
        <w:t xml:space="preserve">  2. Tính sai lệch: e_k = ψ_k - ψ_ref.</w:t>
        <w:br/>
        <w:t xml:space="preserve">  3. Tích phân chống bão hòa: I_k = clamp(I_(k-1) + Ki·e_k·Ts, -I_max, I_max).</w:t>
        <w:br/>
        <w:t xml:space="preserve">  4. Tín hiệu PID: Δ_k = clamp(Kp·e_k + I_k + Kd·g_z, -Δ_max, Δ_max).</w:t>
        <w:br/>
        <w:t xml:space="preserve">  5. Tính V₁, V₂ theo (9), (10) → Chuyển sang PWM P₁, P₂ theo (3), (4) và giới hạn [0, 255].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