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891E5">
      <w:pPr>
        <w:pStyle w:val="2"/>
        <w:bidi w:val="0"/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起重机械产品合格证</w:t>
      </w:r>
    </w:p>
    <w:p w14:paraId="2320AA4D">
      <w:pPr>
        <w:pStyle w:val="3"/>
        <w:bidi w:val="0"/>
        <w:spacing w:line="240" w:lineRule="auto"/>
        <w:jc w:val="center"/>
      </w:pPr>
      <w:r>
        <w:t>C</w:t>
      </w:r>
      <w:r>
        <w:rPr>
          <w:rFonts w:hint="eastAsia"/>
          <w:lang w:val="en-US" w:eastAsia="zh-CN"/>
        </w:rPr>
        <w:t>c</w:t>
      </w:r>
      <w:r>
        <w:t>ertificate of Conformity for Lifting Appliances</w:t>
      </w:r>
    </w:p>
    <w:p w14:paraId="6592A74C">
      <w:pPr>
        <w:ind w:firstLine="6930" w:firstLineChars="3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编号:2411002 </w:t>
      </w:r>
    </w:p>
    <w:p w14:paraId="2E9C6AE5">
      <w:pPr>
        <w:ind w:firstLine="6960" w:firstLineChars="2900"/>
        <w:rPr>
          <w:rFonts w:hint="default" w:eastAsia="宋体"/>
          <w:lang w:val="en-US" w:eastAsia="zh-CN"/>
        </w:rPr>
      </w:pPr>
      <w:r>
        <w:rPr>
          <w:rFonts w:eastAsia="Arial"/>
          <w:snapToGrid w:val="0"/>
          <w:color w:val="000000"/>
          <w:kern w:val="0"/>
          <w:sz w:val="24"/>
        </w:rPr>
        <w:t>No</w:t>
      </w:r>
      <w:r>
        <w:rPr>
          <w:rFonts w:hint="eastAsia" w:eastAsia="宋体"/>
          <w:snapToGrid w:val="0"/>
          <w:color w:val="000000"/>
          <w:kern w:val="0"/>
          <w:sz w:val="24"/>
          <w:lang w:val="en-US" w:eastAsia="zh-CN"/>
        </w:rPr>
        <w:t>:</w:t>
      </w:r>
    </w:p>
    <w:tbl>
      <w:tblPr>
        <w:tblStyle w:val="5"/>
        <w:tblW w:w="87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5"/>
        <w:gridCol w:w="1931"/>
        <w:gridCol w:w="2039"/>
        <w:gridCol w:w="2114"/>
      </w:tblGrid>
      <w:tr w14:paraId="7148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3A62FEC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制造单位名称</w:t>
            </w:r>
          </w:p>
          <w:p w14:paraId="419F48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of manufacturing unit</w:t>
            </w:r>
          </w:p>
        </w:tc>
        <w:tc>
          <w:tcPr>
            <w:tcW w:w="6084" w:type="dxa"/>
            <w:gridSpan w:val="3"/>
          </w:tcPr>
          <w:p w14:paraId="1566BB7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浙江浙起机械有限公司</w:t>
            </w:r>
          </w:p>
          <w:p w14:paraId="30AC34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Zhejiang Zheqi Machinery Co., Ltd.</w:t>
            </w:r>
          </w:p>
        </w:tc>
      </w:tr>
      <w:tr w14:paraId="1280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64F81E5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制造地址</w:t>
            </w:r>
          </w:p>
          <w:p w14:paraId="0C4403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Manufacturing Add</w:t>
            </w:r>
          </w:p>
        </w:tc>
        <w:tc>
          <w:tcPr>
            <w:tcW w:w="6084" w:type="dxa"/>
            <w:gridSpan w:val="3"/>
          </w:tcPr>
          <w:p w14:paraId="69A66F0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浙江省金华市金东区岭下朱工业园区</w:t>
            </w:r>
          </w:p>
          <w:p w14:paraId="3BC586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Lingxia Industrial Park, Jindong District, Jinhua City, Zhejiang Province</w:t>
            </w:r>
          </w:p>
        </w:tc>
      </w:tr>
      <w:tr w14:paraId="7A19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4300D3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特种设备生产许可证编号</w:t>
            </w:r>
          </w:p>
          <w:p w14:paraId="4F658A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Manufacturing License No</w:t>
            </w:r>
          </w:p>
        </w:tc>
        <w:tc>
          <w:tcPr>
            <w:tcW w:w="1931" w:type="dxa"/>
          </w:tcPr>
          <w:p w14:paraId="3449C3A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napToGrid w:val="0"/>
                <w:color w:val="000000"/>
                <w:kern w:val="0"/>
                <w:sz w:val="24"/>
              </w:rPr>
              <w:t>TS2433037-2025</w:t>
            </w:r>
          </w:p>
        </w:tc>
        <w:tc>
          <w:tcPr>
            <w:tcW w:w="2039" w:type="dxa"/>
          </w:tcPr>
          <w:p w14:paraId="76DF865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许可参数级别</w:t>
            </w:r>
          </w:p>
          <w:p w14:paraId="3A25A8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License parameter level</w:t>
            </w:r>
          </w:p>
        </w:tc>
        <w:tc>
          <w:tcPr>
            <w:tcW w:w="2114" w:type="dxa"/>
          </w:tcPr>
          <w:p w14:paraId="3FD95A9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B级</w:t>
            </w:r>
          </w:p>
          <w:p w14:paraId="7EE95D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Grade B</w:t>
            </w:r>
          </w:p>
        </w:tc>
      </w:tr>
      <w:tr w14:paraId="310D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775AC59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设备类别</w:t>
            </w:r>
          </w:p>
          <w:p w14:paraId="554191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kern w:val="0"/>
                <w:sz w:val="24"/>
              </w:rPr>
              <w:t>Product Category</w:t>
            </w:r>
          </w:p>
        </w:tc>
        <w:tc>
          <w:tcPr>
            <w:tcW w:w="1931" w:type="dxa"/>
          </w:tcPr>
          <w:p w14:paraId="4E7ABEE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桥式起重机</w:t>
            </w:r>
          </w:p>
          <w:p w14:paraId="636E35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Bridge crane</w:t>
            </w:r>
          </w:p>
        </w:tc>
        <w:tc>
          <w:tcPr>
            <w:tcW w:w="2039" w:type="dxa"/>
          </w:tcPr>
          <w:p w14:paraId="79CC237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设备品种</w:t>
            </w:r>
          </w:p>
          <w:p w14:paraId="445F55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kern w:val="0"/>
                <w:sz w:val="24"/>
              </w:rPr>
              <w:t>Product Variety</w:t>
            </w:r>
          </w:p>
        </w:tc>
        <w:tc>
          <w:tcPr>
            <w:tcW w:w="2114" w:type="dxa"/>
          </w:tcPr>
          <w:p w14:paraId="514FB26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通用桥式起重机</w:t>
            </w:r>
          </w:p>
          <w:p w14:paraId="03E798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kern w:val="0"/>
                <w:sz w:val="24"/>
              </w:rPr>
              <w:t>General</w:t>
            </w:r>
            <w:r>
              <w:rPr>
                <w:rFonts w:hint="eastAsia" w:eastAsia="宋体"/>
                <w:snapToGrid w:val="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eastAsia="Arial"/>
                <w:snapToGrid w:val="0"/>
                <w:kern w:val="0"/>
                <w:sz w:val="24"/>
              </w:rPr>
              <w:t>bridge crane</w:t>
            </w:r>
          </w:p>
        </w:tc>
      </w:tr>
      <w:tr w14:paraId="7CE68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7BDA6CC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型号规格</w:t>
            </w:r>
          </w:p>
          <w:p w14:paraId="2BD6C5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Model &amp; Spec</w:t>
            </w:r>
          </w:p>
        </w:tc>
        <w:tc>
          <w:tcPr>
            <w:tcW w:w="1931" w:type="dxa"/>
          </w:tcPr>
          <w:p w14:paraId="2F32C5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QZ10t-6.9m</w:t>
            </w:r>
          </w:p>
        </w:tc>
        <w:tc>
          <w:tcPr>
            <w:tcW w:w="2039" w:type="dxa"/>
          </w:tcPr>
          <w:p w14:paraId="6CDB9FD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产品编号</w:t>
            </w:r>
          </w:p>
          <w:p w14:paraId="25852F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Product No</w:t>
            </w:r>
          </w:p>
        </w:tc>
        <w:tc>
          <w:tcPr>
            <w:tcW w:w="2114" w:type="dxa"/>
          </w:tcPr>
          <w:p w14:paraId="762574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2411002</w:t>
            </w:r>
          </w:p>
        </w:tc>
      </w:tr>
      <w:tr w14:paraId="0D5B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4F012B4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整机工作级别</w:t>
            </w:r>
          </w:p>
          <w:p w14:paraId="78425C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</w:rPr>
              <w:t>Overall working class</w:t>
            </w:r>
          </w:p>
        </w:tc>
        <w:tc>
          <w:tcPr>
            <w:tcW w:w="1931" w:type="dxa"/>
          </w:tcPr>
          <w:p w14:paraId="20EC4D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A8</w:t>
            </w:r>
          </w:p>
        </w:tc>
        <w:tc>
          <w:tcPr>
            <w:tcW w:w="2039" w:type="dxa"/>
          </w:tcPr>
          <w:p w14:paraId="4282B38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设计使用年限</w:t>
            </w:r>
          </w:p>
          <w:p w14:paraId="58B30C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kern w:val="0"/>
                <w:sz w:val="24"/>
              </w:rPr>
              <w:t>Design Service Life</w:t>
            </w:r>
          </w:p>
        </w:tc>
        <w:tc>
          <w:tcPr>
            <w:tcW w:w="2114" w:type="dxa"/>
          </w:tcPr>
          <w:p w14:paraId="0BCD27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30年</w:t>
            </w:r>
          </w:p>
          <w:p w14:paraId="1B5F65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30 years</w:t>
            </w:r>
            <w:bookmarkStart w:id="0" w:name="_GoBack"/>
            <w:bookmarkEnd w:id="0"/>
          </w:p>
        </w:tc>
      </w:tr>
      <w:tr w14:paraId="2492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7DC2820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设备代码</w:t>
            </w:r>
          </w:p>
          <w:p w14:paraId="59DAC7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Equipment Code</w:t>
            </w:r>
          </w:p>
        </w:tc>
        <w:tc>
          <w:tcPr>
            <w:tcW w:w="1931" w:type="dxa"/>
          </w:tcPr>
          <w:p w14:paraId="5074FC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411033037202411002</w:t>
            </w:r>
          </w:p>
        </w:tc>
        <w:tc>
          <w:tcPr>
            <w:tcW w:w="2039" w:type="dxa"/>
          </w:tcPr>
          <w:p w14:paraId="4092F1F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制造完成日期</w:t>
            </w:r>
          </w:p>
          <w:p w14:paraId="2BC403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kern w:val="0"/>
                <w:sz w:val="24"/>
              </w:rPr>
              <w:t>Manufacturing Completion Date</w:t>
            </w:r>
          </w:p>
        </w:tc>
        <w:tc>
          <w:tcPr>
            <w:tcW w:w="2114" w:type="dxa"/>
          </w:tcPr>
          <w:p w14:paraId="14A66A4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395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2645" w:type="dxa"/>
          </w:tcPr>
          <w:p w14:paraId="5E6F648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型式试验证书编号</w:t>
            </w:r>
          </w:p>
          <w:p w14:paraId="462CF9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 test certificate number</w:t>
            </w:r>
          </w:p>
        </w:tc>
        <w:tc>
          <w:tcPr>
            <w:tcW w:w="6084" w:type="dxa"/>
            <w:gridSpan w:val="3"/>
          </w:tcPr>
          <w:p w14:paraId="0679B9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TX4000-24-19-0070</w:t>
            </w:r>
          </w:p>
        </w:tc>
      </w:tr>
      <w:tr w14:paraId="20BC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7" w:hRule="atLeast"/>
        </w:trPr>
        <w:tc>
          <w:tcPr>
            <w:tcW w:w="8729" w:type="dxa"/>
            <w:gridSpan w:val="4"/>
          </w:tcPr>
          <w:p w14:paraId="2A1B28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本产品在制造过程中经过检验，符合《起重机机械安全技术规程》（TSG51-2023）及技术文件的要求。This product has been inspected during the manufacturing process and meets the requirements of the "Technical Regulations for Safety of Crane Machinery" (TSG51-2023) and technical documents.</w:t>
            </w:r>
          </w:p>
          <w:p w14:paraId="509B322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2F0625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EE5168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A904B07">
            <w:pPr>
              <w:ind w:firstLine="3360" w:firstLineChars="16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产品检验责任人（签章）:董琛   日期：</w:t>
            </w:r>
          </w:p>
          <w:p w14:paraId="39281A23">
            <w:pPr>
              <w:ind w:firstLine="21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Product Inspection Responsible Person</w:t>
            </w:r>
            <w:r>
              <w:rPr>
                <w:rFonts w:hint="eastAsia" w:eastAsia="宋体"/>
                <w:snapToGrid w:val="0"/>
                <w:color w:val="000000"/>
                <w:kern w:val="0"/>
                <w:sz w:val="24"/>
                <w:lang w:eastAsia="zh-CN"/>
              </w:rPr>
              <w:t>（signature）：</w:t>
            </w:r>
            <w:r>
              <w:rPr>
                <w:rFonts w:hint="eastAsia" w:eastAsia="宋体"/>
                <w:snapToGrid w:val="0"/>
                <w:color w:val="000000"/>
                <w:kern w:val="0"/>
                <w:sz w:val="24"/>
                <w:lang w:val="en-US" w:eastAsia="zh-CN"/>
              </w:rPr>
              <w:t>dong chen   date:</w:t>
            </w:r>
          </w:p>
          <w:p w14:paraId="219250CB">
            <w:pPr>
              <w:ind w:firstLine="3360" w:firstLineChars="16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质量保证工程师（签章）：王尧志 日期：</w:t>
            </w:r>
          </w:p>
          <w:p w14:paraId="55CEC407">
            <w:pPr>
              <w:ind w:firstLine="240" w:firstLineChars="10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eastAsia="Arial"/>
                <w:snapToGrid w:val="0"/>
                <w:color w:val="000000"/>
                <w:kern w:val="0"/>
                <w:sz w:val="24"/>
              </w:rPr>
              <w:t>Quality Assurance Engineer</w:t>
            </w:r>
            <w:r>
              <w:rPr>
                <w:rFonts w:hint="eastAsia" w:eastAsia="宋体"/>
                <w:snapToGrid w:val="0"/>
                <w:color w:val="000000"/>
                <w:kern w:val="0"/>
                <w:sz w:val="24"/>
                <w:lang w:eastAsia="zh-CN"/>
              </w:rPr>
              <w:t>（signature）：</w:t>
            </w:r>
            <w:r>
              <w:rPr>
                <w:rFonts w:hint="eastAsia" w:eastAsia="宋体"/>
                <w:snapToGrid w:val="0"/>
                <w:color w:val="000000"/>
                <w:kern w:val="0"/>
                <w:sz w:val="24"/>
                <w:lang w:val="en-US" w:eastAsia="zh-CN"/>
              </w:rPr>
              <w:t>wang yaozhi      date:</w:t>
            </w:r>
          </w:p>
          <w:p w14:paraId="21EC314A">
            <w:pPr>
              <w:ind w:firstLine="3360" w:firstLineChars="160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（产品检验专业章）</w:t>
            </w:r>
          </w:p>
          <w:p w14:paraId="076B67AE">
            <w:pPr>
              <w:ind w:firstLine="3360" w:firstLineChars="16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Product Inspection Professional Seal</w:t>
            </w:r>
          </w:p>
        </w:tc>
      </w:tr>
    </w:tbl>
    <w:p w14:paraId="6C48B62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yNGFhNmEzNzAxNzk0MjE3ZjU1MzIzNmVlMThkMTcifQ=="/>
  </w:docVars>
  <w:rsids>
    <w:rsidRoot w:val="00000000"/>
    <w:rsid w:val="02656CD9"/>
    <w:rsid w:val="06E55EA1"/>
    <w:rsid w:val="30B81647"/>
    <w:rsid w:val="6519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1021</Characters>
  <Lines>0</Lines>
  <Paragraphs>0</Paragraphs>
  <TotalTime>18</TotalTime>
  <ScaleCrop>false</ScaleCrop>
  <LinksUpToDate>false</LinksUpToDate>
  <CharactersWithSpaces>1117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2024-10-23T03:40:00Z</dcterms:created>
  <dc:creator>Admin</dc:creator>
  <cp:lastModifiedBy>草莓叔叔</cp:lastModifiedBy>
  <dcterms:modified xsi:type="dcterms:W3CDTF">2024-11-20T07:12:43Z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2942BEEDC82C4C31850042A3E5475CF7_12</vt:lpwstr>
  </property>
</Properties>
</file>