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C1" w:rsidRDefault="006777C1" w:rsidP="006777C1">
      <w:pPr>
        <w:spacing w:line="360" w:lineRule="auto"/>
        <w:rPr>
          <w:rFonts w:ascii="宋体" w:eastAsia="宋体" w:hAnsi="宋体"/>
          <w:b/>
          <w:sz w:val="24"/>
          <w:szCs w:val="24"/>
        </w:rPr>
      </w:pPr>
      <w:r w:rsidRPr="00643B3F">
        <w:rPr>
          <w:rFonts w:ascii="宋体" w:eastAsia="宋体" w:hAnsi="宋体" w:hint="eastAsia"/>
          <w:b/>
          <w:sz w:val="24"/>
          <w:szCs w:val="24"/>
        </w:rPr>
        <w:t xml:space="preserve">2 </w:t>
      </w:r>
      <w:r w:rsidRPr="00643B3F">
        <w:rPr>
          <w:rFonts w:ascii="宋体" w:eastAsia="宋体" w:hAnsi="宋体"/>
          <w:b/>
          <w:sz w:val="24"/>
          <w:szCs w:val="24"/>
        </w:rPr>
        <w:t xml:space="preserve"> </w:t>
      </w:r>
      <w:r w:rsidRPr="00643B3F">
        <w:rPr>
          <w:rFonts w:ascii="宋体" w:eastAsia="宋体" w:hAnsi="宋体" w:hint="eastAsia"/>
          <w:b/>
          <w:sz w:val="24"/>
          <w:szCs w:val="24"/>
        </w:rPr>
        <w:t>网络演算理论</w:t>
      </w:r>
    </w:p>
    <w:p w:rsidR="006777C1" w:rsidRPr="00643B3F" w:rsidRDefault="006777C1" w:rsidP="006777C1">
      <w:pPr>
        <w:spacing w:line="360" w:lineRule="auto"/>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t xml:space="preserve">    2.1</w:t>
      </w:r>
      <w:r>
        <w:rPr>
          <w:rFonts w:ascii="宋体" w:eastAsia="宋体" w:hAnsi="宋体" w:hint="eastAsia"/>
          <w:b/>
          <w:sz w:val="24"/>
          <w:szCs w:val="24"/>
        </w:rPr>
        <w:t xml:space="preserve"> 网络演算的发展简述</w:t>
      </w:r>
    </w:p>
    <w:p w:rsidR="006777C1" w:rsidRPr="00643B3F" w:rsidRDefault="006777C1" w:rsidP="006777C1">
      <w:pPr>
        <w:pStyle w:val="a7"/>
        <w:spacing w:line="360" w:lineRule="auto"/>
        <w:ind w:left="735" w:firstLineChars="0" w:firstLine="0"/>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t>2.2</w:t>
      </w:r>
      <w:r w:rsidRPr="00643B3F">
        <w:rPr>
          <w:rFonts w:ascii="宋体" w:eastAsia="宋体" w:hAnsi="宋体"/>
          <w:b/>
          <w:sz w:val="24"/>
          <w:szCs w:val="24"/>
        </w:rPr>
        <w:t xml:space="preserve"> </w:t>
      </w:r>
      <w:r w:rsidRPr="00643B3F">
        <w:rPr>
          <w:rFonts w:ascii="宋体" w:eastAsia="宋体" w:hAnsi="宋体" w:hint="eastAsia"/>
          <w:b/>
          <w:sz w:val="24"/>
          <w:szCs w:val="24"/>
        </w:rPr>
        <w:t>基本性质</w:t>
      </w:r>
    </w:p>
    <w:p w:rsidR="006777C1" w:rsidRPr="00643B3F" w:rsidRDefault="006777C1" w:rsidP="006777C1">
      <w:pPr>
        <w:pStyle w:val="a7"/>
        <w:spacing w:line="360" w:lineRule="auto"/>
        <w:ind w:left="735" w:firstLineChars="0" w:firstLine="0"/>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t>2.3</w:t>
      </w:r>
      <w:r w:rsidRPr="00643B3F">
        <w:rPr>
          <w:rFonts w:ascii="宋体" w:eastAsia="宋体" w:hAnsi="宋体"/>
          <w:b/>
          <w:sz w:val="24"/>
          <w:szCs w:val="24"/>
        </w:rPr>
        <w:t xml:space="preserve"> </w:t>
      </w:r>
      <w:r w:rsidRPr="00643B3F">
        <w:rPr>
          <w:rFonts w:ascii="宋体" w:eastAsia="宋体" w:hAnsi="宋体" w:hint="eastAsia"/>
          <w:b/>
          <w:sz w:val="24"/>
          <w:szCs w:val="24"/>
        </w:rPr>
        <w:t>最小加代数运算理论</w:t>
      </w:r>
      <w:r w:rsidRPr="00643B3F">
        <w:rPr>
          <w:rFonts w:ascii="宋体" w:eastAsia="宋体" w:hAnsi="宋体"/>
          <w:b/>
          <w:sz w:val="24"/>
          <w:szCs w:val="24"/>
        </w:rPr>
        <w:tab/>
      </w:r>
    </w:p>
    <w:p w:rsidR="006777C1" w:rsidRDefault="006777C1" w:rsidP="006777C1">
      <w:pPr>
        <w:pStyle w:val="a7"/>
        <w:spacing w:line="360" w:lineRule="auto"/>
        <w:ind w:left="735" w:firstLineChars="0" w:firstLine="0"/>
        <w:rPr>
          <w:rFonts w:ascii="宋体" w:eastAsia="宋体" w:hAnsi="宋体"/>
          <w:b/>
          <w:sz w:val="24"/>
          <w:szCs w:val="24"/>
        </w:rPr>
      </w:pPr>
      <w:bookmarkStart w:id="0" w:name="OLE_LINK1"/>
      <w:r>
        <w:rPr>
          <w:rFonts w:ascii="宋体" w:eastAsia="宋体" w:hAnsi="宋体"/>
          <w:b/>
          <w:sz w:val="24"/>
          <w:szCs w:val="24"/>
        </w:rPr>
        <w:tab/>
        <w:t xml:space="preserve">    </w:t>
      </w:r>
      <w:r w:rsidRPr="00643B3F">
        <w:rPr>
          <w:rFonts w:ascii="宋体" w:eastAsia="宋体" w:hAnsi="宋体"/>
          <w:b/>
          <w:sz w:val="24"/>
          <w:szCs w:val="24"/>
        </w:rPr>
        <w:t>2.</w:t>
      </w:r>
      <w:bookmarkEnd w:id="0"/>
      <w:r>
        <w:rPr>
          <w:rFonts w:ascii="宋体" w:eastAsia="宋体" w:hAnsi="宋体"/>
          <w:b/>
          <w:sz w:val="24"/>
          <w:szCs w:val="24"/>
        </w:rPr>
        <w:t>4</w:t>
      </w:r>
      <w:r w:rsidRPr="00643B3F">
        <w:rPr>
          <w:rFonts w:ascii="宋体" w:eastAsia="宋体" w:hAnsi="宋体"/>
          <w:b/>
          <w:sz w:val="24"/>
          <w:szCs w:val="24"/>
        </w:rPr>
        <w:t xml:space="preserve"> </w:t>
      </w:r>
      <w:r w:rsidRPr="00643B3F">
        <w:rPr>
          <w:rFonts w:ascii="宋体" w:eastAsia="宋体" w:hAnsi="宋体" w:hint="eastAsia"/>
          <w:b/>
          <w:sz w:val="24"/>
          <w:szCs w:val="24"/>
        </w:rPr>
        <w:t>确定</w:t>
      </w:r>
      <w:r>
        <w:rPr>
          <w:rFonts w:ascii="宋体" w:eastAsia="宋体" w:hAnsi="宋体" w:hint="eastAsia"/>
          <w:b/>
          <w:sz w:val="24"/>
          <w:szCs w:val="24"/>
        </w:rPr>
        <w:t>和随机</w:t>
      </w:r>
      <w:r w:rsidRPr="00643B3F">
        <w:rPr>
          <w:rFonts w:ascii="宋体" w:eastAsia="宋体" w:hAnsi="宋体" w:hint="eastAsia"/>
          <w:b/>
          <w:sz w:val="24"/>
          <w:szCs w:val="24"/>
        </w:rPr>
        <w:t>网络演算</w:t>
      </w:r>
      <w:r w:rsidRPr="00643B3F">
        <w:rPr>
          <w:rFonts w:ascii="宋体" w:eastAsia="宋体" w:hAnsi="宋体"/>
          <w:b/>
          <w:sz w:val="24"/>
          <w:szCs w:val="24"/>
        </w:rPr>
        <w:t xml:space="preserve"> </w:t>
      </w:r>
    </w:p>
    <w:p w:rsidR="006777C1" w:rsidRPr="00455F5B" w:rsidRDefault="006777C1" w:rsidP="006777C1">
      <w:pPr>
        <w:pStyle w:val="a7"/>
        <w:spacing w:line="360" w:lineRule="auto"/>
        <w:ind w:left="735" w:firstLineChars="0" w:firstLine="0"/>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r>
      <w:r>
        <w:rPr>
          <w:rFonts w:ascii="宋体" w:eastAsia="宋体" w:hAnsi="宋体"/>
          <w:b/>
          <w:sz w:val="24"/>
          <w:szCs w:val="24"/>
        </w:rPr>
        <w:tab/>
        <w:t xml:space="preserve">2.4.1 </w:t>
      </w:r>
      <w:r>
        <w:rPr>
          <w:rFonts w:ascii="宋体" w:eastAsia="宋体" w:hAnsi="宋体" w:hint="eastAsia"/>
          <w:b/>
          <w:sz w:val="24"/>
          <w:szCs w:val="24"/>
        </w:rPr>
        <w:t>确定网络演算</w:t>
      </w:r>
    </w:p>
    <w:p w:rsidR="006777C1" w:rsidRPr="00C84E5A" w:rsidRDefault="006777C1" w:rsidP="006777C1">
      <w:pPr>
        <w:pStyle w:val="a7"/>
        <w:spacing w:line="360" w:lineRule="auto"/>
        <w:ind w:left="735" w:firstLineChars="0" w:firstLine="0"/>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r>
      <w:r>
        <w:rPr>
          <w:rFonts w:ascii="宋体" w:eastAsia="宋体" w:hAnsi="宋体"/>
          <w:b/>
          <w:sz w:val="24"/>
          <w:szCs w:val="24"/>
        </w:rPr>
        <w:tab/>
        <w:t xml:space="preserve">2.4.2 </w:t>
      </w:r>
      <w:r>
        <w:rPr>
          <w:rFonts w:ascii="宋体" w:eastAsia="宋体" w:hAnsi="宋体" w:hint="eastAsia"/>
          <w:b/>
          <w:sz w:val="24"/>
          <w:szCs w:val="24"/>
        </w:rPr>
        <w:t>随机网络演算</w:t>
      </w:r>
    </w:p>
    <w:p w:rsidR="006777C1" w:rsidRPr="00643B3F" w:rsidRDefault="006777C1" w:rsidP="006777C1">
      <w:pPr>
        <w:spacing w:line="360" w:lineRule="auto"/>
        <w:ind w:firstLineChars="500" w:firstLine="1205"/>
        <w:rPr>
          <w:rFonts w:ascii="宋体" w:eastAsia="宋体" w:hAnsi="宋体"/>
          <w:b/>
          <w:sz w:val="24"/>
          <w:szCs w:val="24"/>
        </w:rPr>
      </w:pPr>
      <w:r w:rsidRPr="00643B3F">
        <w:rPr>
          <w:rFonts w:ascii="宋体" w:eastAsia="宋体" w:hAnsi="宋体" w:hint="eastAsia"/>
          <w:b/>
          <w:sz w:val="24"/>
          <w:szCs w:val="24"/>
        </w:rPr>
        <w:t>2.5 本章小结</w:t>
      </w:r>
    </w:p>
    <w:p w:rsidR="006777C1" w:rsidRDefault="006777C1" w:rsidP="006777C1">
      <w:pPr>
        <w:spacing w:line="360" w:lineRule="auto"/>
        <w:rPr>
          <w:rFonts w:ascii="宋体" w:eastAsia="宋体" w:hAnsi="宋体"/>
          <w:b/>
          <w:sz w:val="24"/>
          <w:szCs w:val="24"/>
        </w:rPr>
      </w:pPr>
      <w:r w:rsidRPr="00643B3F">
        <w:rPr>
          <w:rFonts w:ascii="宋体" w:eastAsia="宋体" w:hAnsi="宋体" w:hint="eastAsia"/>
          <w:b/>
          <w:sz w:val="24"/>
          <w:szCs w:val="24"/>
        </w:rPr>
        <w:t>2 网络演算理论</w:t>
      </w:r>
    </w:p>
    <w:p w:rsidR="006777C1" w:rsidRPr="00051CFD" w:rsidRDefault="006777C1" w:rsidP="006777C1">
      <w:pPr>
        <w:spacing w:line="360" w:lineRule="auto"/>
        <w:ind w:firstLine="420"/>
        <w:rPr>
          <w:rFonts w:ascii="宋体" w:eastAsia="宋体" w:hAnsi="宋体"/>
          <w:sz w:val="24"/>
          <w:szCs w:val="24"/>
        </w:rPr>
      </w:pPr>
      <w:r>
        <w:rPr>
          <w:rFonts w:ascii="宋体" w:eastAsia="宋体" w:hAnsi="宋体" w:hint="eastAsia"/>
          <w:sz w:val="24"/>
          <w:szCs w:val="24"/>
        </w:rPr>
        <w:t>从1991年被提出的网络演算，在过去的二十几年得到的迅速发展，本章节中将</w:t>
      </w:r>
      <w:r w:rsidRPr="00051CFD">
        <w:rPr>
          <w:rFonts w:ascii="宋体" w:eastAsia="宋体" w:hAnsi="宋体" w:hint="eastAsia"/>
          <w:sz w:val="24"/>
          <w:szCs w:val="24"/>
        </w:rPr>
        <w:t>回顾网络演算的发展历程以及相关理论知识。</w:t>
      </w:r>
    </w:p>
    <w:p w:rsidR="006777C1" w:rsidRDefault="006777C1" w:rsidP="006777C1">
      <w:pPr>
        <w:spacing w:line="360" w:lineRule="auto"/>
        <w:rPr>
          <w:rFonts w:ascii="宋体" w:eastAsia="宋体" w:hAnsi="宋体"/>
          <w:b/>
          <w:sz w:val="24"/>
          <w:szCs w:val="24"/>
        </w:rPr>
      </w:pPr>
      <w:r>
        <w:rPr>
          <w:rFonts w:ascii="宋体" w:eastAsia="宋体" w:hAnsi="宋体"/>
          <w:b/>
          <w:sz w:val="24"/>
          <w:szCs w:val="24"/>
        </w:rPr>
        <w:t>2.1</w:t>
      </w:r>
      <w:r>
        <w:rPr>
          <w:rFonts w:ascii="宋体" w:eastAsia="宋体" w:hAnsi="宋体" w:hint="eastAsia"/>
          <w:b/>
          <w:sz w:val="24"/>
          <w:szCs w:val="24"/>
        </w:rPr>
        <w:t xml:space="preserve"> 网络演算的发展简述</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传统的排队论一度作为建模的分析方法，但在对网络分析时需要获取较为精确的流量和服务模型，对于当今日益复杂的网络体系和多样的业务特性来说，要想获得精确的流量和服务模型是比较困难。而网络演算是另一种可以用于网络性能分析的理论，最早于上世纪九十年代由Cruz在论文中提出</w:t>
      </w:r>
      <w:r w:rsidRPr="00643B3F">
        <w:rPr>
          <w:rFonts w:ascii="宋体" w:eastAsia="宋体" w:hAnsi="宋体" w:hint="eastAsia"/>
          <w:color w:val="FF0000"/>
          <w:sz w:val="24"/>
          <w:szCs w:val="24"/>
        </w:rPr>
        <w:t>。。。。。</w:t>
      </w:r>
    </w:p>
    <w:p w:rsidR="006777C1"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两种分析方法的主要区别在于，传统的排队论一般是获得稳态状态下的平均分析结果，且对到达流或者服务有着特定的限定分布，而网络演算关注的是用累积的数据到达流量和累积的服务量以获得性能边界，且并不需要限定到达流或者服务的分布。通过使用该理论模型，可以很容易得到网络的时延边界、需要的缓存大小还有吞吐量等性能参数。</w:t>
      </w:r>
    </w:p>
    <w:p w:rsidR="006777C1" w:rsidRPr="00C84E5A"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b/>
          <w:sz w:val="24"/>
          <w:szCs w:val="24"/>
        </w:rPr>
      </w:pPr>
      <w:r>
        <w:rPr>
          <w:rFonts w:ascii="宋体" w:eastAsia="宋体" w:hAnsi="宋体"/>
          <w:b/>
          <w:sz w:val="24"/>
          <w:szCs w:val="24"/>
        </w:rPr>
        <w:t>2.2</w:t>
      </w:r>
      <w:r w:rsidRPr="00643B3F">
        <w:rPr>
          <w:rFonts w:ascii="宋体" w:eastAsia="宋体" w:hAnsi="宋体"/>
          <w:b/>
          <w:sz w:val="24"/>
          <w:szCs w:val="24"/>
        </w:rPr>
        <w:t xml:space="preserve"> </w:t>
      </w:r>
      <w:r w:rsidRPr="00643B3F">
        <w:rPr>
          <w:rFonts w:ascii="宋体" w:eastAsia="宋体" w:hAnsi="宋体" w:hint="eastAsia"/>
          <w:b/>
          <w:sz w:val="24"/>
          <w:szCs w:val="24"/>
        </w:rPr>
        <w:t>基本性质</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由于服务保证</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在网络演算中有一些约定俗成的规定，比如当只有在数据发分组的最后一个比特到达网络中单个节点时才认为该数据分组被接收，同理，只有在数据分组的最后一比特来开该节点才认为是数据分组离开此节点。</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网络演算是用于计算机网络性能分析的理论工具之一。网络性能分析理论的</w:t>
      </w:r>
      <w:r w:rsidRPr="00643B3F">
        <w:rPr>
          <w:rFonts w:ascii="宋体" w:eastAsia="宋体" w:hAnsi="宋体" w:hint="eastAsia"/>
          <w:sz w:val="24"/>
          <w:szCs w:val="24"/>
        </w:rPr>
        <w:lastRenderedPageBreak/>
        <w:t>研究模型主要有两个——数据流量模型和节点服务模型。数据流量模型描述了数据流的到达特性，节点服务模型描述了网络中中各节点系统为数据流提供服务能力的大小。以确定网络演算为例时，这两个模型分别对应了确定网络演算中的两个核心概念：到达曲线和服务曲线。为了更好地分析网络性能，到达曲线和服务曲线必须具备以下五个基本性能：</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（P．1）网络性能保障：当数据流量模型和节点服务模型确定后，数据流穿过单个节点获得的服务保障（比如队列积压和时延）可随之推导得到。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w:t>
      </w:r>
      <w:r w:rsidRPr="00643B3F">
        <w:rPr>
          <w:rFonts w:ascii="宋体" w:eastAsia="宋体" w:hAnsi="宋体"/>
          <w:sz w:val="24"/>
          <w:szCs w:val="24"/>
        </w:rPr>
        <w:t xml:space="preserve"> </w:t>
      </w:r>
      <w:r w:rsidRPr="00643B3F">
        <w:rPr>
          <w:rFonts w:ascii="宋体" w:eastAsia="宋体" w:hAnsi="宋体" w:hint="eastAsia"/>
          <w:sz w:val="24"/>
          <w:szCs w:val="24"/>
        </w:rPr>
        <w:t>2）输出流的特性：数据流传输通过节点后的输出流的流量模型可以用和输入流同一类型的流量模型表示。</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（P．3）串联特性：多个节点串联后的系统为数据流提供服务对应的服务模型可以用与单个节点为数据流提供服务的服务模型同一模型的服务模型来描述。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（P．4）余留服务：当多个流同时贯穿某个节点竞争该节点的服务时，节点为多条流中的某条流提供的服务能力与该节点提供给总数据流的服务能力是同一类型的。</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（P．5）聚合特性：多条流聚合而成的总数据流可以用与单条数据流同一类型的数据流量模型里来描述。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根据现有文献对排队论和网络演算研究的分析，我们发现虽然排队论中对于很多类型的流量模型都具有1和5的性质，却普遍缺乏3和4方面的性质，并且2性质只有在流量满足泊松过程时才会成立，因此对于现代网络中更多样化的流量，使用排队论很难推导出输出流的流量模型。据此可见，排队论存在一些劣势，相反，正处于快速发展的网络演算同时具备了以上5个基本性质，在性能分析方面体现了自己的优势。</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color w:val="FF0000"/>
          <w:sz w:val="24"/>
          <w:szCs w:val="24"/>
        </w:rPr>
      </w:pPr>
      <w:r w:rsidRPr="00643B3F">
        <w:rPr>
          <w:rFonts w:ascii="宋体" w:eastAsia="宋体" w:hAnsi="宋体" w:hint="eastAsia"/>
          <w:color w:val="FF0000"/>
          <w:sz w:val="24"/>
          <w:szCs w:val="24"/>
        </w:rPr>
        <w:t>加个节点服务模型图</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r>
        <w:rPr>
          <w:rFonts w:ascii="宋体" w:eastAsia="宋体" w:hAnsi="宋体"/>
          <w:b/>
          <w:sz w:val="24"/>
          <w:szCs w:val="24"/>
        </w:rPr>
        <w:t>2.3</w:t>
      </w:r>
      <w:r w:rsidRPr="00643B3F">
        <w:rPr>
          <w:rFonts w:ascii="宋体" w:eastAsia="宋体" w:hAnsi="宋体"/>
          <w:b/>
          <w:sz w:val="24"/>
          <w:szCs w:val="24"/>
        </w:rPr>
        <w:t xml:space="preserve"> </w:t>
      </w:r>
      <w:r w:rsidRPr="00643B3F">
        <w:rPr>
          <w:rFonts w:ascii="宋体" w:eastAsia="宋体" w:hAnsi="宋体" w:hint="eastAsia"/>
          <w:b/>
          <w:sz w:val="24"/>
          <w:szCs w:val="24"/>
        </w:rPr>
        <w:t>最小加代数运算理论</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定义（广义递增函数）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定义（广义递增函数集合）</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定义（水平偏差）</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定义（垂直距离）</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定义（）定义（）</w:t>
      </w:r>
    </w:p>
    <w:p w:rsidR="006777C1" w:rsidRPr="00643B3F" w:rsidRDefault="006777C1" w:rsidP="006777C1">
      <w:pPr>
        <w:spacing w:line="360" w:lineRule="auto"/>
        <w:rPr>
          <w:rFonts w:ascii="宋体" w:eastAsia="宋体" w:hAnsi="宋体"/>
          <w:color w:val="5B9BD5" w:themeColor="accent1"/>
          <w:sz w:val="24"/>
          <w:szCs w:val="24"/>
        </w:rPr>
      </w:pPr>
      <w:r w:rsidRPr="00643B3F">
        <w:rPr>
          <w:rFonts w:ascii="宋体" w:eastAsia="宋体" w:hAnsi="宋体" w:hint="eastAsia"/>
          <w:sz w:val="24"/>
          <w:szCs w:val="24"/>
        </w:rPr>
        <w:t>定义（最小加卷积） 对于</w:t>
      </w:r>
      <w:r w:rsidRPr="00643B3F">
        <w:rPr>
          <w:rFonts w:ascii="宋体" w:eastAsia="宋体" w:hAnsi="宋体"/>
          <w:position w:val="-10"/>
          <w:sz w:val="24"/>
          <w:szCs w:val="24"/>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5.45pt" o:ole="">
            <v:imagedata r:id="rId6" o:title=""/>
          </v:shape>
          <o:OLEObject Type="Embed" ProgID="Equation.DSMT4" ShapeID="_x0000_i1025" DrawAspect="Content" ObjectID="_1577822388" r:id="rId7"/>
        </w:object>
      </w:r>
      <w:r w:rsidRPr="00643B3F">
        <w:rPr>
          <w:rFonts w:ascii="宋体" w:eastAsia="宋体" w:hAnsi="宋体"/>
          <w:sz w:val="24"/>
          <w:szCs w:val="24"/>
        </w:rPr>
        <w:t>,</w:t>
      </w:r>
      <w:r w:rsidRPr="00643B3F">
        <w:rPr>
          <w:rFonts w:ascii="宋体" w:eastAsia="宋体" w:hAnsi="宋体" w:hint="eastAsia"/>
          <w:sz w:val="24"/>
          <w:szCs w:val="24"/>
        </w:rPr>
        <w:t>两个函数</w:t>
      </w:r>
      <w:r w:rsidRPr="00643B3F">
        <w:rPr>
          <w:rFonts w:ascii="宋体" w:eastAsia="宋体" w:hAnsi="宋体"/>
          <w:position w:val="-10"/>
          <w:sz w:val="24"/>
          <w:szCs w:val="24"/>
        </w:rPr>
        <w:object w:dxaOrig="480" w:dyaOrig="320">
          <v:shape id="_x0000_i1026" type="#_x0000_t75" style="width:24.3pt;height:15.45pt" o:ole="">
            <v:imagedata r:id="rId8" o:title=""/>
          </v:shape>
          <o:OLEObject Type="Embed" ProgID="Equation.DSMT4" ShapeID="_x0000_i1026" DrawAspect="Content" ObjectID="_1577822389" r:id="rId9"/>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27" type="#_x0000_t75" style="width:22.9pt;height:15.45pt" o:ole="">
            <v:imagedata r:id="rId10" o:title=""/>
          </v:shape>
          <o:OLEObject Type="Embed" ProgID="Equation.DSMT4" ShapeID="_x0000_i1027" DrawAspect="Content" ObjectID="_1577822390" r:id="rId11"/>
        </w:object>
      </w:r>
      <w:r w:rsidRPr="00643B3F">
        <w:rPr>
          <w:rFonts w:ascii="宋体" w:eastAsia="宋体" w:hAnsi="宋体" w:hint="eastAsia"/>
          <w:sz w:val="24"/>
          <w:szCs w:val="24"/>
        </w:rPr>
        <w:t>的最小加卷积定义为是</w:t>
      </w:r>
      <w:r w:rsidRPr="00643B3F">
        <w:rPr>
          <w:rFonts w:ascii="宋体" w:eastAsia="宋体" w:hAnsi="宋体" w:hint="eastAsia"/>
          <w:color w:val="5B9BD5" w:themeColor="accent1"/>
          <w:sz w:val="24"/>
          <w:szCs w:val="24"/>
        </w:rPr>
        <w:t>s\t的限定</w:t>
      </w:r>
    </w:p>
    <w:p w:rsidR="006777C1" w:rsidRPr="00643B3F" w:rsidRDefault="006777C1" w:rsidP="006777C1">
      <w:pPr>
        <w:spacing w:line="360" w:lineRule="auto"/>
        <w:jc w:val="center"/>
        <w:rPr>
          <w:rFonts w:ascii="宋体" w:eastAsia="宋体" w:hAnsi="宋体"/>
          <w:sz w:val="24"/>
          <w:szCs w:val="24"/>
        </w:rPr>
      </w:pPr>
      <w:r w:rsidRPr="00643B3F">
        <w:rPr>
          <w:rFonts w:ascii="Euclid" w:hAnsi="Euclid" w:cs="Calibri"/>
          <w:position w:val="-20"/>
          <w:sz w:val="24"/>
          <w:szCs w:val="24"/>
        </w:rPr>
        <w:object w:dxaOrig="2720" w:dyaOrig="440">
          <v:shape id="_x0000_i1028" type="#_x0000_t75" style="width:136.5pt;height:21.5pt" o:ole="">
            <v:imagedata r:id="rId12" o:title=""/>
          </v:shape>
          <o:OLEObject Type="Embed" ProgID="Equation.DSMT4" ShapeID="_x0000_i1028" DrawAspect="Content" ObjectID="_1577822391" r:id="rId13"/>
        </w:objec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Default="006777C1" w:rsidP="006777C1">
      <w:pPr>
        <w:spacing w:line="360" w:lineRule="auto"/>
        <w:rPr>
          <w:rFonts w:ascii="宋体" w:eastAsia="宋体" w:hAnsi="宋体"/>
          <w:b/>
          <w:sz w:val="24"/>
          <w:szCs w:val="24"/>
        </w:rPr>
      </w:pPr>
      <w:r>
        <w:rPr>
          <w:rFonts w:ascii="宋体" w:eastAsia="宋体" w:hAnsi="宋体" w:hint="eastAsia"/>
          <w:b/>
          <w:sz w:val="24"/>
          <w:szCs w:val="24"/>
        </w:rPr>
        <w:t>2.4</w:t>
      </w:r>
      <w:r w:rsidRPr="00643B3F">
        <w:rPr>
          <w:rFonts w:ascii="宋体" w:eastAsia="宋体" w:hAnsi="宋体" w:hint="eastAsia"/>
          <w:b/>
          <w:sz w:val="24"/>
          <w:szCs w:val="24"/>
        </w:rPr>
        <w:t xml:space="preserve"> </w:t>
      </w:r>
      <w:r>
        <w:rPr>
          <w:rFonts w:ascii="宋体" w:eastAsia="宋体" w:hAnsi="宋体" w:hint="eastAsia"/>
          <w:b/>
          <w:sz w:val="24"/>
          <w:szCs w:val="24"/>
        </w:rPr>
        <w:t>确定和随机网络演算</w:t>
      </w:r>
    </w:p>
    <w:p w:rsidR="006777C1" w:rsidRPr="00643B3F" w:rsidRDefault="006777C1" w:rsidP="006777C1">
      <w:pPr>
        <w:spacing w:line="360" w:lineRule="auto"/>
        <w:rPr>
          <w:rFonts w:ascii="宋体" w:eastAsia="宋体" w:hAnsi="宋体"/>
          <w:b/>
          <w:sz w:val="24"/>
          <w:szCs w:val="24"/>
        </w:rPr>
      </w:pPr>
      <w:r>
        <w:rPr>
          <w:rFonts w:ascii="宋体" w:eastAsia="宋体" w:hAnsi="宋体"/>
          <w:b/>
          <w:sz w:val="24"/>
          <w:szCs w:val="24"/>
        </w:rPr>
        <w:t xml:space="preserve">2.4.1 </w:t>
      </w:r>
      <w:r>
        <w:rPr>
          <w:rFonts w:ascii="宋体" w:eastAsia="宋体" w:hAnsi="宋体" w:hint="eastAsia"/>
          <w:b/>
          <w:sz w:val="24"/>
          <w:szCs w:val="24"/>
        </w:rPr>
        <w:t>确定网络演算</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在一个节点为数据流提供传输服务的模型系统里，我们用</w:t>
      </w:r>
      <w:r w:rsidRPr="00643B3F">
        <w:rPr>
          <w:rFonts w:ascii="宋体" w:eastAsia="宋体" w:hAnsi="宋体"/>
          <w:position w:val="-10"/>
          <w:sz w:val="24"/>
          <w:szCs w:val="24"/>
        </w:rPr>
        <w:object w:dxaOrig="480" w:dyaOrig="320">
          <v:shape id="_x0000_i1029" type="#_x0000_t75" style="width:24.3pt;height:15.45pt" o:ole="">
            <v:imagedata r:id="rId14" o:title=""/>
          </v:shape>
          <o:OLEObject Type="Embed" ProgID="Equation.DSMT4" ShapeID="_x0000_i1029" DrawAspect="Content" ObjectID="_1577822392" r:id="rId15"/>
        </w:object>
      </w:r>
      <w:r w:rsidRPr="00643B3F">
        <w:rPr>
          <w:rFonts w:ascii="宋体" w:eastAsia="宋体" w:hAnsi="宋体" w:hint="eastAsia"/>
          <w:sz w:val="24"/>
          <w:szCs w:val="24"/>
        </w:rPr>
        <w:t>表示数据流的到达过程，即数据流在</w:t>
      </w:r>
      <w:r w:rsidRPr="00643B3F">
        <w:rPr>
          <w:rFonts w:ascii="宋体" w:eastAsia="宋体" w:hAnsi="宋体"/>
          <w:position w:val="-6"/>
          <w:sz w:val="24"/>
          <w:szCs w:val="24"/>
        </w:rPr>
        <w:object w:dxaOrig="139" w:dyaOrig="240">
          <v:shape id="_x0000_i1030" type="#_x0000_t75" style="width:7pt;height:11.7pt" o:ole="">
            <v:imagedata r:id="rId16" o:title=""/>
          </v:shape>
          <o:OLEObject Type="Embed" ProgID="Equation.DSMT4" ShapeID="_x0000_i1030" DrawAspect="Content" ObjectID="_1577822393" r:id="rId17"/>
        </w:object>
      </w:r>
      <w:r>
        <w:rPr>
          <w:rFonts w:ascii="宋体" w:eastAsia="宋体" w:hAnsi="宋体" w:hint="eastAsia"/>
          <w:sz w:val="24"/>
          <w:szCs w:val="24"/>
        </w:rPr>
        <w:t>时刻内</w:t>
      </w:r>
      <w:r w:rsidRPr="00643B3F">
        <w:rPr>
          <w:rFonts w:ascii="宋体" w:eastAsia="宋体" w:hAnsi="宋体" w:hint="eastAsia"/>
          <w:sz w:val="24"/>
          <w:szCs w:val="24"/>
        </w:rPr>
        <w:t>累积到达的数据量；系统为数据流提供的服务能力由服务过程</w:t>
      </w:r>
      <w:r w:rsidRPr="00643B3F">
        <w:rPr>
          <w:rFonts w:ascii="宋体" w:eastAsia="宋体" w:hAnsi="宋体"/>
          <w:position w:val="-10"/>
          <w:sz w:val="24"/>
          <w:szCs w:val="24"/>
        </w:rPr>
        <w:object w:dxaOrig="460" w:dyaOrig="320">
          <v:shape id="_x0000_i1031" type="#_x0000_t75" style="width:22.9pt;height:15.45pt" o:ole="">
            <v:imagedata r:id="rId18" o:title=""/>
          </v:shape>
          <o:OLEObject Type="Embed" ProgID="Equation.DSMT4" ShapeID="_x0000_i1031" DrawAspect="Content" ObjectID="_1577822394" r:id="rId19"/>
        </w:object>
      </w:r>
      <w:r w:rsidRPr="00643B3F">
        <w:rPr>
          <w:rFonts w:ascii="宋体" w:eastAsia="宋体" w:hAnsi="宋体" w:hint="eastAsia"/>
          <w:sz w:val="24"/>
          <w:szCs w:val="24"/>
        </w:rPr>
        <w:t>描述，表示直至</w:t>
      </w:r>
      <w:r w:rsidRPr="00643B3F">
        <w:rPr>
          <w:rFonts w:ascii="宋体" w:eastAsia="宋体" w:hAnsi="宋体"/>
          <w:position w:val="-6"/>
          <w:sz w:val="24"/>
          <w:szCs w:val="24"/>
        </w:rPr>
        <w:object w:dxaOrig="139" w:dyaOrig="240">
          <v:shape id="_x0000_i1032" type="#_x0000_t75" style="width:7pt;height:11.7pt" o:ole="">
            <v:imagedata r:id="rId20" o:title=""/>
          </v:shape>
          <o:OLEObject Type="Embed" ProgID="Equation.DSMT4" ShapeID="_x0000_i1032" DrawAspect="Content" ObjectID="_1577822395" r:id="rId21"/>
        </w:object>
      </w:r>
      <w:r w:rsidRPr="00643B3F">
        <w:rPr>
          <w:rFonts w:ascii="宋体" w:eastAsia="宋体" w:hAnsi="宋体" w:hint="eastAsia"/>
          <w:sz w:val="24"/>
          <w:szCs w:val="24"/>
        </w:rPr>
        <w:t>时刻系统为数据流提供的累积服务量；经由节点处理传输后的离开数据流由</w:t>
      </w:r>
      <w:r w:rsidRPr="00643B3F">
        <w:rPr>
          <w:rFonts w:ascii="宋体" w:eastAsia="宋体" w:hAnsi="宋体"/>
          <w:position w:val="-10"/>
          <w:sz w:val="24"/>
          <w:szCs w:val="24"/>
        </w:rPr>
        <w:object w:dxaOrig="560" w:dyaOrig="360">
          <v:shape id="_x0000_i1033" type="#_x0000_t75" style="width:28.05pt;height:18.25pt" o:ole="">
            <v:imagedata r:id="rId22" o:title=""/>
          </v:shape>
          <o:OLEObject Type="Embed" ProgID="Equation.DSMT4" ShapeID="_x0000_i1033" DrawAspect="Content" ObjectID="_1577822396" r:id="rId23"/>
        </w:object>
      </w:r>
      <w:r w:rsidRPr="00643B3F">
        <w:rPr>
          <w:rFonts w:ascii="宋体" w:eastAsia="宋体" w:hAnsi="宋体" w:hint="eastAsia"/>
          <w:sz w:val="24"/>
          <w:szCs w:val="24"/>
        </w:rPr>
        <w:t>来表示，即到</w:t>
      </w:r>
      <w:r w:rsidRPr="00643B3F">
        <w:rPr>
          <w:rFonts w:ascii="宋体" w:eastAsia="宋体" w:hAnsi="宋体"/>
          <w:position w:val="-6"/>
          <w:sz w:val="24"/>
          <w:szCs w:val="24"/>
        </w:rPr>
        <w:object w:dxaOrig="139" w:dyaOrig="240">
          <v:shape id="_x0000_i1034" type="#_x0000_t75" style="width:7pt;height:11.7pt" o:ole="">
            <v:imagedata r:id="rId24" o:title=""/>
          </v:shape>
          <o:OLEObject Type="Embed" ProgID="Equation.DSMT4" ShapeID="_x0000_i1034" DrawAspect="Content" ObjectID="_1577822397" r:id="rId25"/>
        </w:object>
      </w:r>
      <w:r w:rsidRPr="00643B3F">
        <w:rPr>
          <w:rFonts w:ascii="宋体" w:eastAsia="宋体" w:hAnsi="宋体" w:hint="eastAsia"/>
          <w:sz w:val="24"/>
          <w:szCs w:val="24"/>
        </w:rPr>
        <w:t>时刻为止，离开节点的累积数据流。这三个物理量都是广义递增函数，即对于任何的</w:t>
      </w:r>
      <w:r w:rsidRPr="00643B3F">
        <w:rPr>
          <w:rFonts w:ascii="宋体" w:eastAsia="宋体" w:hAnsi="宋体"/>
          <w:position w:val="-6"/>
          <w:sz w:val="24"/>
          <w:szCs w:val="24"/>
        </w:rPr>
        <w:object w:dxaOrig="840" w:dyaOrig="279">
          <v:shape id="_x0000_i1035" type="#_x0000_t75" style="width:42.1pt;height:14.5pt" o:ole="">
            <v:imagedata r:id="rId26" o:title=""/>
          </v:shape>
          <o:OLEObject Type="Embed" ProgID="Equation.DSMT4" ShapeID="_x0000_i1035" DrawAspect="Content" ObjectID="_1577822398" r:id="rId27"/>
        </w:object>
      </w:r>
      <w:r w:rsidRPr="00643B3F">
        <w:rPr>
          <w:rFonts w:ascii="宋体" w:eastAsia="宋体" w:hAnsi="宋体" w:hint="eastAsia"/>
          <w:sz w:val="24"/>
          <w:szCs w:val="24"/>
        </w:rPr>
        <w:t>，总有</w:t>
      </w:r>
      <w:r w:rsidRPr="00643B3F">
        <w:rPr>
          <w:rFonts w:ascii="宋体" w:eastAsia="宋体" w:hAnsi="宋体"/>
          <w:position w:val="-10"/>
          <w:sz w:val="24"/>
          <w:szCs w:val="24"/>
        </w:rPr>
        <w:object w:dxaOrig="1160" w:dyaOrig="320">
          <v:shape id="_x0000_i1036" type="#_x0000_t75" style="width:57.95pt;height:15.45pt" o:ole="">
            <v:imagedata r:id="rId28" o:title=""/>
          </v:shape>
          <o:OLEObject Type="Embed" ProgID="Equation.DSMT4" ShapeID="_x0000_i1036" DrawAspect="Content" ObjectID="_1577822399" r:id="rId29"/>
        </w:object>
      </w:r>
      <w:r w:rsidRPr="00643B3F">
        <w:rPr>
          <w:rFonts w:ascii="宋体" w:eastAsia="宋体" w:hAnsi="宋体"/>
          <w:sz w:val="24"/>
          <w:szCs w:val="24"/>
        </w:rPr>
        <w:t>,</w:t>
      </w:r>
      <w:r w:rsidRPr="00643B3F">
        <w:rPr>
          <w:rFonts w:ascii="宋体" w:eastAsia="宋体" w:hAnsi="宋体"/>
          <w:position w:val="-10"/>
          <w:sz w:val="24"/>
          <w:szCs w:val="24"/>
        </w:rPr>
        <w:object w:dxaOrig="1120" w:dyaOrig="320">
          <v:shape id="_x0000_i1037" type="#_x0000_t75" style="width:56.55pt;height:15.45pt" o:ole="">
            <v:imagedata r:id="rId30" o:title=""/>
          </v:shape>
          <o:OLEObject Type="Embed" ProgID="Equation.DSMT4" ShapeID="_x0000_i1037" DrawAspect="Content" ObjectID="_1577822400" r:id="rId31"/>
        </w:object>
      </w:r>
      <w:r w:rsidRPr="00643B3F">
        <w:rPr>
          <w:rFonts w:ascii="宋体" w:eastAsia="宋体" w:hAnsi="宋体"/>
          <w:sz w:val="24"/>
          <w:szCs w:val="24"/>
        </w:rPr>
        <w:t>,</w:t>
      </w:r>
      <w:r w:rsidRPr="00643B3F">
        <w:rPr>
          <w:rFonts w:ascii="宋体" w:eastAsia="宋体" w:hAnsi="宋体"/>
          <w:position w:val="-10"/>
          <w:sz w:val="24"/>
          <w:szCs w:val="24"/>
        </w:rPr>
        <w:object w:dxaOrig="1320" w:dyaOrig="360">
          <v:shape id="_x0000_i1038" type="#_x0000_t75" style="width:65.9pt;height:18.25pt" o:ole="">
            <v:imagedata r:id="rId32" o:title=""/>
          </v:shape>
          <o:OLEObject Type="Embed" ProgID="Equation.DSMT4" ShapeID="_x0000_i1038" DrawAspect="Content" ObjectID="_1577822401" r:id="rId33"/>
        </w:object>
      </w:r>
      <w:r w:rsidRPr="00643B3F">
        <w:rPr>
          <w:rFonts w:ascii="宋体" w:eastAsia="宋体" w:hAnsi="宋体" w:hint="eastAsia"/>
          <w:sz w:val="24"/>
          <w:szCs w:val="24"/>
        </w:rPr>
        <w:t>。在网络演算中，有了这三个物理量就可以很自然地得到我们所需的性能值，结合</w:t>
      </w:r>
      <w:r w:rsidRPr="00643B3F">
        <w:rPr>
          <w:rFonts w:ascii="宋体" w:eastAsia="宋体" w:hAnsi="宋体" w:hint="eastAsia"/>
          <w:color w:val="FF0000"/>
          <w:sz w:val="24"/>
          <w:szCs w:val="24"/>
        </w:rPr>
        <w:t>图n</w:t>
      </w:r>
      <w:r w:rsidRPr="00643B3F">
        <w:rPr>
          <w:rFonts w:ascii="宋体" w:eastAsia="宋体" w:hAnsi="宋体" w:hint="eastAsia"/>
          <w:sz w:val="24"/>
          <w:szCs w:val="24"/>
        </w:rPr>
        <w:t>来看，其中数据流在某节点上的流量积压可以用</w:t>
      </w:r>
      <w:r w:rsidRPr="00643B3F">
        <w:rPr>
          <w:rFonts w:ascii="宋体" w:eastAsia="宋体" w:hAnsi="宋体"/>
          <w:position w:val="-10"/>
          <w:sz w:val="24"/>
          <w:szCs w:val="24"/>
        </w:rPr>
        <w:object w:dxaOrig="480" w:dyaOrig="320">
          <v:shape id="_x0000_i1039" type="#_x0000_t75" style="width:24.3pt;height:15.45pt" o:ole="">
            <v:imagedata r:id="rId14" o:title=""/>
          </v:shape>
          <o:OLEObject Type="Embed" ProgID="Equation.DSMT4" ShapeID="_x0000_i1039" DrawAspect="Content" ObjectID="_1577822402" r:id="rId34"/>
        </w:object>
      </w:r>
      <w:r w:rsidRPr="00643B3F">
        <w:rPr>
          <w:rFonts w:ascii="宋体" w:eastAsia="宋体" w:hAnsi="宋体" w:hint="eastAsia"/>
          <w:sz w:val="24"/>
          <w:szCs w:val="24"/>
        </w:rPr>
        <w:t>和</w:t>
      </w:r>
      <w:r w:rsidRPr="00643B3F">
        <w:rPr>
          <w:rFonts w:ascii="宋体" w:eastAsia="宋体" w:hAnsi="宋体"/>
          <w:position w:val="-10"/>
          <w:sz w:val="24"/>
          <w:szCs w:val="24"/>
        </w:rPr>
        <w:object w:dxaOrig="560" w:dyaOrig="360">
          <v:shape id="_x0000_i1040" type="#_x0000_t75" style="width:28.05pt;height:18.25pt" o:ole="">
            <v:imagedata r:id="rId22" o:title=""/>
          </v:shape>
          <o:OLEObject Type="Embed" ProgID="Equation.DSMT4" ShapeID="_x0000_i1040" DrawAspect="Content" ObjectID="_1577822403" r:id="rId35"/>
        </w:object>
      </w:r>
      <w:r w:rsidRPr="00643B3F">
        <w:rPr>
          <w:rFonts w:ascii="宋体" w:eastAsia="宋体" w:hAnsi="宋体" w:hint="eastAsia"/>
          <w:sz w:val="24"/>
          <w:szCs w:val="24"/>
        </w:rPr>
        <w:t>之间的垂直距离来表示，即流量积压</w:t>
      </w:r>
      <w:r w:rsidRPr="00643B3F">
        <w:rPr>
          <w:rFonts w:ascii="宋体" w:eastAsia="宋体" w:hAnsi="宋体"/>
          <w:position w:val="-10"/>
          <w:sz w:val="24"/>
          <w:szCs w:val="24"/>
        </w:rPr>
        <w:object w:dxaOrig="1820" w:dyaOrig="360">
          <v:shape id="_x0000_i1041" type="#_x0000_t75" style="width:91.15pt;height:18.25pt" o:ole="">
            <v:imagedata r:id="rId36" o:title=""/>
          </v:shape>
          <o:OLEObject Type="Embed" ProgID="Equation.DSMT4" ShapeID="_x0000_i1041" DrawAspect="Content" ObjectID="_1577822404" r:id="rId37"/>
        </w:object>
      </w:r>
      <w:r w:rsidRPr="00643B3F">
        <w:rPr>
          <w:rFonts w:ascii="宋体" w:eastAsia="宋体" w:hAnsi="宋体" w:hint="eastAsia"/>
          <w:sz w:val="24"/>
          <w:szCs w:val="24"/>
        </w:rPr>
        <w:t>；同时传输时延可以用</w:t>
      </w:r>
      <w:r w:rsidRPr="00643B3F">
        <w:rPr>
          <w:rFonts w:ascii="宋体" w:eastAsia="宋体" w:hAnsi="宋体"/>
          <w:position w:val="-10"/>
          <w:sz w:val="24"/>
          <w:szCs w:val="24"/>
        </w:rPr>
        <w:object w:dxaOrig="480" w:dyaOrig="320">
          <v:shape id="_x0000_i1042" type="#_x0000_t75" style="width:24.3pt;height:15.45pt" o:ole="">
            <v:imagedata r:id="rId14" o:title=""/>
          </v:shape>
          <o:OLEObject Type="Embed" ProgID="Equation.DSMT4" ShapeID="_x0000_i1042" DrawAspect="Content" ObjectID="_1577822405" r:id="rId38"/>
        </w:object>
      </w:r>
      <w:r w:rsidRPr="00643B3F">
        <w:rPr>
          <w:rFonts w:ascii="宋体" w:eastAsia="宋体" w:hAnsi="宋体" w:hint="eastAsia"/>
          <w:sz w:val="24"/>
          <w:szCs w:val="24"/>
        </w:rPr>
        <w:t>和</w:t>
      </w:r>
      <w:r w:rsidRPr="00643B3F">
        <w:rPr>
          <w:rFonts w:ascii="宋体" w:eastAsia="宋体" w:hAnsi="宋体"/>
          <w:position w:val="-10"/>
          <w:sz w:val="24"/>
          <w:szCs w:val="24"/>
        </w:rPr>
        <w:object w:dxaOrig="560" w:dyaOrig="360">
          <v:shape id="_x0000_i1043" type="#_x0000_t75" style="width:28.05pt;height:18.25pt" o:ole="">
            <v:imagedata r:id="rId22" o:title=""/>
          </v:shape>
          <o:OLEObject Type="Embed" ProgID="Equation.DSMT4" ShapeID="_x0000_i1043" DrawAspect="Content" ObjectID="_1577822406" r:id="rId39"/>
        </w:object>
      </w:r>
      <w:r w:rsidRPr="00643B3F">
        <w:rPr>
          <w:rFonts w:ascii="宋体" w:eastAsia="宋体" w:hAnsi="宋体" w:hint="eastAsia"/>
          <w:sz w:val="24"/>
          <w:szCs w:val="24"/>
        </w:rPr>
        <w:t>之间的水平距离表示，即</w:t>
      </w:r>
      <w:r w:rsidRPr="00643B3F">
        <w:rPr>
          <w:rFonts w:ascii="宋体" w:eastAsia="宋体" w:hAnsi="宋体"/>
          <w:position w:val="-10"/>
          <w:sz w:val="24"/>
          <w:szCs w:val="24"/>
        </w:rPr>
        <w:object w:dxaOrig="3340" w:dyaOrig="360">
          <v:shape id="_x0000_i1044" type="#_x0000_t75" style="width:166.45pt;height:18.25pt" o:ole="">
            <v:imagedata r:id="rId40" o:title=""/>
          </v:shape>
          <o:OLEObject Type="Embed" ProgID="Equation.DSMT4" ShapeID="_x0000_i1044" DrawAspect="Content" ObjectID="_1577822407" r:id="rId41"/>
        </w:object>
      </w:r>
      <w:r w:rsidRPr="00643B3F">
        <w:rPr>
          <w:rFonts w:ascii="宋体" w:eastAsia="宋体" w:hAnsi="宋体" w:hint="eastAsia"/>
          <w:sz w:val="24"/>
          <w:szCs w:val="24"/>
        </w:rPr>
        <w:t>，其中</w:t>
      </w:r>
      <w:r w:rsidRPr="00643B3F">
        <w:rPr>
          <w:rFonts w:ascii="宋体" w:eastAsia="宋体" w:hAnsi="宋体"/>
          <w:position w:val="-10"/>
          <w:sz w:val="24"/>
          <w:szCs w:val="24"/>
        </w:rPr>
        <w:object w:dxaOrig="600" w:dyaOrig="320">
          <v:shape id="_x0000_i1045" type="#_x0000_t75" style="width:29.9pt;height:15.45pt" o:ole="">
            <v:imagedata r:id="rId42" o:title=""/>
          </v:shape>
          <o:OLEObject Type="Embed" ProgID="Equation.DSMT4" ShapeID="_x0000_i1045" DrawAspect="Content" ObjectID="_1577822408" r:id="rId43"/>
        </w:object>
      </w:r>
      <w:r w:rsidRPr="00643B3F">
        <w:rPr>
          <w:rFonts w:ascii="宋体" w:eastAsia="宋体" w:hAnsi="宋体" w:hint="eastAsia"/>
          <w:sz w:val="24"/>
          <w:szCs w:val="24"/>
        </w:rPr>
        <w:t>是求集合下确界的运算。</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lastRenderedPageBreak/>
        <w:t>通过以上介绍，我们发现</w:t>
      </w:r>
      <w:r w:rsidRPr="00643B3F">
        <w:rPr>
          <w:rFonts w:ascii="宋体" w:eastAsia="宋体" w:hAnsi="宋体"/>
          <w:position w:val="-10"/>
          <w:sz w:val="24"/>
          <w:szCs w:val="24"/>
        </w:rPr>
        <w:object w:dxaOrig="480" w:dyaOrig="320">
          <v:shape id="_x0000_i1046" type="#_x0000_t75" style="width:24.3pt;height:15.45pt" o:ole="">
            <v:imagedata r:id="rId14" o:title=""/>
          </v:shape>
          <o:OLEObject Type="Embed" ProgID="Equation.DSMT4" ShapeID="_x0000_i1046" DrawAspect="Content" ObjectID="_1577822409" r:id="rId44"/>
        </w:object>
      </w:r>
      <w:r w:rsidRPr="00643B3F">
        <w:rPr>
          <w:rFonts w:ascii="宋体" w:eastAsia="宋体" w:hAnsi="宋体" w:hint="eastAsia"/>
          <w:sz w:val="24"/>
          <w:szCs w:val="24"/>
        </w:rPr>
        <w:t>、</w:t>
      </w:r>
      <w:r w:rsidRPr="00643B3F">
        <w:rPr>
          <w:rFonts w:ascii="宋体" w:eastAsia="宋体" w:hAnsi="宋体"/>
          <w:position w:val="-10"/>
          <w:sz w:val="24"/>
          <w:szCs w:val="24"/>
        </w:rPr>
        <w:object w:dxaOrig="460" w:dyaOrig="320">
          <v:shape id="_x0000_i1047" type="#_x0000_t75" style="width:22.9pt;height:15.45pt" o:ole="">
            <v:imagedata r:id="rId18" o:title=""/>
          </v:shape>
          <o:OLEObject Type="Embed" ProgID="Equation.DSMT4" ShapeID="_x0000_i1047" DrawAspect="Content" ObjectID="_1577822410" r:id="rId45"/>
        </w:object>
      </w:r>
      <w:r w:rsidRPr="00643B3F">
        <w:rPr>
          <w:rFonts w:ascii="宋体" w:eastAsia="宋体" w:hAnsi="宋体" w:hint="eastAsia"/>
          <w:sz w:val="24"/>
          <w:szCs w:val="24"/>
        </w:rPr>
        <w:t>(</w:t>
      </w:r>
      <w:r w:rsidRPr="00643B3F">
        <w:rPr>
          <w:rFonts w:ascii="宋体" w:eastAsia="宋体" w:hAnsi="宋体"/>
          <w:position w:val="-10"/>
          <w:sz w:val="24"/>
          <w:szCs w:val="24"/>
        </w:rPr>
        <w:object w:dxaOrig="560" w:dyaOrig="360">
          <v:shape id="_x0000_i1048" type="#_x0000_t75" style="width:28.05pt;height:18.25pt" o:ole="">
            <v:imagedata r:id="rId22" o:title=""/>
          </v:shape>
          <o:OLEObject Type="Embed" ProgID="Equation.DSMT4" ShapeID="_x0000_i1048" DrawAspect="Content" ObjectID="_1577822411" r:id="rId46"/>
        </w:object>
      </w:r>
      <w:r w:rsidRPr="00643B3F">
        <w:rPr>
          <w:rFonts w:ascii="宋体" w:eastAsia="宋体" w:hAnsi="宋体" w:hint="eastAsia"/>
          <w:sz w:val="24"/>
          <w:szCs w:val="24"/>
        </w:rPr>
        <w:t>与</w:t>
      </w:r>
      <w:r w:rsidRPr="00643B3F">
        <w:rPr>
          <w:rFonts w:ascii="宋体" w:eastAsia="宋体" w:hAnsi="宋体"/>
          <w:position w:val="-10"/>
          <w:sz w:val="24"/>
          <w:szCs w:val="24"/>
        </w:rPr>
        <w:object w:dxaOrig="480" w:dyaOrig="320">
          <v:shape id="_x0000_i1049" type="#_x0000_t75" style="width:24.3pt;height:15.45pt" o:ole="">
            <v:imagedata r:id="rId14" o:title=""/>
          </v:shape>
          <o:OLEObject Type="Embed" ProgID="Equation.DSMT4" ShapeID="_x0000_i1049" DrawAspect="Content" ObjectID="_1577822412" r:id="rId47"/>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50" type="#_x0000_t75" style="width:22.9pt;height:15.45pt" o:ole="">
            <v:imagedata r:id="rId18" o:title=""/>
          </v:shape>
          <o:OLEObject Type="Embed" ProgID="Equation.DSMT4" ShapeID="_x0000_i1050" DrawAspect="Content" ObjectID="_1577822413" r:id="rId48"/>
        </w:object>
      </w:r>
      <w:r w:rsidRPr="00643B3F">
        <w:rPr>
          <w:rFonts w:ascii="宋体" w:eastAsia="宋体" w:hAnsi="宋体" w:hint="eastAsia"/>
          <w:sz w:val="24"/>
          <w:szCs w:val="24"/>
        </w:rPr>
        <w:t>有关)的确定关系到网络的性能参数结果的确定，而在实际网络分析过程中，其实他们的具体准确函数值时难以得到的，因此网络演算中引入了到达曲线和服务曲线这两个关键概念分别描述</w:t>
      </w:r>
      <w:r w:rsidRPr="00643B3F">
        <w:rPr>
          <w:rFonts w:ascii="宋体" w:eastAsia="宋体" w:hAnsi="宋体"/>
          <w:position w:val="-10"/>
          <w:sz w:val="24"/>
          <w:szCs w:val="24"/>
        </w:rPr>
        <w:object w:dxaOrig="480" w:dyaOrig="320">
          <v:shape id="_x0000_i1051" type="#_x0000_t75" style="width:24.3pt;height:15.45pt" o:ole="">
            <v:imagedata r:id="rId14" o:title=""/>
          </v:shape>
          <o:OLEObject Type="Embed" ProgID="Equation.DSMT4" ShapeID="_x0000_i1051" DrawAspect="Content" ObjectID="_1577822414" r:id="rId49"/>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52" type="#_x0000_t75" style="width:22.9pt;height:15.45pt" o:ole="">
            <v:imagedata r:id="rId18" o:title=""/>
          </v:shape>
          <o:OLEObject Type="Embed" ProgID="Equation.DSMT4" ShapeID="_x0000_i1052" DrawAspect="Content" ObjectID="_1577822415" r:id="rId50"/>
        </w:object>
      </w:r>
      <w:r w:rsidRPr="00643B3F">
        <w:rPr>
          <w:rFonts w:ascii="宋体" w:eastAsia="宋体" w:hAnsi="宋体" w:hint="eastAsia"/>
          <w:sz w:val="24"/>
          <w:szCs w:val="24"/>
        </w:rPr>
        <w:t>。下面将首先介绍DNC中的到达曲线和服务曲线来说明前面的两个概念。</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定义（到达曲线）</w:t>
      </w:r>
      <w:r w:rsidRPr="00643B3F">
        <w:rPr>
          <w:rFonts w:ascii="宋体" w:eastAsia="宋体" w:hAnsi="宋体" w:hint="eastAsia"/>
          <w:sz w:val="24"/>
          <w:szCs w:val="24"/>
        </w:rPr>
        <w:t xml:space="preserve"> 存在到达数据流</w:t>
      </w:r>
      <w:r w:rsidRPr="00643B3F">
        <w:rPr>
          <w:rFonts w:ascii="宋体" w:eastAsia="宋体" w:hAnsi="宋体"/>
          <w:position w:val="-10"/>
          <w:sz w:val="24"/>
          <w:szCs w:val="24"/>
        </w:rPr>
        <w:object w:dxaOrig="480" w:dyaOrig="320">
          <v:shape id="_x0000_i1053" type="#_x0000_t75" style="width:24.3pt;height:15.45pt" o:ole="">
            <v:imagedata r:id="rId14" o:title=""/>
          </v:shape>
          <o:OLEObject Type="Embed" ProgID="Equation.DSMT4" ShapeID="_x0000_i1053" DrawAspect="Content" ObjectID="_1577822416" r:id="rId51"/>
        </w:object>
      </w:r>
      <w:r w:rsidRPr="00643B3F">
        <w:rPr>
          <w:rFonts w:ascii="宋体" w:eastAsia="宋体" w:hAnsi="宋体" w:hint="eastAsia"/>
          <w:sz w:val="24"/>
          <w:szCs w:val="24"/>
        </w:rPr>
        <w:t>，当满足</w:t>
      </w:r>
      <w:r w:rsidRPr="00643B3F">
        <w:rPr>
          <w:rFonts w:ascii="宋体" w:eastAsia="宋体" w:hAnsi="宋体"/>
          <w:position w:val="-6"/>
          <w:sz w:val="24"/>
          <w:szCs w:val="24"/>
        </w:rPr>
        <w:object w:dxaOrig="840" w:dyaOrig="279">
          <v:shape id="_x0000_i1054" type="#_x0000_t75" style="width:42.1pt;height:14.5pt" o:ole="">
            <v:imagedata r:id="rId52" o:title=""/>
          </v:shape>
          <o:OLEObject Type="Embed" ProgID="Equation.DSMT4" ShapeID="_x0000_i1054" DrawAspect="Content" ObjectID="_1577822417" r:id="rId53"/>
        </w:object>
      </w:r>
      <w:r w:rsidRPr="00643B3F">
        <w:rPr>
          <w:rFonts w:ascii="宋体" w:eastAsia="宋体" w:hAnsi="宋体" w:hint="eastAsia"/>
          <w:sz w:val="24"/>
          <w:szCs w:val="24"/>
        </w:rPr>
        <w:t>时存在不为0的非负不减函数</w:t>
      </w:r>
      <w:r w:rsidRPr="00643B3F">
        <w:rPr>
          <w:rFonts w:ascii="宋体" w:eastAsia="宋体" w:hAnsi="宋体"/>
          <w:position w:val="-10"/>
          <w:sz w:val="24"/>
          <w:szCs w:val="24"/>
        </w:rPr>
        <w:object w:dxaOrig="480" w:dyaOrig="320">
          <v:shape id="_x0000_i1055" type="#_x0000_t75" style="width:24.3pt;height:15.45pt" o:ole="">
            <v:imagedata r:id="rId54" o:title=""/>
          </v:shape>
          <o:OLEObject Type="Embed" ProgID="Equation.DSMT4" ShapeID="_x0000_i1055" DrawAspect="Content" ObjectID="_1577822418" r:id="rId55"/>
        </w:object>
      </w:r>
      <w:r w:rsidRPr="00643B3F">
        <w:rPr>
          <w:rFonts w:ascii="宋体" w:eastAsia="宋体" w:hAnsi="宋体" w:hint="eastAsia"/>
          <w:sz w:val="24"/>
          <w:szCs w:val="24"/>
        </w:rPr>
        <w:t>，使得</w:t>
      </w:r>
      <w:r w:rsidRPr="00643B3F">
        <w:rPr>
          <w:rFonts w:ascii="宋体" w:eastAsia="宋体" w:hAnsi="宋体"/>
          <w:position w:val="-10"/>
          <w:sz w:val="24"/>
          <w:szCs w:val="24"/>
        </w:rPr>
        <w:object w:dxaOrig="1620" w:dyaOrig="320">
          <v:shape id="_x0000_i1056" type="#_x0000_t75" style="width:81.35pt;height:15.45pt" o:ole="">
            <v:imagedata r:id="rId56" o:title=""/>
          </v:shape>
          <o:OLEObject Type="Embed" ProgID="Equation.DSMT4" ShapeID="_x0000_i1056" DrawAspect="Content" ObjectID="_1577822419" r:id="rId57"/>
        </w:object>
      </w:r>
      <w:r w:rsidRPr="00643B3F">
        <w:rPr>
          <w:rFonts w:ascii="宋体" w:eastAsia="宋体" w:hAnsi="宋体" w:hint="eastAsia"/>
          <w:sz w:val="24"/>
          <w:szCs w:val="24"/>
        </w:rPr>
        <w:t>，此时称</w:t>
      </w:r>
      <w:r w:rsidRPr="00643B3F">
        <w:rPr>
          <w:rFonts w:ascii="宋体" w:eastAsia="宋体" w:hAnsi="宋体"/>
          <w:position w:val="-10"/>
          <w:sz w:val="24"/>
          <w:szCs w:val="24"/>
        </w:rPr>
        <w:object w:dxaOrig="480" w:dyaOrig="320">
          <v:shape id="_x0000_i1057" type="#_x0000_t75" style="width:24.3pt;height:15.45pt" o:ole="">
            <v:imagedata r:id="rId14" o:title=""/>
          </v:shape>
          <o:OLEObject Type="Embed" ProgID="Equation.DSMT4" ShapeID="_x0000_i1057" DrawAspect="Content" ObjectID="_1577822420" r:id="rId58"/>
        </w:object>
      </w:r>
      <w:r w:rsidRPr="00643B3F">
        <w:rPr>
          <w:rFonts w:ascii="宋体" w:eastAsia="宋体" w:hAnsi="宋体" w:hint="eastAsia"/>
          <w:sz w:val="24"/>
          <w:szCs w:val="24"/>
        </w:rPr>
        <w:t>拥有到达曲线</w:t>
      </w:r>
      <w:r w:rsidRPr="00643B3F">
        <w:rPr>
          <w:rFonts w:ascii="宋体" w:eastAsia="宋体" w:hAnsi="宋体"/>
          <w:position w:val="-10"/>
          <w:sz w:val="24"/>
          <w:szCs w:val="24"/>
        </w:rPr>
        <w:object w:dxaOrig="480" w:dyaOrig="320">
          <v:shape id="_x0000_i1058" type="#_x0000_t75" style="width:24.3pt;height:15.45pt" o:ole="">
            <v:imagedata r:id="rId54" o:title=""/>
          </v:shape>
          <o:OLEObject Type="Embed" ProgID="Equation.DSMT4" ShapeID="_x0000_i1058" DrawAspect="Content" ObjectID="_1577822421" r:id="rId59"/>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定义（服务曲线）</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059" type="#_x0000_t75" style="width:24.3pt;height:15.45pt" o:ole="">
            <v:imagedata r:id="rId14" o:title=""/>
          </v:shape>
          <o:OLEObject Type="Embed" ProgID="Equation.DSMT4" ShapeID="_x0000_i1059" DrawAspect="Content" ObjectID="_1577822422" r:id="rId60"/>
        </w:object>
      </w:r>
      <w:r w:rsidRPr="00643B3F">
        <w:rPr>
          <w:rFonts w:ascii="宋体" w:eastAsia="宋体" w:hAnsi="宋体" w:hint="eastAsia"/>
          <w:sz w:val="24"/>
          <w:szCs w:val="24"/>
        </w:rPr>
        <w:t>经由节点服务后的离开过程为</w:t>
      </w:r>
      <w:r w:rsidRPr="00643B3F">
        <w:rPr>
          <w:rFonts w:ascii="宋体" w:eastAsia="宋体" w:hAnsi="宋体"/>
          <w:position w:val="-10"/>
          <w:sz w:val="24"/>
          <w:szCs w:val="24"/>
        </w:rPr>
        <w:object w:dxaOrig="560" w:dyaOrig="360">
          <v:shape id="_x0000_i1060" type="#_x0000_t75" style="width:28.05pt;height:18.25pt" o:ole="">
            <v:imagedata r:id="rId61" o:title=""/>
          </v:shape>
          <o:OLEObject Type="Embed" ProgID="Equation.DSMT4" ShapeID="_x0000_i1060" DrawAspect="Content" ObjectID="_1577822423" r:id="rId62"/>
        </w:object>
      </w:r>
      <w:r w:rsidRPr="00643B3F">
        <w:rPr>
          <w:rFonts w:ascii="宋体" w:eastAsia="宋体" w:hAnsi="宋体" w:hint="eastAsia"/>
          <w:sz w:val="24"/>
          <w:szCs w:val="24"/>
        </w:rPr>
        <w:t>，若存在非负不减函数</w:t>
      </w:r>
      <w:r w:rsidRPr="00643B3F">
        <w:rPr>
          <w:rFonts w:ascii="宋体" w:eastAsia="宋体" w:hAnsi="宋体"/>
          <w:position w:val="-10"/>
          <w:sz w:val="24"/>
          <w:szCs w:val="24"/>
        </w:rPr>
        <w:object w:dxaOrig="480" w:dyaOrig="320">
          <v:shape id="_x0000_i1061" type="#_x0000_t75" style="width:24.3pt;height:15.45pt" o:ole="">
            <v:imagedata r:id="rId63" o:title=""/>
          </v:shape>
          <o:OLEObject Type="Embed" ProgID="Equation.DSMT4" ShapeID="_x0000_i1061" DrawAspect="Content" ObjectID="_1577822424" r:id="rId64"/>
        </w:object>
      </w:r>
      <w:r w:rsidRPr="00643B3F">
        <w:rPr>
          <w:rFonts w:ascii="宋体" w:eastAsia="宋体" w:hAnsi="宋体" w:hint="eastAsia"/>
          <w:sz w:val="24"/>
          <w:szCs w:val="24"/>
        </w:rPr>
        <w:t>对于所有的</w:t>
      </w:r>
      <w:r w:rsidRPr="00643B3F">
        <w:rPr>
          <w:rFonts w:ascii="宋体" w:eastAsia="宋体" w:hAnsi="宋体"/>
          <w:position w:val="-6"/>
          <w:sz w:val="24"/>
          <w:szCs w:val="24"/>
        </w:rPr>
        <w:object w:dxaOrig="499" w:dyaOrig="279">
          <v:shape id="_x0000_i1062" type="#_x0000_t75" style="width:24.8pt;height:14.5pt" o:ole="">
            <v:imagedata r:id="rId65" o:title=""/>
          </v:shape>
          <o:OLEObject Type="Embed" ProgID="Equation.DSMT4" ShapeID="_x0000_i1062" DrawAspect="Content" ObjectID="_1577822425" r:id="rId66"/>
        </w:object>
      </w:r>
      <w:r w:rsidRPr="00643B3F">
        <w:rPr>
          <w:rFonts w:ascii="宋体" w:eastAsia="宋体" w:hAnsi="宋体" w:hint="eastAsia"/>
          <w:sz w:val="24"/>
          <w:szCs w:val="24"/>
        </w:rPr>
        <w:t>都满足</w:t>
      </w:r>
      <w:r w:rsidRPr="00643B3F">
        <w:rPr>
          <w:rFonts w:ascii="宋体" w:eastAsia="宋体" w:hAnsi="宋体"/>
          <w:position w:val="-10"/>
          <w:sz w:val="24"/>
          <w:szCs w:val="24"/>
        </w:rPr>
        <w:object w:dxaOrig="1640" w:dyaOrig="360">
          <v:shape id="_x0000_i1063" type="#_x0000_t75" style="width:81.8pt;height:18.25pt" o:ole="">
            <v:imagedata r:id="rId67" o:title=""/>
          </v:shape>
          <o:OLEObject Type="Embed" ProgID="Equation.DSMT4" ShapeID="_x0000_i1063" DrawAspect="Content" ObjectID="_1577822426" r:id="rId68"/>
        </w:object>
      </w:r>
      <w:r w:rsidRPr="00643B3F">
        <w:rPr>
          <w:rFonts w:ascii="宋体" w:eastAsia="宋体" w:hAnsi="宋体" w:hint="eastAsia"/>
          <w:sz w:val="24"/>
          <w:szCs w:val="24"/>
        </w:rPr>
        <w:t>，此时称节点为数据流提供的服务曲线为</w:t>
      </w:r>
      <w:r w:rsidRPr="00643B3F">
        <w:rPr>
          <w:rFonts w:ascii="宋体" w:eastAsia="宋体" w:hAnsi="宋体"/>
          <w:position w:val="-10"/>
          <w:sz w:val="24"/>
          <w:szCs w:val="24"/>
        </w:rPr>
        <w:object w:dxaOrig="480" w:dyaOrig="320">
          <v:shape id="_x0000_i1064" type="#_x0000_t75" style="width:24.3pt;height:15.45pt" o:ole="">
            <v:imagedata r:id="rId69" o:title=""/>
          </v:shape>
          <o:OLEObject Type="Embed" ProgID="Equation.DSMT4" ShapeID="_x0000_i1064" DrawAspect="Content" ObjectID="_1577822427" r:id="rId70"/>
        </w:object>
      </w:r>
      <w:r w:rsidRPr="00643B3F">
        <w:rPr>
          <w:rFonts w:ascii="宋体" w:eastAsia="宋体" w:hAnsi="宋体" w:hint="eastAsia"/>
          <w:sz w:val="24"/>
          <w:szCs w:val="24"/>
        </w:rPr>
        <w:t>。</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通过以上两个定义很容易理解到，</w:t>
      </w:r>
      <w:r w:rsidRPr="00643B3F">
        <w:rPr>
          <w:rFonts w:ascii="宋体" w:eastAsia="宋体" w:hAnsi="宋体"/>
          <w:position w:val="-10"/>
          <w:sz w:val="24"/>
          <w:szCs w:val="24"/>
        </w:rPr>
        <w:object w:dxaOrig="480" w:dyaOrig="320">
          <v:shape id="_x0000_i1065" type="#_x0000_t75" style="width:24.3pt;height:15.45pt" o:ole="">
            <v:imagedata r:id="rId54" o:title=""/>
          </v:shape>
          <o:OLEObject Type="Embed" ProgID="Equation.DSMT4" ShapeID="_x0000_i1065" DrawAspect="Content" ObjectID="_1577822428" r:id="rId71"/>
        </w:object>
      </w:r>
      <w:r w:rsidRPr="00643B3F">
        <w:rPr>
          <w:rFonts w:ascii="宋体" w:eastAsia="宋体" w:hAnsi="宋体" w:hint="eastAsia"/>
          <w:sz w:val="24"/>
          <w:szCs w:val="24"/>
        </w:rPr>
        <w:t>描述的是实际数据流</w:t>
      </w:r>
      <w:r w:rsidRPr="00643B3F">
        <w:rPr>
          <w:rFonts w:ascii="宋体" w:eastAsia="宋体" w:hAnsi="宋体"/>
          <w:position w:val="-10"/>
          <w:sz w:val="24"/>
          <w:szCs w:val="24"/>
        </w:rPr>
        <w:object w:dxaOrig="480" w:dyaOrig="320">
          <v:shape id="_x0000_i1066" type="#_x0000_t75" style="width:24.3pt;height:15.45pt" o:ole="">
            <v:imagedata r:id="rId14" o:title=""/>
          </v:shape>
          <o:OLEObject Type="Embed" ProgID="Equation.DSMT4" ShapeID="_x0000_i1066" DrawAspect="Content" ObjectID="_1577822429" r:id="rId72"/>
        </w:object>
      </w:r>
      <w:r w:rsidRPr="00643B3F">
        <w:rPr>
          <w:rFonts w:ascii="宋体" w:eastAsia="宋体" w:hAnsi="宋体" w:hint="eastAsia"/>
          <w:sz w:val="24"/>
          <w:szCs w:val="24"/>
        </w:rPr>
        <w:t>的上界，但服务曲线的理解却不是那么容易，这里说明一下，</w:t>
      </w:r>
      <w:r w:rsidRPr="00643B3F">
        <w:rPr>
          <w:rFonts w:ascii="宋体" w:eastAsia="宋体" w:hAnsi="宋体"/>
          <w:position w:val="-10"/>
          <w:sz w:val="24"/>
          <w:szCs w:val="24"/>
        </w:rPr>
        <w:object w:dxaOrig="900" w:dyaOrig="320">
          <v:shape id="_x0000_i1067" type="#_x0000_t75" style="width:45.35pt;height:15.45pt" o:ole="">
            <v:imagedata r:id="rId73" o:title=""/>
          </v:shape>
          <o:OLEObject Type="Embed" ProgID="Equation.DSMT4" ShapeID="_x0000_i1067" DrawAspect="Content" ObjectID="_1577822430" r:id="rId74"/>
        </w:object>
      </w:r>
      <w:r w:rsidRPr="00643B3F">
        <w:rPr>
          <w:rFonts w:ascii="宋体" w:eastAsia="宋体" w:hAnsi="宋体" w:hint="eastAsia"/>
          <w:sz w:val="24"/>
          <w:szCs w:val="24"/>
        </w:rPr>
        <w:t>的结果表示的是数据流经过一个服务能力为</w:t>
      </w:r>
      <w:r w:rsidRPr="00643B3F">
        <w:rPr>
          <w:rFonts w:ascii="宋体" w:eastAsia="宋体" w:hAnsi="宋体"/>
          <w:position w:val="-10"/>
          <w:sz w:val="24"/>
          <w:szCs w:val="24"/>
        </w:rPr>
        <w:object w:dxaOrig="480" w:dyaOrig="320">
          <v:shape id="_x0000_i1068" type="#_x0000_t75" style="width:24.3pt;height:15.45pt" o:ole="">
            <v:imagedata r:id="rId69" o:title=""/>
          </v:shape>
          <o:OLEObject Type="Embed" ProgID="Equation.DSMT4" ShapeID="_x0000_i1068" DrawAspect="Content" ObjectID="_1577822431" r:id="rId75"/>
        </w:object>
      </w:r>
      <w:r w:rsidRPr="00643B3F">
        <w:rPr>
          <w:rFonts w:ascii="宋体" w:eastAsia="宋体" w:hAnsi="宋体" w:hint="eastAsia"/>
          <w:sz w:val="24"/>
          <w:szCs w:val="24"/>
        </w:rPr>
        <w:t>的线性服务系统后产生的输出流。这样定义2就能解释为实际数据流的离开过程</w:t>
      </w:r>
      <w:r w:rsidRPr="00643B3F">
        <w:rPr>
          <w:rFonts w:ascii="宋体" w:eastAsia="宋体" w:hAnsi="宋体"/>
          <w:position w:val="-10"/>
          <w:sz w:val="24"/>
          <w:szCs w:val="24"/>
        </w:rPr>
        <w:object w:dxaOrig="560" w:dyaOrig="360">
          <v:shape id="_x0000_i1069" type="#_x0000_t75" style="width:28.05pt;height:18.25pt" o:ole="">
            <v:imagedata r:id="rId61" o:title=""/>
          </v:shape>
          <o:OLEObject Type="Embed" ProgID="Equation.DSMT4" ShapeID="_x0000_i1069" DrawAspect="Content" ObjectID="_1577822432" r:id="rId76"/>
        </w:object>
      </w:r>
      <w:r w:rsidRPr="00643B3F">
        <w:rPr>
          <w:rFonts w:ascii="宋体" w:eastAsia="宋体" w:hAnsi="宋体" w:hint="eastAsia"/>
          <w:sz w:val="24"/>
          <w:szCs w:val="24"/>
        </w:rPr>
        <w:t>是不会少于这个线性服务系统提供服务后的输出流</w:t>
      </w:r>
      <w:r w:rsidRPr="00643B3F">
        <w:rPr>
          <w:rFonts w:ascii="宋体" w:eastAsia="宋体" w:hAnsi="宋体"/>
          <w:position w:val="-10"/>
          <w:sz w:val="24"/>
          <w:szCs w:val="24"/>
        </w:rPr>
        <w:object w:dxaOrig="900" w:dyaOrig="320">
          <v:shape id="_x0000_i1070" type="#_x0000_t75" style="width:45.35pt;height:15.45pt" o:ole="">
            <v:imagedata r:id="rId77" o:title=""/>
          </v:shape>
          <o:OLEObject Type="Embed" ProgID="Equation.DSMT4" ShapeID="_x0000_i1070" DrawAspect="Content" ObjectID="_1577822433" r:id="rId78"/>
        </w:object>
      </w:r>
      <w:r w:rsidRPr="00643B3F">
        <w:rPr>
          <w:rFonts w:ascii="宋体" w:eastAsia="宋体" w:hAnsi="宋体" w:hint="eastAsia"/>
          <w:sz w:val="24"/>
          <w:szCs w:val="24"/>
        </w:rPr>
        <w:t>的，这也代表了</w:t>
      </w:r>
      <w:r w:rsidRPr="00643B3F">
        <w:rPr>
          <w:rFonts w:ascii="宋体" w:eastAsia="宋体" w:hAnsi="宋体"/>
          <w:position w:val="-10"/>
          <w:sz w:val="24"/>
          <w:szCs w:val="24"/>
        </w:rPr>
        <w:object w:dxaOrig="480" w:dyaOrig="320">
          <v:shape id="_x0000_i1071" type="#_x0000_t75" style="width:24.3pt;height:15.45pt" o:ole="">
            <v:imagedata r:id="rId69" o:title=""/>
          </v:shape>
          <o:OLEObject Type="Embed" ProgID="Equation.DSMT4" ShapeID="_x0000_i1071" DrawAspect="Content" ObjectID="_1577822434" r:id="rId79"/>
        </w:object>
      </w:r>
      <w:r w:rsidRPr="00643B3F">
        <w:rPr>
          <w:rFonts w:ascii="宋体" w:eastAsia="宋体" w:hAnsi="宋体" w:hint="eastAsia"/>
          <w:sz w:val="24"/>
          <w:szCs w:val="24"/>
        </w:rPr>
        <w:t>描述的是一个系统能够提供服务能力的下界。</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有了到达曲线和服务曲线的含义后，我们可以重新理解流量积压</w:t>
      </w:r>
      <w:r w:rsidRPr="00643B3F">
        <w:rPr>
          <w:rFonts w:ascii="宋体" w:eastAsia="宋体" w:hAnsi="宋体"/>
          <w:position w:val="-10"/>
          <w:sz w:val="24"/>
          <w:szCs w:val="24"/>
        </w:rPr>
        <w:object w:dxaOrig="480" w:dyaOrig="320">
          <v:shape id="_x0000_i1072" type="#_x0000_t75" style="width:24.3pt;height:15.45pt" o:ole="">
            <v:imagedata r:id="rId80" o:title=""/>
          </v:shape>
          <o:OLEObject Type="Embed" ProgID="Equation.DSMT4" ShapeID="_x0000_i1072" DrawAspect="Content" ObjectID="_1577822435" r:id="rId81"/>
        </w:object>
      </w:r>
      <w:r w:rsidRPr="00643B3F">
        <w:rPr>
          <w:rFonts w:ascii="宋体" w:eastAsia="宋体" w:hAnsi="宋体" w:hint="eastAsia"/>
          <w:sz w:val="24"/>
          <w:szCs w:val="24"/>
        </w:rPr>
        <w:t>和传输时延</w:t>
      </w:r>
      <w:r w:rsidRPr="00643B3F">
        <w:rPr>
          <w:rFonts w:ascii="宋体" w:eastAsia="宋体" w:hAnsi="宋体"/>
          <w:position w:val="-10"/>
          <w:sz w:val="24"/>
          <w:szCs w:val="24"/>
        </w:rPr>
        <w:object w:dxaOrig="499" w:dyaOrig="320">
          <v:shape id="_x0000_i1073" type="#_x0000_t75" style="width:24.8pt;height:15.45pt" o:ole="">
            <v:imagedata r:id="rId82" o:title=""/>
          </v:shape>
          <o:OLEObject Type="Embed" ProgID="Equation.DSMT4" ShapeID="_x0000_i1073" DrawAspect="Content" ObjectID="_1577822436" r:id="rId83"/>
        </w:object>
      </w:r>
      <w:r w:rsidRPr="00643B3F">
        <w:rPr>
          <w:rFonts w:ascii="宋体" w:eastAsia="宋体" w:hAnsi="宋体" w:hint="eastAsia"/>
          <w:sz w:val="24"/>
          <w:szCs w:val="24"/>
        </w:rPr>
        <w:t>，即</w:t>
      </w:r>
      <w:r w:rsidRPr="00643B3F">
        <w:rPr>
          <w:rFonts w:ascii="宋体" w:eastAsia="宋体" w:hAnsi="宋体"/>
          <w:position w:val="-10"/>
          <w:sz w:val="24"/>
          <w:szCs w:val="24"/>
        </w:rPr>
        <w:object w:dxaOrig="480" w:dyaOrig="320">
          <v:shape id="_x0000_i1074" type="#_x0000_t75" style="width:24.3pt;height:15.45pt" o:ole="">
            <v:imagedata r:id="rId80" o:title=""/>
          </v:shape>
          <o:OLEObject Type="Embed" ProgID="Equation.DSMT4" ShapeID="_x0000_i1074" DrawAspect="Content" ObjectID="_1577822437" r:id="rId84"/>
        </w:object>
      </w:r>
      <w:r w:rsidRPr="00643B3F">
        <w:rPr>
          <w:rFonts w:ascii="宋体" w:eastAsia="宋体" w:hAnsi="宋体" w:hint="eastAsia"/>
          <w:sz w:val="24"/>
          <w:szCs w:val="24"/>
        </w:rPr>
        <w:t>不会大于</w:t>
      </w:r>
      <w:r w:rsidRPr="00643B3F">
        <w:rPr>
          <w:rFonts w:ascii="宋体" w:eastAsia="宋体" w:hAnsi="宋体"/>
          <w:position w:val="-10"/>
          <w:sz w:val="24"/>
          <w:szCs w:val="24"/>
        </w:rPr>
        <w:object w:dxaOrig="480" w:dyaOrig="320">
          <v:shape id="_x0000_i1075" type="#_x0000_t75" style="width:24.3pt;height:15.45pt" o:ole="">
            <v:imagedata r:id="rId85" o:title=""/>
          </v:shape>
          <o:OLEObject Type="Embed" ProgID="Equation.DSMT4" ShapeID="_x0000_i1075" DrawAspect="Content" ObjectID="_1577822438" r:id="rId86"/>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076" type="#_x0000_t75" style="width:24.3pt;height:15.45pt" o:ole="">
            <v:imagedata r:id="rId87" o:title=""/>
          </v:shape>
          <o:OLEObject Type="Embed" ProgID="Equation.DSMT4" ShapeID="_x0000_i1076" DrawAspect="Content" ObjectID="_1577822439" r:id="rId88"/>
        </w:object>
      </w:r>
      <w:r w:rsidRPr="00643B3F">
        <w:rPr>
          <w:rFonts w:ascii="宋体" w:eastAsia="宋体" w:hAnsi="宋体" w:hint="eastAsia"/>
          <w:sz w:val="24"/>
          <w:szCs w:val="24"/>
        </w:rPr>
        <w:t>两条曲线之间的最大垂直距离，</w:t>
      </w:r>
      <w:r w:rsidRPr="00643B3F">
        <w:rPr>
          <w:rFonts w:ascii="宋体" w:eastAsia="宋体" w:hAnsi="宋体"/>
          <w:position w:val="-10"/>
          <w:sz w:val="24"/>
          <w:szCs w:val="24"/>
        </w:rPr>
        <w:object w:dxaOrig="499" w:dyaOrig="320">
          <v:shape id="_x0000_i1077" type="#_x0000_t75" style="width:24.8pt;height:15.45pt" o:ole="">
            <v:imagedata r:id="rId82" o:title=""/>
          </v:shape>
          <o:OLEObject Type="Embed" ProgID="Equation.DSMT4" ShapeID="_x0000_i1077" DrawAspect="Content" ObjectID="_1577822440" r:id="rId89"/>
        </w:object>
      </w:r>
      <w:r w:rsidRPr="00643B3F">
        <w:rPr>
          <w:rFonts w:ascii="宋体" w:eastAsia="宋体" w:hAnsi="宋体" w:hint="eastAsia"/>
          <w:sz w:val="24"/>
          <w:szCs w:val="24"/>
        </w:rPr>
        <w:t>不会大于</w:t>
      </w:r>
      <w:r w:rsidRPr="00643B3F">
        <w:rPr>
          <w:rFonts w:ascii="宋体" w:eastAsia="宋体" w:hAnsi="宋体"/>
          <w:position w:val="-10"/>
          <w:sz w:val="24"/>
          <w:szCs w:val="24"/>
        </w:rPr>
        <w:object w:dxaOrig="480" w:dyaOrig="320">
          <v:shape id="_x0000_i1078" type="#_x0000_t75" style="width:24.3pt;height:15.45pt" o:ole="">
            <v:imagedata r:id="rId85" o:title=""/>
          </v:shape>
          <o:OLEObject Type="Embed" ProgID="Equation.DSMT4" ShapeID="_x0000_i1078" DrawAspect="Content" ObjectID="_1577822441" r:id="rId90"/>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079" type="#_x0000_t75" style="width:24.3pt;height:15.45pt" o:ole="">
            <v:imagedata r:id="rId87" o:title=""/>
          </v:shape>
          <o:OLEObject Type="Embed" ProgID="Equation.DSMT4" ShapeID="_x0000_i1079" DrawAspect="Content" ObjectID="_1577822442" r:id="rId91"/>
        </w:object>
      </w:r>
      <w:r w:rsidRPr="00643B3F">
        <w:rPr>
          <w:rFonts w:ascii="宋体" w:eastAsia="宋体" w:hAnsi="宋体" w:hint="eastAsia"/>
          <w:sz w:val="24"/>
          <w:szCs w:val="24"/>
        </w:rPr>
        <w:t>两条曲线之间的最大水平距离。</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下面将回归到网络性能分析的五条基本性质，按顺序罗列出与之对应的五条定理。</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hint="eastAsia"/>
          <w:b/>
          <w:sz w:val="24"/>
          <w:szCs w:val="24"/>
        </w:rPr>
        <w:t>定理1（性能上界分析定理）</w:t>
      </w:r>
      <w:r w:rsidRPr="00643B3F">
        <w:rPr>
          <w:rFonts w:ascii="宋体" w:eastAsia="宋体" w:hAnsi="宋体" w:hint="eastAsia"/>
          <w:sz w:val="24"/>
          <w:szCs w:val="24"/>
        </w:rPr>
        <w:t>设数据流经过某个节点获得服务，其中数据流</w:t>
      </w:r>
      <w:r w:rsidRPr="00643B3F">
        <w:rPr>
          <w:rFonts w:ascii="宋体" w:eastAsia="宋体" w:hAnsi="宋体"/>
          <w:position w:val="-10"/>
          <w:sz w:val="24"/>
          <w:szCs w:val="24"/>
        </w:rPr>
        <w:object w:dxaOrig="480" w:dyaOrig="320">
          <v:shape id="_x0000_i1080" type="#_x0000_t75" style="width:24.3pt;height:15.45pt" o:ole="">
            <v:imagedata r:id="rId14" o:title=""/>
          </v:shape>
          <o:OLEObject Type="Embed" ProgID="Equation.DSMT4" ShapeID="_x0000_i1080" DrawAspect="Content" ObjectID="_1577822443" r:id="rId92"/>
        </w:object>
      </w:r>
      <w:r w:rsidRPr="00643B3F">
        <w:rPr>
          <w:rFonts w:ascii="宋体" w:eastAsia="宋体" w:hAnsi="宋体" w:hint="eastAsia"/>
          <w:sz w:val="24"/>
          <w:szCs w:val="24"/>
        </w:rPr>
        <w:t>拥有到达曲线</w:t>
      </w:r>
      <w:r w:rsidRPr="00643B3F">
        <w:rPr>
          <w:rFonts w:ascii="宋体" w:eastAsia="宋体" w:hAnsi="宋体"/>
          <w:position w:val="-10"/>
          <w:sz w:val="24"/>
          <w:szCs w:val="24"/>
        </w:rPr>
        <w:object w:dxaOrig="480" w:dyaOrig="320">
          <v:shape id="_x0000_i1081" type="#_x0000_t75" style="width:24.3pt;height:15.45pt" o:ole="">
            <v:imagedata r:id="rId85" o:title=""/>
          </v:shape>
          <o:OLEObject Type="Embed" ProgID="Equation.DSMT4" ShapeID="_x0000_i1081" DrawAspect="Content" ObjectID="_1577822444" r:id="rId93"/>
        </w:object>
      </w:r>
      <w:r w:rsidRPr="00643B3F">
        <w:rPr>
          <w:rFonts w:ascii="宋体" w:eastAsia="宋体" w:hAnsi="宋体" w:hint="eastAsia"/>
          <w:sz w:val="24"/>
          <w:szCs w:val="24"/>
        </w:rPr>
        <w:t>，节点能够提供的服务曲线为</w:t>
      </w:r>
      <w:r w:rsidRPr="00643B3F">
        <w:rPr>
          <w:rFonts w:ascii="宋体" w:eastAsia="宋体" w:hAnsi="宋体"/>
          <w:position w:val="-10"/>
          <w:sz w:val="24"/>
          <w:szCs w:val="24"/>
        </w:rPr>
        <w:object w:dxaOrig="480" w:dyaOrig="320">
          <v:shape id="_x0000_i1082" type="#_x0000_t75" style="width:24.3pt;height:15.45pt" o:ole="">
            <v:imagedata r:id="rId87" o:title=""/>
          </v:shape>
          <o:OLEObject Type="Embed" ProgID="Equation.DSMT4" ShapeID="_x0000_i1082" DrawAspect="Content" ObjectID="_1577822445" r:id="rId94"/>
        </w:object>
      </w:r>
      <w:r w:rsidRPr="00643B3F">
        <w:rPr>
          <w:rFonts w:ascii="宋体" w:eastAsia="宋体" w:hAnsi="宋体" w:hint="eastAsia"/>
          <w:sz w:val="24"/>
          <w:szCs w:val="24"/>
        </w:rPr>
        <w:t>，则在此节点处流量积压</w:t>
      </w:r>
      <w:r w:rsidRPr="00643B3F">
        <w:rPr>
          <w:rFonts w:ascii="宋体" w:eastAsia="宋体" w:hAnsi="宋体"/>
          <w:position w:val="-10"/>
          <w:sz w:val="24"/>
          <w:szCs w:val="24"/>
        </w:rPr>
        <w:object w:dxaOrig="480" w:dyaOrig="320">
          <v:shape id="_x0000_i1083" type="#_x0000_t75" style="width:24.3pt;height:15.45pt" o:ole="">
            <v:imagedata r:id="rId80" o:title=""/>
          </v:shape>
          <o:OLEObject Type="Embed" ProgID="Equation.DSMT4" ShapeID="_x0000_i1083" DrawAspect="Content" ObjectID="_1577822446" r:id="rId95"/>
        </w:object>
      </w:r>
      <w:r w:rsidRPr="00643B3F">
        <w:rPr>
          <w:rFonts w:ascii="宋体" w:eastAsia="宋体" w:hAnsi="宋体" w:hint="eastAsia"/>
          <w:sz w:val="24"/>
          <w:szCs w:val="24"/>
        </w:rPr>
        <w:t>满足</w:t>
      </w:r>
      <w:r w:rsidRPr="00643B3F">
        <w:rPr>
          <w:rFonts w:ascii="宋体" w:eastAsia="宋体" w:hAnsi="宋体"/>
          <w:position w:val="-10"/>
          <w:sz w:val="24"/>
          <w:szCs w:val="24"/>
        </w:rPr>
        <w:object w:dxaOrig="1460" w:dyaOrig="320">
          <v:shape id="_x0000_i1084" type="#_x0000_t75" style="width:72.45pt;height:15.45pt" o:ole="">
            <v:imagedata r:id="rId96" o:title=""/>
          </v:shape>
          <o:OLEObject Type="Embed" ProgID="Equation.DSMT4" ShapeID="_x0000_i1084" DrawAspect="Content" ObjectID="_1577822447" r:id="rId97"/>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其中</w:t>
      </w:r>
      <w:r w:rsidRPr="00643B3F">
        <w:rPr>
          <w:rFonts w:ascii="宋体" w:eastAsia="宋体" w:hAnsi="宋体"/>
          <w:position w:val="-12"/>
          <w:sz w:val="24"/>
          <w:szCs w:val="24"/>
        </w:rPr>
        <w:object w:dxaOrig="2840" w:dyaOrig="360">
          <v:shape id="_x0000_i1085" type="#_x0000_t75" style="width:141.65pt;height:18.25pt" o:ole="">
            <v:imagedata r:id="rId98" o:title=""/>
          </v:shape>
          <o:OLEObject Type="Embed" ProgID="Equation.DSMT4" ShapeID="_x0000_i1085" DrawAspect="Content" ObjectID="_1577822448" r:id="rId99"/>
        </w:object>
      </w:r>
      <w:r w:rsidRPr="00643B3F">
        <w:rPr>
          <w:rFonts w:ascii="宋体" w:eastAsia="宋体" w:hAnsi="宋体" w:hint="eastAsia"/>
          <w:sz w:val="24"/>
          <w:szCs w:val="24"/>
        </w:rPr>
        <w:t>表示</w:t>
      </w:r>
      <w:r w:rsidRPr="00643B3F">
        <w:rPr>
          <w:rFonts w:ascii="宋体" w:eastAsia="宋体" w:hAnsi="宋体"/>
          <w:position w:val="-10"/>
          <w:sz w:val="24"/>
          <w:szCs w:val="24"/>
        </w:rPr>
        <w:object w:dxaOrig="480" w:dyaOrig="320">
          <v:shape id="_x0000_i1086" type="#_x0000_t75" style="width:24.3pt;height:15.45pt" o:ole="">
            <v:imagedata r:id="rId85" o:title=""/>
          </v:shape>
          <o:OLEObject Type="Embed" ProgID="Equation.DSMT4" ShapeID="_x0000_i1086" DrawAspect="Content" ObjectID="_1577822449" r:id="rId100"/>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087" type="#_x0000_t75" style="width:24.3pt;height:15.45pt" o:ole="">
            <v:imagedata r:id="rId87" o:title=""/>
          </v:shape>
          <o:OLEObject Type="Embed" ProgID="Equation.DSMT4" ShapeID="_x0000_i1087" DrawAspect="Content" ObjectID="_1577822450" r:id="rId101"/>
        </w:object>
      </w:r>
      <w:r w:rsidRPr="00643B3F">
        <w:rPr>
          <w:rFonts w:ascii="宋体" w:eastAsia="宋体" w:hAnsi="宋体" w:hint="eastAsia"/>
          <w:sz w:val="24"/>
          <w:szCs w:val="24"/>
        </w:rPr>
        <w:t>两条曲线之间的最大垂直</w:t>
      </w:r>
      <w:r w:rsidRPr="00643B3F">
        <w:rPr>
          <w:rFonts w:ascii="宋体" w:eastAsia="宋体" w:hAnsi="宋体" w:hint="eastAsia"/>
          <w:sz w:val="24"/>
          <w:szCs w:val="24"/>
        </w:rPr>
        <w:lastRenderedPageBreak/>
        <w:t>距离。</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传输时延</w:t>
      </w:r>
      <w:r w:rsidRPr="00643B3F">
        <w:rPr>
          <w:rFonts w:ascii="宋体" w:eastAsia="宋体" w:hAnsi="宋体"/>
          <w:position w:val="-10"/>
          <w:sz w:val="24"/>
          <w:szCs w:val="24"/>
        </w:rPr>
        <w:object w:dxaOrig="499" w:dyaOrig="320">
          <v:shape id="_x0000_i1088" type="#_x0000_t75" style="width:24.8pt;height:15.45pt" o:ole="">
            <v:imagedata r:id="rId102" o:title=""/>
          </v:shape>
          <o:OLEObject Type="Embed" ProgID="Equation.DSMT4" ShapeID="_x0000_i1088" DrawAspect="Content" ObjectID="_1577822451" r:id="rId103"/>
        </w:object>
      </w:r>
      <w:r w:rsidRPr="00643B3F">
        <w:rPr>
          <w:rFonts w:ascii="宋体" w:eastAsia="宋体" w:hAnsi="宋体" w:hint="eastAsia"/>
          <w:sz w:val="24"/>
          <w:szCs w:val="24"/>
        </w:rPr>
        <w:t>满足</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position w:val="-10"/>
          <w:sz w:val="24"/>
          <w:szCs w:val="24"/>
        </w:rPr>
        <w:object w:dxaOrig="1540" w:dyaOrig="320">
          <v:shape id="_x0000_i1089" type="#_x0000_t75" style="width:77.6pt;height:15.45pt" o:ole="">
            <v:imagedata r:id="rId104" o:title=""/>
          </v:shape>
          <o:OLEObject Type="Embed" ProgID="Equation.DSMT4" ShapeID="_x0000_i1089" DrawAspect="Content" ObjectID="_1577822452" r:id="rId105"/>
        </w:object>
      </w:r>
      <w:r w:rsidRPr="00643B3F">
        <w:rPr>
          <w:rFonts w:ascii="宋体" w:eastAsia="宋体" w:hAnsi="宋体"/>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其中</w:t>
      </w:r>
      <w:r w:rsidRPr="00643B3F">
        <w:rPr>
          <w:rFonts w:ascii="宋体" w:eastAsia="宋体" w:hAnsi="宋体"/>
          <w:position w:val="-10"/>
          <w:sz w:val="24"/>
          <w:szCs w:val="24"/>
        </w:rPr>
        <w:object w:dxaOrig="4200" w:dyaOrig="320">
          <v:shape id="_x0000_i1090" type="#_x0000_t75" style="width:209.9pt;height:15.45pt" o:ole="">
            <v:imagedata r:id="rId106" o:title=""/>
          </v:shape>
          <o:OLEObject Type="Embed" ProgID="Equation.DSMT4" ShapeID="_x0000_i1090" DrawAspect="Content" ObjectID="_1577822453" r:id="rId107"/>
        </w:object>
      </w:r>
      <w:r w:rsidRPr="00643B3F">
        <w:rPr>
          <w:rFonts w:ascii="宋体" w:eastAsia="宋体" w:hAnsi="宋体" w:hint="eastAsia"/>
          <w:sz w:val="24"/>
          <w:szCs w:val="24"/>
        </w:rPr>
        <w:t>表示</w:t>
      </w:r>
      <w:r w:rsidRPr="00643B3F">
        <w:rPr>
          <w:rFonts w:ascii="宋体" w:eastAsia="宋体" w:hAnsi="宋体"/>
          <w:position w:val="-10"/>
          <w:sz w:val="24"/>
          <w:szCs w:val="24"/>
        </w:rPr>
        <w:object w:dxaOrig="480" w:dyaOrig="320">
          <v:shape id="_x0000_i1091" type="#_x0000_t75" style="width:24.3pt;height:15.45pt" o:ole="">
            <v:imagedata r:id="rId85" o:title=""/>
          </v:shape>
          <o:OLEObject Type="Embed" ProgID="Equation.DSMT4" ShapeID="_x0000_i1091" DrawAspect="Content" ObjectID="_1577822454" r:id="rId108"/>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092" type="#_x0000_t75" style="width:24.3pt;height:15.45pt" o:ole="">
            <v:imagedata r:id="rId87" o:title=""/>
          </v:shape>
          <o:OLEObject Type="Embed" ProgID="Equation.DSMT4" ShapeID="_x0000_i1092" DrawAspect="Content" ObjectID="_1577822455" r:id="rId109"/>
        </w:object>
      </w:r>
      <w:r w:rsidRPr="00643B3F">
        <w:rPr>
          <w:rFonts w:ascii="宋体" w:eastAsia="宋体" w:hAnsi="宋体" w:hint="eastAsia"/>
          <w:sz w:val="24"/>
          <w:szCs w:val="24"/>
        </w:rPr>
        <w:t>之间的最大水平距离。</w:t>
      </w:r>
    </w:p>
    <w:p w:rsidR="006777C1" w:rsidRPr="00643B3F" w:rsidRDefault="006777C1" w:rsidP="006777C1">
      <w:pPr>
        <w:spacing w:line="360" w:lineRule="auto"/>
        <w:ind w:firstLine="420"/>
        <w:rPr>
          <w:rFonts w:ascii="宋体" w:eastAsia="宋体" w:hAnsi="宋体"/>
          <w:b/>
          <w:sz w:val="24"/>
          <w:szCs w:val="24"/>
        </w:rPr>
      </w:pPr>
      <w:r w:rsidRPr="00643B3F">
        <w:rPr>
          <w:rFonts w:ascii="宋体" w:eastAsia="宋体" w:hAnsi="宋体" w:hint="eastAsia"/>
          <w:b/>
          <w:sz w:val="24"/>
          <w:szCs w:val="24"/>
        </w:rPr>
        <w:t>定理2（输出定理）</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定理3(串联等效定理)</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093" type="#_x0000_t75" style="width:24.3pt;height:15.45pt" o:ole="">
            <v:imagedata r:id="rId110" o:title=""/>
          </v:shape>
          <o:OLEObject Type="Embed" ProgID="Equation.DSMT4" ShapeID="_x0000_i1093" DrawAspect="Content" ObjectID="_1577822456" r:id="rId111"/>
        </w:object>
      </w:r>
      <w:r w:rsidRPr="00643B3F">
        <w:rPr>
          <w:rFonts w:ascii="宋体" w:eastAsia="宋体" w:hAnsi="宋体" w:hint="eastAsia"/>
          <w:sz w:val="24"/>
          <w:szCs w:val="24"/>
        </w:rPr>
        <w:t>依次经由H个网络节点获得服务，H个节点提供的服务曲线分别为</w:t>
      </w:r>
      <w:r w:rsidRPr="00643B3F">
        <w:rPr>
          <w:rFonts w:ascii="宋体" w:eastAsia="宋体" w:hAnsi="宋体"/>
          <w:position w:val="-12"/>
          <w:sz w:val="24"/>
          <w:szCs w:val="24"/>
        </w:rPr>
        <w:object w:dxaOrig="540" w:dyaOrig="360">
          <v:shape id="_x0000_i1094" type="#_x0000_t75" style="width:26.65pt;height:18.25pt" o:ole="">
            <v:imagedata r:id="rId112" o:title=""/>
          </v:shape>
          <o:OLEObject Type="Embed" ProgID="Equation.DSMT4" ShapeID="_x0000_i1094" DrawAspect="Content" ObjectID="_1577822457" r:id="rId113"/>
        </w:object>
      </w:r>
      <w:r w:rsidRPr="00643B3F">
        <w:rPr>
          <w:rFonts w:ascii="宋体" w:eastAsia="宋体" w:hAnsi="宋体"/>
          <w:sz w:val="24"/>
          <w:szCs w:val="24"/>
        </w:rPr>
        <w:t>,</w:t>
      </w:r>
      <w:r w:rsidRPr="00643B3F">
        <w:rPr>
          <w:rFonts w:ascii="宋体" w:eastAsia="宋体" w:hAnsi="宋体"/>
          <w:position w:val="-12"/>
          <w:sz w:val="24"/>
          <w:szCs w:val="24"/>
        </w:rPr>
        <w:object w:dxaOrig="560" w:dyaOrig="360">
          <v:shape id="_x0000_i1095" type="#_x0000_t75" style="width:28.05pt;height:18.25pt" o:ole="">
            <v:imagedata r:id="rId114" o:title=""/>
          </v:shape>
          <o:OLEObject Type="Embed" ProgID="Equation.DSMT4" ShapeID="_x0000_i1095" DrawAspect="Content" ObjectID="_1577822458" r:id="rId115"/>
        </w:object>
      </w:r>
      <w:r w:rsidRPr="00643B3F">
        <w:rPr>
          <w:rFonts w:ascii="宋体" w:eastAsia="宋体" w:hAnsi="宋体"/>
          <w:sz w:val="24"/>
          <w:szCs w:val="24"/>
        </w:rPr>
        <w:t>,…,</w:t>
      </w:r>
      <w:r w:rsidRPr="00643B3F">
        <w:rPr>
          <w:rFonts w:ascii="宋体" w:eastAsia="宋体" w:hAnsi="宋体"/>
          <w:position w:val="-12"/>
          <w:sz w:val="24"/>
          <w:szCs w:val="24"/>
        </w:rPr>
        <w:object w:dxaOrig="620" w:dyaOrig="360">
          <v:shape id="_x0000_i1096" type="#_x0000_t75" style="width:30.85pt;height:18.25pt" o:ole="">
            <v:imagedata r:id="rId116" o:title=""/>
          </v:shape>
          <o:OLEObject Type="Embed" ProgID="Equation.DSMT4" ShapeID="_x0000_i1096" DrawAspect="Content" ObjectID="_1577822459" r:id="rId117"/>
        </w:object>
      </w:r>
      <w:r w:rsidRPr="00643B3F">
        <w:rPr>
          <w:rFonts w:ascii="宋体" w:eastAsia="宋体" w:hAnsi="宋体"/>
          <w:sz w:val="24"/>
          <w:szCs w:val="24"/>
        </w:rPr>
        <w:t>,</w:t>
      </w:r>
      <w:r w:rsidRPr="00643B3F">
        <w:rPr>
          <w:rFonts w:ascii="宋体" w:eastAsia="宋体" w:hAnsi="宋体" w:hint="eastAsia"/>
          <w:sz w:val="24"/>
          <w:szCs w:val="24"/>
        </w:rPr>
        <w:t>则该串联系统可看成一个整体为数据流</w:t>
      </w:r>
      <w:r w:rsidRPr="00643B3F">
        <w:rPr>
          <w:rFonts w:ascii="宋体" w:eastAsia="宋体" w:hAnsi="宋体"/>
          <w:position w:val="-10"/>
          <w:sz w:val="24"/>
          <w:szCs w:val="24"/>
        </w:rPr>
        <w:object w:dxaOrig="480" w:dyaOrig="320">
          <v:shape id="_x0000_i1097" type="#_x0000_t75" style="width:24.3pt;height:15.45pt" o:ole="">
            <v:imagedata r:id="rId118" o:title=""/>
          </v:shape>
          <o:OLEObject Type="Embed" ProgID="Equation.DSMT4" ShapeID="_x0000_i1097" DrawAspect="Content" ObjectID="_1577822460" r:id="rId119"/>
        </w:object>
      </w:r>
      <w:r w:rsidRPr="00643B3F">
        <w:rPr>
          <w:rFonts w:ascii="宋体" w:eastAsia="宋体" w:hAnsi="宋体" w:hint="eastAsia"/>
          <w:sz w:val="24"/>
          <w:szCs w:val="24"/>
        </w:rPr>
        <w:t>提供的服务曲线</w:t>
      </w:r>
      <w:r w:rsidRPr="00643B3F">
        <w:rPr>
          <w:rFonts w:ascii="宋体" w:eastAsia="宋体" w:hAnsi="宋体"/>
          <w:position w:val="-10"/>
          <w:sz w:val="24"/>
          <w:szCs w:val="24"/>
        </w:rPr>
        <w:object w:dxaOrig="480" w:dyaOrig="320">
          <v:shape id="_x0000_i1098" type="#_x0000_t75" style="width:24.3pt;height:15.45pt" o:ole="">
            <v:imagedata r:id="rId120" o:title=""/>
          </v:shape>
          <o:OLEObject Type="Embed" ProgID="Equation.DSMT4" ShapeID="_x0000_i1098" DrawAspect="Content" ObjectID="_1577822461" r:id="rId121"/>
        </w:object>
      </w:r>
      <w:r w:rsidRPr="00643B3F">
        <w:rPr>
          <w:rFonts w:ascii="宋体" w:eastAsia="宋体" w:hAnsi="宋体" w:hint="eastAsia"/>
          <w:sz w:val="24"/>
          <w:szCs w:val="24"/>
        </w:rPr>
        <w:t>满足</w:t>
      </w:r>
      <w:r w:rsidRPr="00643B3F">
        <w:rPr>
          <w:rFonts w:ascii="宋体" w:eastAsia="宋体" w:hAnsi="宋体"/>
          <w:position w:val="-12"/>
          <w:sz w:val="24"/>
          <w:szCs w:val="24"/>
        </w:rPr>
        <w:object w:dxaOrig="3180" w:dyaOrig="360">
          <v:shape id="_x0000_i1099" type="#_x0000_t75" style="width:158.95pt;height:18.25pt" o:ole="">
            <v:imagedata r:id="rId122" o:title=""/>
          </v:shape>
          <o:OLEObject Type="Embed" ProgID="Equation.DSMT4" ShapeID="_x0000_i1099" DrawAspect="Content" ObjectID="_1577822462" r:id="rId123"/>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定理4(余留服务定理)</w:t>
      </w:r>
      <w:r w:rsidRPr="00643B3F">
        <w:rPr>
          <w:rFonts w:ascii="宋体" w:eastAsia="宋体" w:hAnsi="宋体"/>
          <w:b/>
          <w:sz w:val="24"/>
          <w:szCs w:val="24"/>
        </w:rPr>
        <w:t xml:space="preserve"> </w:t>
      </w:r>
      <w:r w:rsidRPr="00643B3F">
        <w:rPr>
          <w:rFonts w:ascii="宋体" w:eastAsia="宋体" w:hAnsi="宋体" w:hint="eastAsia"/>
          <w:sz w:val="24"/>
          <w:szCs w:val="24"/>
        </w:rPr>
        <w:t>假设两个数据流</w:t>
      </w:r>
      <w:r w:rsidRPr="00643B3F">
        <w:rPr>
          <w:rFonts w:ascii="宋体" w:eastAsia="宋体" w:hAnsi="宋体"/>
          <w:position w:val="-12"/>
          <w:sz w:val="24"/>
          <w:szCs w:val="24"/>
        </w:rPr>
        <w:object w:dxaOrig="540" w:dyaOrig="360">
          <v:shape id="_x0000_i1100" type="#_x0000_t75" style="width:26.65pt;height:18.25pt" o:ole="">
            <v:imagedata r:id="rId124" o:title=""/>
          </v:shape>
          <o:OLEObject Type="Embed" ProgID="Equation.DSMT4" ShapeID="_x0000_i1100" DrawAspect="Content" ObjectID="_1577822463" r:id="rId125"/>
        </w:object>
      </w:r>
      <w:r w:rsidRPr="00643B3F">
        <w:rPr>
          <w:rFonts w:ascii="宋体" w:eastAsia="宋体" w:hAnsi="宋体" w:hint="eastAsia"/>
          <w:sz w:val="24"/>
          <w:szCs w:val="24"/>
        </w:rPr>
        <w:t>和</w:t>
      </w:r>
      <w:r w:rsidRPr="00643B3F">
        <w:rPr>
          <w:rFonts w:ascii="宋体" w:eastAsia="宋体" w:hAnsi="宋体"/>
          <w:position w:val="-12"/>
          <w:sz w:val="24"/>
          <w:szCs w:val="24"/>
        </w:rPr>
        <w:object w:dxaOrig="560" w:dyaOrig="360">
          <v:shape id="_x0000_i1101" type="#_x0000_t75" style="width:28.05pt;height:18.25pt" o:ole="">
            <v:imagedata r:id="rId126" o:title=""/>
          </v:shape>
          <o:OLEObject Type="Embed" ProgID="Equation.DSMT4" ShapeID="_x0000_i1101" DrawAspect="Content" ObjectID="_1577822464" r:id="rId127"/>
        </w:object>
      </w:r>
      <w:r w:rsidRPr="00643B3F">
        <w:rPr>
          <w:rFonts w:ascii="宋体" w:eastAsia="宋体" w:hAnsi="宋体" w:hint="eastAsia"/>
          <w:sz w:val="24"/>
          <w:szCs w:val="24"/>
        </w:rPr>
        <w:t>同时竞争获得某个网络节点提供的服务，该网络节点提供总的服务曲线为</w:t>
      </w:r>
      <w:r w:rsidRPr="00643B3F">
        <w:rPr>
          <w:rFonts w:ascii="宋体" w:eastAsia="宋体" w:hAnsi="宋体"/>
          <w:position w:val="-10"/>
          <w:sz w:val="24"/>
          <w:szCs w:val="24"/>
        </w:rPr>
        <w:object w:dxaOrig="480" w:dyaOrig="320">
          <v:shape id="_x0000_i1102" type="#_x0000_t75" style="width:24.3pt;height:15.45pt" o:ole="">
            <v:imagedata r:id="rId120" o:title=""/>
          </v:shape>
          <o:OLEObject Type="Embed" ProgID="Equation.DSMT4" ShapeID="_x0000_i1102" DrawAspect="Content" ObjectID="_1577822465" r:id="rId128"/>
        </w:object>
      </w:r>
      <w:r w:rsidRPr="00643B3F">
        <w:rPr>
          <w:rFonts w:ascii="宋体" w:eastAsia="宋体" w:hAnsi="宋体" w:hint="eastAsia"/>
          <w:sz w:val="24"/>
          <w:szCs w:val="24"/>
        </w:rPr>
        <w:t>，此时已知</w:t>
      </w:r>
      <w:r w:rsidRPr="00643B3F">
        <w:rPr>
          <w:rFonts w:ascii="宋体" w:eastAsia="宋体" w:hAnsi="宋体"/>
          <w:position w:val="-12"/>
          <w:sz w:val="24"/>
          <w:szCs w:val="24"/>
        </w:rPr>
        <w:object w:dxaOrig="560" w:dyaOrig="360">
          <v:shape id="_x0000_i1103" type="#_x0000_t75" style="width:28.05pt;height:18.25pt" o:ole="">
            <v:imagedata r:id="rId126" o:title=""/>
          </v:shape>
          <o:OLEObject Type="Embed" ProgID="Equation.DSMT4" ShapeID="_x0000_i1103" DrawAspect="Content" ObjectID="_1577822466" r:id="rId129"/>
        </w:object>
      </w:r>
      <w:r w:rsidRPr="00643B3F">
        <w:rPr>
          <w:rFonts w:ascii="宋体" w:eastAsia="宋体" w:hAnsi="宋体" w:hint="eastAsia"/>
          <w:sz w:val="24"/>
          <w:szCs w:val="24"/>
        </w:rPr>
        <w:t>对应到达曲线为</w:t>
      </w:r>
      <w:r w:rsidRPr="00643B3F">
        <w:rPr>
          <w:rFonts w:ascii="宋体" w:eastAsia="宋体" w:hAnsi="宋体"/>
          <w:position w:val="-12"/>
          <w:sz w:val="24"/>
          <w:szCs w:val="24"/>
        </w:rPr>
        <w:object w:dxaOrig="560" w:dyaOrig="360">
          <v:shape id="_x0000_i1104" type="#_x0000_t75" style="width:28.05pt;height:18.25pt" o:ole="">
            <v:imagedata r:id="rId130" o:title=""/>
          </v:shape>
          <o:OLEObject Type="Embed" ProgID="Equation.DSMT4" ShapeID="_x0000_i1104" DrawAspect="Content" ObjectID="_1577822467" r:id="rId131"/>
        </w:object>
      </w:r>
      <w:r w:rsidRPr="00643B3F">
        <w:rPr>
          <w:rFonts w:ascii="宋体" w:eastAsia="宋体" w:hAnsi="宋体"/>
          <w:sz w:val="24"/>
          <w:szCs w:val="24"/>
        </w:rPr>
        <w:t>,</w:t>
      </w:r>
      <w:r w:rsidRPr="00643B3F">
        <w:rPr>
          <w:rFonts w:ascii="宋体" w:eastAsia="宋体" w:hAnsi="宋体" w:hint="eastAsia"/>
          <w:sz w:val="24"/>
          <w:szCs w:val="24"/>
        </w:rPr>
        <w:t>则</w:t>
      </w:r>
      <w:r w:rsidRPr="00643B3F">
        <w:rPr>
          <w:rFonts w:ascii="宋体" w:eastAsia="宋体" w:hAnsi="宋体"/>
          <w:position w:val="-12"/>
          <w:sz w:val="24"/>
          <w:szCs w:val="24"/>
        </w:rPr>
        <w:object w:dxaOrig="540" w:dyaOrig="360">
          <v:shape id="_x0000_i1105" type="#_x0000_t75" style="width:26.65pt;height:18.25pt" o:ole="">
            <v:imagedata r:id="rId124" o:title=""/>
          </v:shape>
          <o:OLEObject Type="Embed" ProgID="Equation.DSMT4" ShapeID="_x0000_i1105" DrawAspect="Content" ObjectID="_1577822468" r:id="rId132"/>
        </w:object>
      </w:r>
      <w:r w:rsidRPr="00643B3F">
        <w:rPr>
          <w:rFonts w:ascii="宋体" w:eastAsia="宋体" w:hAnsi="宋体" w:hint="eastAsia"/>
          <w:sz w:val="24"/>
          <w:szCs w:val="24"/>
        </w:rPr>
        <w:t>对应的离开过程</w:t>
      </w:r>
      <w:r w:rsidRPr="00643B3F">
        <w:rPr>
          <w:rFonts w:ascii="宋体" w:eastAsia="宋体" w:hAnsi="宋体"/>
          <w:position w:val="-12"/>
          <w:sz w:val="24"/>
          <w:szCs w:val="24"/>
        </w:rPr>
        <w:object w:dxaOrig="600" w:dyaOrig="380">
          <v:shape id="_x0000_i1106" type="#_x0000_t75" style="width:29.9pt;height:19.15pt" o:ole="">
            <v:imagedata r:id="rId133" o:title=""/>
          </v:shape>
          <o:OLEObject Type="Embed" ProgID="Equation.DSMT4" ShapeID="_x0000_i1106" DrawAspect="Content" ObjectID="_1577822469" r:id="rId134"/>
        </w:object>
      </w:r>
      <w:r w:rsidRPr="00643B3F">
        <w:rPr>
          <w:rFonts w:ascii="宋体" w:eastAsia="宋体" w:hAnsi="宋体" w:hint="eastAsia"/>
          <w:sz w:val="24"/>
          <w:szCs w:val="24"/>
        </w:rPr>
        <w:t>满足</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position w:val="-12"/>
          <w:sz w:val="24"/>
          <w:szCs w:val="24"/>
        </w:rPr>
        <w:object w:dxaOrig="2560" w:dyaOrig="380">
          <v:shape id="_x0000_i1107" type="#_x0000_t75" style="width:128.55pt;height:19.15pt" o:ole="">
            <v:imagedata r:id="rId135" o:title=""/>
          </v:shape>
          <o:OLEObject Type="Embed" ProgID="Equation.DSMT4" ShapeID="_x0000_i1107" DrawAspect="Content" ObjectID="_1577822470" r:id="rId136"/>
        </w:object>
      </w:r>
      <w:r w:rsidRPr="00643B3F">
        <w:rPr>
          <w:rFonts w:ascii="宋体" w:eastAsia="宋体" w:hAnsi="宋体" w:hint="eastAsia"/>
          <w:sz w:val="24"/>
          <w:szCs w:val="24"/>
        </w:rPr>
        <w:t>，其中</w:t>
      </w:r>
      <w:r w:rsidRPr="00643B3F">
        <w:rPr>
          <w:rFonts w:ascii="宋体" w:eastAsia="宋体" w:hAnsi="宋体"/>
          <w:position w:val="-10"/>
          <w:sz w:val="24"/>
          <w:szCs w:val="24"/>
        </w:rPr>
        <w:object w:dxaOrig="1579" w:dyaOrig="360">
          <v:shape id="_x0000_i1108" type="#_x0000_t75" style="width:78.55pt;height:18.25pt" o:ole="">
            <v:imagedata r:id="rId137" o:title=""/>
          </v:shape>
          <o:OLEObject Type="Embed" ProgID="Equation.DSMT4" ShapeID="_x0000_i1108" DrawAspect="Content" ObjectID="_1577822471" r:id="rId138"/>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定理5（聚合流定理）</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109" type="#_x0000_t75" style="width:24.3pt;height:15.45pt" o:ole="">
            <v:imagedata r:id="rId139" o:title=""/>
          </v:shape>
          <o:OLEObject Type="Embed" ProgID="Equation.DSMT4" ShapeID="_x0000_i1109" DrawAspect="Content" ObjectID="_1577822472" r:id="rId140"/>
        </w:object>
      </w:r>
      <w:r w:rsidRPr="00643B3F">
        <w:rPr>
          <w:rFonts w:ascii="宋体" w:eastAsia="宋体" w:hAnsi="宋体" w:hint="eastAsia"/>
          <w:sz w:val="24"/>
          <w:szCs w:val="24"/>
        </w:rPr>
        <w:t>由多个子数据流</w:t>
      </w:r>
      <w:r w:rsidRPr="00643B3F">
        <w:rPr>
          <w:rFonts w:ascii="宋体" w:eastAsia="宋体" w:hAnsi="宋体"/>
          <w:position w:val="-12"/>
          <w:sz w:val="24"/>
          <w:szCs w:val="24"/>
        </w:rPr>
        <w:object w:dxaOrig="540" w:dyaOrig="360">
          <v:shape id="_x0000_i1110" type="#_x0000_t75" style="width:26.65pt;height:18.25pt" o:ole="">
            <v:imagedata r:id="rId141" o:title=""/>
          </v:shape>
          <o:OLEObject Type="Embed" ProgID="Equation.DSMT4" ShapeID="_x0000_i1110" DrawAspect="Content" ObjectID="_1577822473" r:id="rId142"/>
        </w:object>
      </w:r>
      <w:r w:rsidRPr="00643B3F">
        <w:rPr>
          <w:rFonts w:ascii="宋体" w:eastAsia="宋体" w:hAnsi="宋体" w:hint="eastAsia"/>
          <w:sz w:val="24"/>
          <w:szCs w:val="24"/>
        </w:rPr>
        <w:t>，</w:t>
      </w:r>
      <w:r w:rsidRPr="00643B3F">
        <w:rPr>
          <w:rFonts w:ascii="宋体" w:eastAsia="宋体" w:hAnsi="宋体"/>
          <w:position w:val="-12"/>
          <w:sz w:val="24"/>
          <w:szCs w:val="24"/>
        </w:rPr>
        <w:object w:dxaOrig="560" w:dyaOrig="360">
          <v:shape id="_x0000_i1111" type="#_x0000_t75" style="width:28.05pt;height:18.25pt" o:ole="">
            <v:imagedata r:id="rId143" o:title=""/>
          </v:shape>
          <o:OLEObject Type="Embed" ProgID="Equation.DSMT4" ShapeID="_x0000_i1111" DrawAspect="Content" ObjectID="_1577822474" r:id="rId144"/>
        </w:object>
      </w:r>
      <w:r w:rsidRPr="00643B3F">
        <w:rPr>
          <w:rFonts w:ascii="宋体" w:eastAsia="宋体" w:hAnsi="宋体" w:hint="eastAsia"/>
          <w:sz w:val="24"/>
          <w:szCs w:val="24"/>
        </w:rPr>
        <w:t>，</w:t>
      </w:r>
      <w:r w:rsidRPr="00643B3F">
        <w:rPr>
          <w:rFonts w:ascii="宋体" w:eastAsia="宋体" w:hAnsi="宋体"/>
          <w:sz w:val="24"/>
          <w:szCs w:val="24"/>
        </w:rPr>
        <w:t>…</w:t>
      </w:r>
      <w:r w:rsidRPr="00643B3F">
        <w:rPr>
          <w:rFonts w:ascii="宋体" w:eastAsia="宋体" w:hAnsi="宋体" w:hint="eastAsia"/>
          <w:sz w:val="24"/>
          <w:szCs w:val="24"/>
        </w:rPr>
        <w:t>，</w:t>
      </w:r>
      <w:r w:rsidRPr="00643B3F">
        <w:rPr>
          <w:rFonts w:ascii="宋体" w:eastAsia="宋体" w:hAnsi="宋体"/>
          <w:position w:val="-12"/>
          <w:sz w:val="24"/>
          <w:szCs w:val="24"/>
        </w:rPr>
        <w:object w:dxaOrig="560" w:dyaOrig="360">
          <v:shape id="_x0000_i1112" type="#_x0000_t75" style="width:28.05pt;height:18.25pt" o:ole="">
            <v:imagedata r:id="rId145" o:title=""/>
          </v:shape>
          <o:OLEObject Type="Embed" ProgID="Equation.DSMT4" ShapeID="_x0000_i1112" DrawAspect="Content" ObjectID="_1577822475" r:id="rId146"/>
        </w:object>
      </w:r>
      <w:r w:rsidRPr="00643B3F">
        <w:rPr>
          <w:rFonts w:ascii="宋体" w:eastAsia="宋体" w:hAnsi="宋体" w:hint="eastAsia"/>
          <w:sz w:val="24"/>
          <w:szCs w:val="24"/>
        </w:rPr>
        <w:t>聚合而成，即</w:t>
      </w:r>
      <w:r w:rsidRPr="00643B3F">
        <w:rPr>
          <w:rFonts w:ascii="宋体" w:eastAsia="宋体" w:hAnsi="宋体"/>
          <w:position w:val="-28"/>
          <w:sz w:val="24"/>
          <w:szCs w:val="24"/>
        </w:rPr>
        <w:object w:dxaOrig="1460" w:dyaOrig="680">
          <v:shape id="_x0000_i1113" type="#_x0000_t75" style="width:72.45pt;height:34.6pt" o:ole="">
            <v:imagedata r:id="rId147" o:title=""/>
          </v:shape>
          <o:OLEObject Type="Embed" ProgID="Equation.DSMT4" ShapeID="_x0000_i1113" DrawAspect="Content" ObjectID="_1577822476" r:id="rId148"/>
        </w:object>
      </w:r>
      <w:r w:rsidRPr="00643B3F">
        <w:rPr>
          <w:rFonts w:ascii="宋体" w:eastAsia="宋体" w:hAnsi="宋体" w:hint="eastAsia"/>
          <w:sz w:val="24"/>
          <w:szCs w:val="24"/>
        </w:rPr>
        <w:t>。若子数据流</w:t>
      </w:r>
      <w:r w:rsidRPr="00643B3F">
        <w:rPr>
          <w:rFonts w:ascii="宋体" w:eastAsia="宋体" w:hAnsi="宋体"/>
          <w:position w:val="-12"/>
          <w:sz w:val="24"/>
          <w:szCs w:val="24"/>
        </w:rPr>
        <w:object w:dxaOrig="540" w:dyaOrig="360">
          <v:shape id="_x0000_i1114" type="#_x0000_t75" style="width:26.65pt;height:18.25pt" o:ole="">
            <v:imagedata r:id="rId149" o:title=""/>
          </v:shape>
          <o:OLEObject Type="Embed" ProgID="Equation.DSMT4" ShapeID="_x0000_i1114" DrawAspect="Content" ObjectID="_1577822477" r:id="rId150"/>
        </w:object>
      </w:r>
      <w:r w:rsidRPr="00643B3F">
        <w:rPr>
          <w:rFonts w:ascii="宋体" w:eastAsia="宋体" w:hAnsi="宋体" w:hint="eastAsia"/>
          <w:sz w:val="24"/>
          <w:szCs w:val="24"/>
        </w:rPr>
        <w:t>的到达曲线为</w:t>
      </w:r>
      <w:r w:rsidRPr="00643B3F">
        <w:rPr>
          <w:rFonts w:ascii="宋体" w:eastAsia="宋体" w:hAnsi="宋体"/>
          <w:position w:val="-12"/>
          <w:sz w:val="24"/>
          <w:szCs w:val="24"/>
        </w:rPr>
        <w:object w:dxaOrig="1540" w:dyaOrig="360">
          <v:shape id="_x0000_i1115" type="#_x0000_t75" style="width:77.6pt;height:18.25pt" o:ole="">
            <v:imagedata r:id="rId151" o:title=""/>
          </v:shape>
          <o:OLEObject Type="Embed" ProgID="Equation.DSMT4" ShapeID="_x0000_i1115" DrawAspect="Content" ObjectID="_1577822478" r:id="rId152"/>
        </w:object>
      </w:r>
      <w:r w:rsidRPr="00643B3F">
        <w:rPr>
          <w:rFonts w:ascii="宋体" w:eastAsia="宋体" w:hAnsi="宋体"/>
          <w:sz w:val="24"/>
          <w:szCs w:val="24"/>
        </w:rPr>
        <w:t>,</w:t>
      </w:r>
      <w:r w:rsidRPr="00643B3F">
        <w:rPr>
          <w:rFonts w:ascii="宋体" w:eastAsia="宋体" w:hAnsi="宋体" w:hint="eastAsia"/>
          <w:sz w:val="24"/>
          <w:szCs w:val="24"/>
        </w:rPr>
        <w:t>则聚合流</w:t>
      </w:r>
      <w:r w:rsidRPr="00643B3F">
        <w:rPr>
          <w:rFonts w:ascii="宋体" w:eastAsia="宋体" w:hAnsi="宋体"/>
          <w:position w:val="-10"/>
          <w:sz w:val="24"/>
          <w:szCs w:val="24"/>
        </w:rPr>
        <w:object w:dxaOrig="480" w:dyaOrig="320">
          <v:shape id="_x0000_i1116" type="#_x0000_t75" style="width:24.3pt;height:15.45pt" o:ole="">
            <v:imagedata r:id="rId139" o:title=""/>
          </v:shape>
          <o:OLEObject Type="Embed" ProgID="Equation.DSMT4" ShapeID="_x0000_i1116" DrawAspect="Content" ObjectID="_1577822479" r:id="rId153"/>
        </w:object>
      </w:r>
      <w:r w:rsidRPr="00643B3F">
        <w:rPr>
          <w:rFonts w:ascii="宋体" w:eastAsia="宋体" w:hAnsi="宋体" w:hint="eastAsia"/>
          <w:sz w:val="24"/>
          <w:szCs w:val="24"/>
        </w:rPr>
        <w:t>的到达曲线为</w:t>
      </w:r>
      <w:r w:rsidRPr="00643B3F">
        <w:rPr>
          <w:rFonts w:ascii="宋体" w:eastAsia="宋体" w:hAnsi="宋体"/>
          <w:position w:val="-28"/>
          <w:sz w:val="24"/>
          <w:szCs w:val="24"/>
        </w:rPr>
        <w:object w:dxaOrig="1460" w:dyaOrig="680">
          <v:shape id="_x0000_i1117" type="#_x0000_t75" style="width:72.45pt;height:34.6pt" o:ole="">
            <v:imagedata r:id="rId154" o:title=""/>
          </v:shape>
          <o:OLEObject Type="Embed" ProgID="Equation.DSMT4" ShapeID="_x0000_i1117" DrawAspect="Content" ObjectID="_1577822480" r:id="rId155"/>
        </w:object>
      </w:r>
      <w:r w:rsidRPr="00643B3F">
        <w:rPr>
          <w:rFonts w:ascii="宋体" w:eastAsia="宋体" w:hAnsi="宋体" w:hint="eastAsia"/>
          <w:sz w:val="24"/>
          <w:szCs w:val="24"/>
        </w:rPr>
        <w:t>，即对所有的</w:t>
      </w:r>
      <w:r w:rsidRPr="00643B3F">
        <w:rPr>
          <w:rFonts w:ascii="宋体" w:eastAsia="宋体" w:hAnsi="宋体"/>
          <w:position w:val="-6"/>
          <w:sz w:val="24"/>
          <w:szCs w:val="24"/>
        </w:rPr>
        <w:object w:dxaOrig="840" w:dyaOrig="279">
          <v:shape id="_x0000_i1118" type="#_x0000_t75" style="width:42.1pt;height:14.5pt" o:ole="">
            <v:imagedata r:id="rId156" o:title=""/>
          </v:shape>
          <o:OLEObject Type="Embed" ProgID="Equation.DSMT4" ShapeID="_x0000_i1118" DrawAspect="Content" ObjectID="_1577822481" r:id="rId157"/>
        </w:object>
      </w:r>
      <w:r w:rsidRPr="00643B3F">
        <w:rPr>
          <w:rFonts w:ascii="宋体" w:eastAsia="宋体" w:hAnsi="宋体" w:hint="eastAsia"/>
          <w:sz w:val="24"/>
          <w:szCs w:val="24"/>
        </w:rPr>
        <w:t>，都存在</w:t>
      </w:r>
      <w:r w:rsidRPr="00643B3F">
        <w:rPr>
          <w:rFonts w:ascii="宋体" w:eastAsia="宋体" w:hAnsi="宋体"/>
          <w:position w:val="-28"/>
          <w:sz w:val="24"/>
          <w:szCs w:val="24"/>
        </w:rPr>
        <w:object w:dxaOrig="2620" w:dyaOrig="680">
          <v:shape id="_x0000_i1119" type="#_x0000_t75" style="width:130.9pt;height:34.6pt" o:ole="">
            <v:imagedata r:id="rId158" o:title=""/>
          </v:shape>
          <o:OLEObject Type="Embed" ProgID="Equation.DSMT4" ShapeID="_x0000_i1119" DrawAspect="Content" ObjectID="_1577822482" r:id="rId159"/>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同样地，在随机网络演算中也有与五条基本性质相对应的五条基本定理，只是它们的表现形式不如确定网络演算中那样简单明了。后面会给出具体定理。</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sz w:val="24"/>
          <w:szCs w:val="24"/>
        </w:rPr>
        <w:tab/>
      </w:r>
    </w:p>
    <w:p w:rsidR="006777C1" w:rsidRPr="00643B3F" w:rsidRDefault="006777C1" w:rsidP="006777C1">
      <w:pPr>
        <w:spacing w:line="360" w:lineRule="auto"/>
        <w:ind w:firstLine="420"/>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b/>
          <w:sz w:val="24"/>
          <w:szCs w:val="24"/>
        </w:rPr>
      </w:pPr>
      <w:r w:rsidRPr="00643B3F">
        <w:rPr>
          <w:rFonts w:ascii="宋体" w:eastAsia="宋体" w:hAnsi="宋体" w:hint="eastAsia"/>
          <w:b/>
          <w:sz w:val="24"/>
          <w:szCs w:val="24"/>
        </w:rPr>
        <w:lastRenderedPageBreak/>
        <w:t>2.4</w:t>
      </w:r>
      <w:r>
        <w:rPr>
          <w:rFonts w:ascii="宋体" w:eastAsia="宋体" w:hAnsi="宋体" w:hint="eastAsia"/>
          <w:b/>
          <w:sz w:val="24"/>
          <w:szCs w:val="24"/>
        </w:rPr>
        <w:t>.2</w:t>
      </w:r>
      <w:r w:rsidRPr="00643B3F">
        <w:rPr>
          <w:rFonts w:ascii="宋体" w:eastAsia="宋体" w:hAnsi="宋体" w:hint="eastAsia"/>
          <w:b/>
          <w:sz w:val="24"/>
          <w:szCs w:val="24"/>
        </w:rPr>
        <w:t xml:space="preserve">  随机网络演算</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确定网络演算使用了基于确定边界的系统性能评价方法</w:t>
      </w:r>
      <w:r w:rsidRPr="00643B3F">
        <w:rPr>
          <w:rFonts w:ascii="宋体" w:eastAsia="宋体" w:hAnsi="宋体"/>
          <w:sz w:val="24"/>
          <w:szCs w:val="24"/>
        </w:rPr>
        <w:t>,而随机网络演算中用概率边界替代了确</w:t>
      </w:r>
      <w:r w:rsidRPr="00643B3F">
        <w:rPr>
          <w:rFonts w:ascii="宋体" w:eastAsia="宋体" w:hAnsi="宋体" w:hint="eastAsia"/>
          <w:sz w:val="24"/>
          <w:szCs w:val="24"/>
        </w:rPr>
        <w:t>定网络演算的确定边界。确定服务保证可以用数学形式表达为</w:t>
      </w:r>
      <w:r w:rsidRPr="00643B3F">
        <w:rPr>
          <w:rFonts w:ascii="宋体" w:eastAsia="宋体" w:hAnsi="宋体"/>
          <w:sz w:val="24"/>
          <w:szCs w:val="24"/>
        </w:rPr>
        <w:t>:P{数据流的所有分组均满足要求的QoS指标}= 1;而随机服务保证可以类似地表达</w:t>
      </w:r>
      <w:r w:rsidRPr="00643B3F">
        <w:rPr>
          <w:rFonts w:ascii="宋体" w:eastAsia="宋体" w:hAnsi="宋体" w:hint="eastAsia"/>
          <w:sz w:val="24"/>
          <w:szCs w:val="24"/>
        </w:rPr>
        <w:t>为</w:t>
      </w:r>
      <w:r w:rsidRPr="00643B3F">
        <w:rPr>
          <w:rFonts w:ascii="宋体" w:eastAsia="宋体" w:hAnsi="宋体"/>
          <w:sz w:val="24"/>
          <w:szCs w:val="24"/>
        </w:rPr>
        <w:t>:P{数据流的部分分组不满足要求的QoS指标}</w:t>
      </w:r>
      <w:r w:rsidRPr="00643B3F">
        <w:rPr>
          <w:rFonts w:ascii="宋体" w:eastAsia="宋体" w:hAnsi="宋体" w:hint="eastAsia"/>
          <w:sz w:val="24"/>
          <w:szCs w:val="24"/>
        </w:rPr>
        <w:t>≤</w:t>
      </w:r>
      <w:r w:rsidRPr="00643B3F">
        <w:rPr>
          <w:rFonts w:ascii="宋体" w:eastAsia="宋体" w:hAnsi="宋体"/>
          <w:sz w:val="24"/>
          <w:szCs w:val="24"/>
        </w:rPr>
        <w:t xml:space="preserve"> ε,其中ε表示分组不满足所要求的QoS指标的</w:t>
      </w:r>
      <w:r w:rsidRPr="00643B3F">
        <w:rPr>
          <w:rFonts w:ascii="宋体" w:eastAsia="宋体" w:hAnsi="宋体" w:hint="eastAsia"/>
          <w:sz w:val="24"/>
          <w:szCs w:val="24"/>
        </w:rPr>
        <w:t>最大允许概率。不难发现</w:t>
      </w:r>
      <w:r w:rsidRPr="00643B3F">
        <w:rPr>
          <w:rFonts w:ascii="宋体" w:eastAsia="宋体" w:hAnsi="宋体"/>
          <w:sz w:val="24"/>
          <w:szCs w:val="24"/>
        </w:rPr>
        <w:t>,确定服务保证是随机服</w:t>
      </w:r>
      <w:r w:rsidRPr="00643B3F">
        <w:rPr>
          <w:rFonts w:ascii="宋体" w:eastAsia="宋体" w:hAnsi="宋体" w:hint="eastAsia"/>
          <w:sz w:val="24"/>
          <w:szCs w:val="24"/>
        </w:rPr>
        <w:t>务保证在ε</w:t>
      </w:r>
      <w:r w:rsidRPr="00643B3F">
        <w:rPr>
          <w:rFonts w:ascii="宋体" w:eastAsia="宋体" w:hAnsi="宋体"/>
          <w:sz w:val="24"/>
          <w:szCs w:val="24"/>
        </w:rPr>
        <w:t xml:space="preserve"> = 0条件下的一个特例。</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随机到达曲线和随机服务曲线是随机网络演算中的两个核心概念。</w:t>
      </w:r>
    </w:p>
    <w:p w:rsidR="006777C1" w:rsidRPr="00643B3F" w:rsidRDefault="006777C1" w:rsidP="006777C1">
      <w:pPr>
        <w:spacing w:line="360" w:lineRule="auto"/>
        <w:ind w:firstLineChars="200" w:firstLine="480"/>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jc w:val="center"/>
        <w:rPr>
          <w:rFonts w:ascii="宋体" w:eastAsia="宋体" w:hAnsi="宋体"/>
          <w:sz w:val="24"/>
          <w:szCs w:val="24"/>
        </w:rPr>
      </w:pPr>
      <w:r w:rsidRPr="00643B3F">
        <w:rPr>
          <w:sz w:val="24"/>
          <w:szCs w:val="24"/>
        </w:rPr>
        <w:object w:dxaOrig="6716" w:dyaOrig="3808">
          <v:shape id="_x0000_i1120" type="#_x0000_t75" style="width:336.6pt;height:190.75pt" o:ole="">
            <v:imagedata r:id="rId160" o:title=""/>
            <o:lock v:ext="edit" aspectratio="f"/>
          </v:shape>
          <o:OLEObject Type="Embed" ProgID="Visio.Drawing.15" ShapeID="_x0000_i1120" DrawAspect="Content" ObjectID="_1577822483" r:id="rId161"/>
        </w:object>
      </w:r>
    </w:p>
    <w:p w:rsidR="006777C1" w:rsidRDefault="006777C1" w:rsidP="006777C1">
      <w:pPr>
        <w:spacing w:line="360" w:lineRule="auto"/>
        <w:rPr>
          <w:rFonts w:ascii="宋体" w:eastAsia="宋体" w:hAnsi="宋体"/>
          <w:noProof/>
          <w:sz w:val="24"/>
          <w:szCs w:val="24"/>
        </w:rPr>
      </w:pPr>
      <w:r w:rsidRPr="00643B3F">
        <w:rPr>
          <w:rFonts w:ascii="宋体" w:eastAsia="宋体" w:hAnsi="宋体" w:hint="eastAsia"/>
          <w:b/>
          <w:sz w:val="24"/>
          <w:szCs w:val="24"/>
        </w:rPr>
        <w:t>定义（</w:t>
      </w:r>
      <w:r>
        <w:rPr>
          <w:rFonts w:ascii="宋体" w:eastAsia="宋体" w:hAnsi="宋体" w:hint="eastAsia"/>
          <w:b/>
          <w:sz w:val="24"/>
          <w:szCs w:val="24"/>
        </w:rPr>
        <w:t>t.a.c</w:t>
      </w:r>
      <w:r w:rsidRPr="00643B3F">
        <w:rPr>
          <w:rFonts w:ascii="宋体" w:eastAsia="宋体" w:hAnsi="宋体" w:hint="eastAsia"/>
          <w:b/>
          <w:sz w:val="24"/>
          <w:szCs w:val="24"/>
        </w:rPr>
        <w:t>随机到达曲线）</w:t>
      </w:r>
      <w:r w:rsidRPr="001852F8">
        <w:rPr>
          <w:rFonts w:ascii="宋体" w:eastAsia="宋体" w:hAnsi="宋体" w:hint="eastAsia"/>
          <w:sz w:val="24"/>
          <w:szCs w:val="24"/>
        </w:rPr>
        <w:t>假设对于一个数据流</w:t>
      </w:r>
      <w:r w:rsidRPr="00FE4DFE">
        <w:rPr>
          <w:rFonts w:ascii="宋体" w:eastAsia="宋体" w:hAnsi="宋体"/>
          <w:position w:val="-10"/>
          <w:sz w:val="24"/>
          <w:szCs w:val="24"/>
        </w:rPr>
        <w:object w:dxaOrig="480" w:dyaOrig="320">
          <v:shape id="_x0000_i1121" type="#_x0000_t75" style="width:24.8pt;height:16.85pt" o:ole="">
            <v:imagedata r:id="rId162" o:title=""/>
          </v:shape>
          <o:OLEObject Type="Embed" ProgID="Equation.DSMT4" ShapeID="_x0000_i1121" DrawAspect="Content" ObjectID="_1577822484" r:id="rId163"/>
        </w:object>
      </w:r>
      <w:r>
        <w:rPr>
          <w:rFonts w:ascii="宋体" w:eastAsia="宋体" w:hAnsi="宋体" w:hint="eastAsia"/>
          <w:sz w:val="24"/>
          <w:szCs w:val="24"/>
        </w:rPr>
        <w:t>，存在</w:t>
      </w:r>
      <w:r w:rsidRPr="00FE4DFE">
        <w:rPr>
          <w:rFonts w:ascii="宋体" w:eastAsia="宋体" w:hAnsi="宋体"/>
          <w:position w:val="-10"/>
          <w:sz w:val="24"/>
          <w:szCs w:val="24"/>
        </w:rPr>
        <w:object w:dxaOrig="880" w:dyaOrig="320">
          <v:shape id="_x0000_i1122" type="#_x0000_t75" style="width:43.95pt;height:16.85pt" o:ole="">
            <v:imagedata r:id="rId164" o:title=""/>
          </v:shape>
          <o:OLEObject Type="Embed" ProgID="Equation.DSMT4" ShapeID="_x0000_i1122" DrawAspect="Content" ObjectID="_1577822485" r:id="rId165"/>
        </w:object>
      </w:r>
      <w:r w:rsidRPr="00FE4DFE">
        <w:rPr>
          <w:rFonts w:ascii="宋体" w:eastAsia="宋体" w:hAnsi="宋体" w:hint="eastAsia"/>
          <w:sz w:val="24"/>
          <w:szCs w:val="24"/>
        </w:rPr>
        <w:t>和</w:t>
      </w:r>
      <w:r w:rsidRPr="00FE4DFE">
        <w:rPr>
          <w:rFonts w:ascii="宋体" w:eastAsia="宋体" w:hAnsi="宋体"/>
          <w:position w:val="-10"/>
          <w:sz w:val="24"/>
          <w:szCs w:val="24"/>
        </w:rPr>
        <w:object w:dxaOrig="940" w:dyaOrig="380">
          <v:shape id="_x0000_i1123" type="#_x0000_t75" style="width:46.75pt;height:19.15pt" o:ole="">
            <v:imagedata r:id="rId166" o:title=""/>
          </v:shape>
          <o:OLEObject Type="Embed" ProgID="Equation.DSMT4" ShapeID="_x0000_i1123" DrawAspect="Content" ObjectID="_1577822486" r:id="rId167"/>
        </w:object>
      </w:r>
      <w:r>
        <w:rPr>
          <w:rFonts w:ascii="宋体" w:eastAsia="宋体" w:hAnsi="宋体" w:hint="eastAsia"/>
          <w:sz w:val="24"/>
          <w:szCs w:val="24"/>
        </w:rPr>
        <w:t>使得对于</w:t>
      </w:r>
      <w:r w:rsidRPr="00FE4DFE">
        <w:rPr>
          <w:rFonts w:ascii="宋体" w:eastAsia="宋体" w:hAnsi="宋体" w:hint="eastAsia"/>
          <w:noProof/>
          <w:sz w:val="24"/>
          <w:szCs w:val="24"/>
        </w:rPr>
        <w:t>所有的</w:t>
      </w:r>
      <w:r w:rsidRPr="00FE4DFE">
        <w:rPr>
          <w:rFonts w:ascii="宋体" w:eastAsia="宋体" w:hAnsi="宋体"/>
          <w:noProof/>
          <w:position w:val="-6"/>
          <w:sz w:val="24"/>
          <w:szCs w:val="24"/>
        </w:rPr>
        <w:object w:dxaOrig="840" w:dyaOrig="279">
          <v:shape id="_x0000_i1124" type="#_x0000_t75" style="width:42.1pt;height:13.1pt" o:ole="">
            <v:imagedata r:id="rId168" o:title=""/>
          </v:shape>
          <o:OLEObject Type="Embed" ProgID="Equation.DSMT4" ShapeID="_x0000_i1124" DrawAspect="Content" ObjectID="_1577822487" r:id="rId169"/>
        </w:object>
      </w:r>
      <w:r w:rsidRPr="00FE4DFE">
        <w:rPr>
          <w:rFonts w:ascii="宋体" w:eastAsia="宋体" w:hAnsi="宋体" w:hint="eastAsia"/>
          <w:noProof/>
          <w:sz w:val="24"/>
          <w:szCs w:val="24"/>
        </w:rPr>
        <w:t>和</w:t>
      </w:r>
      <w:r w:rsidRPr="00FE4DFE">
        <w:rPr>
          <w:rFonts w:ascii="宋体" w:eastAsia="宋体" w:hAnsi="宋体"/>
          <w:noProof/>
          <w:position w:val="-6"/>
          <w:sz w:val="24"/>
          <w:szCs w:val="24"/>
        </w:rPr>
        <w:object w:dxaOrig="560" w:dyaOrig="279">
          <v:shape id="_x0000_i1125" type="#_x0000_t75" style="width:28.05pt;height:13.1pt" o:ole="">
            <v:imagedata r:id="rId170" o:title=""/>
          </v:shape>
          <o:OLEObject Type="Embed" ProgID="Equation.DSMT4" ShapeID="_x0000_i1125" DrawAspect="Content" ObjectID="_1577822488" r:id="rId171"/>
        </w:object>
      </w:r>
      <w:r w:rsidRPr="00FE4DFE">
        <w:rPr>
          <w:rFonts w:ascii="宋体" w:eastAsia="宋体" w:hAnsi="宋体" w:hint="eastAsia"/>
          <w:noProof/>
          <w:sz w:val="24"/>
          <w:szCs w:val="24"/>
        </w:rPr>
        <w:t>满足</w:t>
      </w:r>
    </w:p>
    <w:p w:rsidR="006777C1" w:rsidRDefault="006777C1" w:rsidP="006777C1">
      <w:pPr>
        <w:spacing w:line="360" w:lineRule="auto"/>
        <w:jc w:val="center"/>
        <w:rPr>
          <w:rFonts w:ascii="Euclid" w:hAnsi="Euclid" w:cs="Calibri"/>
          <w:sz w:val="24"/>
          <w:szCs w:val="24"/>
        </w:rPr>
      </w:pPr>
      <w:r w:rsidRPr="001852F8">
        <w:rPr>
          <w:rFonts w:ascii="Euclid" w:hAnsi="Euclid" w:cs="Calibri"/>
          <w:position w:val="-10"/>
          <w:sz w:val="24"/>
          <w:szCs w:val="24"/>
        </w:rPr>
        <w:object w:dxaOrig="3019" w:dyaOrig="320">
          <v:shape id="_x0000_i1126" type="#_x0000_t75" style="width:151pt;height:16.35pt" o:ole="">
            <v:imagedata r:id="rId172" o:title=""/>
          </v:shape>
          <o:OLEObject Type="Embed" ProgID="Equation.DSMT4" ShapeID="_x0000_i1126" DrawAspect="Content" ObjectID="_1577822489" r:id="rId173"/>
        </w:object>
      </w:r>
    </w:p>
    <w:p w:rsidR="006777C1" w:rsidRDefault="006777C1" w:rsidP="006777C1">
      <w:pPr>
        <w:spacing w:line="360" w:lineRule="auto"/>
        <w:rPr>
          <w:rFonts w:ascii="宋体" w:eastAsia="宋体" w:hAnsi="宋体"/>
          <w:sz w:val="24"/>
          <w:szCs w:val="24"/>
        </w:rPr>
      </w:pPr>
      <w:r w:rsidRPr="001852F8">
        <w:rPr>
          <w:rFonts w:ascii="宋体" w:eastAsia="宋体" w:hAnsi="宋体" w:cs="Calibri" w:hint="eastAsia"/>
          <w:sz w:val="24"/>
          <w:szCs w:val="24"/>
        </w:rPr>
        <w:t>则称该流具有</w:t>
      </w:r>
      <w:r w:rsidRPr="007C0165">
        <w:rPr>
          <w:rFonts w:ascii="Times New Roman" w:eastAsia="宋体" w:hAnsi="Times New Roman" w:cs="Times New Roman"/>
          <w:sz w:val="24"/>
          <w:szCs w:val="24"/>
        </w:rPr>
        <w:t>t.a.c</w:t>
      </w:r>
      <w:r w:rsidRPr="001852F8">
        <w:rPr>
          <w:rFonts w:ascii="宋体" w:eastAsia="宋体" w:hAnsi="宋体" w:hint="eastAsia"/>
          <w:sz w:val="24"/>
          <w:szCs w:val="24"/>
        </w:rPr>
        <w:t>随机到达曲线</w:t>
      </w:r>
      <w:r>
        <w:rPr>
          <w:rFonts w:ascii="宋体" w:eastAsia="宋体" w:hAnsi="宋体" w:hint="eastAsia"/>
          <w:sz w:val="24"/>
          <w:szCs w:val="24"/>
        </w:rPr>
        <w:t>，其中</w:t>
      </w:r>
      <w:r w:rsidRPr="00FE4DFE">
        <w:rPr>
          <w:rFonts w:ascii="宋体" w:eastAsia="宋体" w:hAnsi="宋体"/>
          <w:position w:val="-10"/>
          <w:sz w:val="24"/>
          <w:szCs w:val="24"/>
        </w:rPr>
        <w:object w:dxaOrig="480" w:dyaOrig="320">
          <v:shape id="_x0000_i1127" type="#_x0000_t75" style="width:24.8pt;height:16.85pt" o:ole="">
            <v:imagedata r:id="rId174" o:title=""/>
          </v:shape>
          <o:OLEObject Type="Embed" ProgID="Equation.DSMT4" ShapeID="_x0000_i1127" DrawAspect="Content" ObjectID="_1577822490" r:id="rId175"/>
        </w:object>
      </w:r>
      <w:r w:rsidRPr="00FE4DFE">
        <w:rPr>
          <w:rFonts w:ascii="宋体" w:eastAsia="宋体" w:hAnsi="宋体" w:hint="eastAsia"/>
          <w:sz w:val="24"/>
          <w:szCs w:val="24"/>
        </w:rPr>
        <w:t>为到达数据流的流量上界函数</w:t>
      </w:r>
      <w:r>
        <w:rPr>
          <w:rFonts w:ascii="宋体" w:eastAsia="宋体" w:hAnsi="宋体" w:hint="eastAsia"/>
          <w:sz w:val="24"/>
          <w:szCs w:val="24"/>
        </w:rPr>
        <w:t>，</w:t>
      </w:r>
      <w:r w:rsidRPr="00FE4DFE">
        <w:rPr>
          <w:rFonts w:ascii="宋体" w:eastAsia="宋体" w:hAnsi="宋体"/>
          <w:position w:val="-10"/>
          <w:sz w:val="24"/>
          <w:szCs w:val="24"/>
        </w:rPr>
        <w:object w:dxaOrig="540" w:dyaOrig="320">
          <v:shape id="_x0000_i1128" type="#_x0000_t75" style="width:27.1pt;height:16.85pt" o:ole="">
            <v:imagedata r:id="rId176" o:title=""/>
          </v:shape>
          <o:OLEObject Type="Embed" ProgID="Equation.DSMT4" ShapeID="_x0000_i1128" DrawAspect="Content" ObjectID="_1577822491" r:id="rId177"/>
        </w:object>
      </w:r>
      <w:r w:rsidRPr="00FE4DFE">
        <w:rPr>
          <w:rFonts w:ascii="宋体" w:eastAsia="宋体" w:hAnsi="宋体" w:hint="eastAsia"/>
          <w:sz w:val="24"/>
          <w:szCs w:val="24"/>
        </w:rPr>
        <w:t>为</w:t>
      </w:r>
      <w:r>
        <w:rPr>
          <w:rFonts w:ascii="宋体" w:eastAsia="宋体" w:hAnsi="宋体" w:hint="eastAsia"/>
          <w:sz w:val="24"/>
          <w:szCs w:val="24"/>
        </w:rPr>
        <w:t>到达曲线的</w:t>
      </w:r>
      <w:r w:rsidRPr="00FE4DFE">
        <w:rPr>
          <w:rFonts w:ascii="宋体" w:eastAsia="宋体" w:hAnsi="宋体" w:hint="eastAsia"/>
          <w:sz w:val="24"/>
          <w:szCs w:val="24"/>
        </w:rPr>
        <w:t>概率上界函数，</w:t>
      </w:r>
      <w:r w:rsidRPr="00FE4DFE">
        <w:rPr>
          <w:rFonts w:ascii="宋体" w:eastAsia="宋体" w:hAnsi="宋体" w:cs="Calibri" w:hint="eastAsia"/>
          <w:sz w:val="24"/>
          <w:szCs w:val="24"/>
        </w:rPr>
        <w:t>记为</w:t>
      </w:r>
      <w:r w:rsidRPr="003844C4">
        <w:rPr>
          <w:rFonts w:ascii="Euclid" w:hAnsi="Euclid"/>
          <w:position w:val="-10"/>
          <w:sz w:val="24"/>
          <w:szCs w:val="24"/>
        </w:rPr>
        <w:object w:dxaOrig="1520" w:dyaOrig="320">
          <v:shape id="_x0000_i1129" type="#_x0000_t75" style="width:75.75pt;height:16.35pt" o:ole="">
            <v:imagedata r:id="rId178" o:title=""/>
          </v:shape>
          <o:OLEObject Type="Embed" ProgID="Equation.DSMT4" ShapeID="_x0000_i1129" DrawAspect="Content" ObjectID="_1577822492" r:id="rId179"/>
        </w:object>
      </w:r>
      <w:r w:rsidRPr="00FE4DFE">
        <w:rPr>
          <w:rFonts w:ascii="宋体" w:eastAsia="宋体" w:hAnsi="宋体" w:hint="eastAsia"/>
          <w:sz w:val="24"/>
          <w:szCs w:val="24"/>
        </w:rPr>
        <w:t>。</w:t>
      </w:r>
    </w:p>
    <w:p w:rsidR="006777C1" w:rsidRPr="001852F8" w:rsidRDefault="006777C1" w:rsidP="006777C1">
      <w:pPr>
        <w:spacing w:line="360" w:lineRule="auto"/>
        <w:rPr>
          <w:rFonts w:ascii="宋体" w:eastAsia="宋体" w:hAnsi="宋体" w:cs="Calibri"/>
          <w:sz w:val="24"/>
          <w:szCs w:val="24"/>
        </w:rPr>
      </w:pPr>
      <w:r>
        <w:rPr>
          <w:rFonts w:ascii="宋体" w:eastAsia="宋体" w:hAnsi="宋体"/>
          <w:sz w:val="24"/>
          <w:szCs w:val="24"/>
        </w:rPr>
        <w:tab/>
      </w:r>
      <w:r>
        <w:rPr>
          <w:rFonts w:ascii="宋体" w:eastAsia="宋体" w:hAnsi="宋体" w:hint="eastAsia"/>
          <w:sz w:val="24"/>
          <w:szCs w:val="24"/>
        </w:rPr>
        <w:t>在DNC中，到达曲线明确了到达数据流的严格上界，到达数据流无论如何都不会超过该上界，而在SNC中，该到达曲线上界值是可以被超越的，但是发生该情况的概率是受限的，即存在一个概率上界。</w:t>
      </w:r>
      <w:r w:rsidR="00627FBA">
        <w:rPr>
          <w:rFonts w:ascii="宋体" w:eastAsia="宋体" w:hAnsi="宋体" w:hint="eastAsia"/>
          <w:sz w:val="24"/>
          <w:szCs w:val="24"/>
        </w:rPr>
        <w:t>类似地，</w:t>
      </w:r>
      <w:r w:rsidR="00627FBA">
        <w:rPr>
          <w:rFonts w:ascii="宋体" w:eastAsia="宋体" w:hAnsi="宋体"/>
          <w:sz w:val="24"/>
          <w:szCs w:val="24"/>
        </w:rPr>
        <w:t>DNC</w:t>
      </w:r>
      <w:r w:rsidR="00627FBA">
        <w:rPr>
          <w:rFonts w:ascii="宋体" w:eastAsia="宋体" w:hAnsi="宋体" w:hint="eastAsia"/>
          <w:sz w:val="24"/>
          <w:szCs w:val="24"/>
        </w:rPr>
        <w:t>的服务曲线表示服务系统能够提供的服务能力的严格下界，在SNC中该服务曲线下界可以被违反，即</w:t>
      </w:r>
      <w:r w:rsidR="00627FBA">
        <w:rPr>
          <w:rFonts w:ascii="宋体" w:eastAsia="宋体" w:hAnsi="宋体" w:hint="eastAsia"/>
          <w:sz w:val="24"/>
          <w:szCs w:val="24"/>
        </w:rPr>
        <w:lastRenderedPageBreak/>
        <w:t>数据流的离开过程有可能会小于系统承诺的最小离开过程，同样，出现该情况的概率也是受限的，具体表现形式如以下定义。</w:t>
      </w:r>
    </w:p>
    <w:p w:rsidR="006777C1" w:rsidRPr="00643B3F" w:rsidRDefault="006777C1" w:rsidP="006777C1">
      <w:pPr>
        <w:spacing w:line="360" w:lineRule="auto"/>
        <w:rPr>
          <w:rFonts w:ascii="宋体" w:eastAsia="宋体" w:hAnsi="宋体" w:cs="Calibri"/>
          <w:sz w:val="24"/>
          <w:szCs w:val="24"/>
        </w:rPr>
      </w:pPr>
      <w:r w:rsidRPr="00643B3F">
        <w:rPr>
          <w:rFonts w:ascii="宋体" w:eastAsia="宋体" w:hAnsi="宋体" w:hint="eastAsia"/>
          <w:b/>
          <w:sz w:val="24"/>
          <w:szCs w:val="24"/>
        </w:rPr>
        <w:t>定义（随机服务曲线）</w:t>
      </w:r>
      <w:r w:rsidRPr="00643B3F">
        <w:rPr>
          <w:rFonts w:ascii="宋体" w:eastAsia="宋体" w:hAnsi="宋体" w:hint="eastAsia"/>
          <w:sz w:val="24"/>
          <w:szCs w:val="24"/>
        </w:rPr>
        <w:t xml:space="preserve"> 用</w:t>
      </w:r>
      <w:r w:rsidRPr="00643B3F">
        <w:rPr>
          <w:rFonts w:ascii="宋体" w:eastAsia="宋体" w:hAnsi="宋体" w:hint="eastAsia"/>
          <w:position w:val="-10"/>
          <w:sz w:val="24"/>
          <w:szCs w:val="24"/>
        </w:rPr>
        <w:object w:dxaOrig="568" w:dyaOrig="370">
          <v:shape id="_x0000_i1130" type="#_x0000_t75" style="width:28.5pt;height:18.7pt" o:ole="">
            <v:imagedata r:id="rId180" o:title=""/>
          </v:shape>
          <o:OLEObject Type="Embed" ProgID="Equation.3" ShapeID="_x0000_i1130" DrawAspect="Content" ObjectID="_1577822493" r:id="rId181"/>
        </w:object>
      </w:r>
      <w:r w:rsidRPr="00643B3F">
        <w:rPr>
          <w:rFonts w:ascii="宋体" w:eastAsia="宋体" w:hAnsi="宋体" w:hint="eastAsia"/>
          <w:sz w:val="24"/>
          <w:szCs w:val="24"/>
        </w:rPr>
        <w:t>表示</w:t>
      </w:r>
      <w:r w:rsidRPr="00643B3F">
        <w:rPr>
          <w:rFonts w:ascii="宋体" w:eastAsia="宋体" w:hAnsi="宋体" w:hint="eastAsia"/>
          <w:position w:val="-10"/>
          <w:sz w:val="24"/>
          <w:szCs w:val="24"/>
        </w:rPr>
        <w:object w:dxaOrig="502" w:dyaOrig="330">
          <v:shape id="_x0000_i1131" type="#_x0000_t75" style="width:25.25pt;height:16.85pt" o:ole="">
            <v:imagedata r:id="rId182" o:title=""/>
          </v:shape>
          <o:OLEObject Type="Embed" ProgID="Equation.3" ShapeID="_x0000_i1131" DrawAspect="Content" ObjectID="_1577822494" r:id="rId183"/>
        </w:object>
      </w:r>
      <w:r w:rsidRPr="00643B3F">
        <w:rPr>
          <w:rFonts w:ascii="宋体" w:eastAsia="宋体" w:hAnsi="宋体" w:hint="eastAsia"/>
          <w:sz w:val="24"/>
          <w:szCs w:val="24"/>
        </w:rPr>
        <w:t>时间内业务离开系统</w:t>
      </w:r>
      <w:r w:rsidRPr="00643B3F">
        <w:rPr>
          <w:rFonts w:ascii="宋体" w:eastAsia="宋体" w:hAnsi="宋体"/>
          <w:position w:val="-6"/>
          <w:sz w:val="24"/>
          <w:szCs w:val="24"/>
        </w:rPr>
        <w:object w:dxaOrig="225" w:dyaOrig="277">
          <v:shape id="_x0000_i1132" type="#_x0000_t75" style="width:11.7pt;height:13.55pt" o:ole="">
            <v:imagedata r:id="rId184" o:title=""/>
          </v:shape>
          <o:OLEObject Type="Embed" ProgID="Equation.DSMT4" ShapeID="_x0000_i1132" DrawAspect="Content" ObjectID="_1577822495" r:id="rId185"/>
        </w:object>
      </w:r>
      <w:r w:rsidRPr="00643B3F">
        <w:rPr>
          <w:rFonts w:ascii="宋体" w:eastAsia="宋体" w:hAnsi="宋体" w:hint="eastAsia"/>
          <w:sz w:val="24"/>
          <w:szCs w:val="24"/>
        </w:rPr>
        <w:t>的输出累积量，用</w:t>
      </w:r>
      <w:r w:rsidRPr="00643B3F">
        <w:rPr>
          <w:rFonts w:ascii="宋体" w:eastAsia="宋体" w:hAnsi="宋体" w:hint="eastAsia"/>
          <w:position w:val="-10"/>
          <w:sz w:val="24"/>
          <w:szCs w:val="24"/>
        </w:rPr>
        <w:object w:dxaOrig="568" w:dyaOrig="370">
          <v:shape id="_x0000_i1133" type="#_x0000_t75" style="width:28.5pt;height:18.7pt" o:ole="">
            <v:imagedata r:id="rId180" o:title=""/>
          </v:shape>
          <o:OLEObject Type="Embed" ProgID="Equation.3" ShapeID="_x0000_i1133" DrawAspect="Content" ObjectID="_1577822496" r:id="rId186"/>
        </w:object>
      </w:r>
      <w:r w:rsidRPr="00643B3F">
        <w:rPr>
          <w:rFonts w:ascii="宋体" w:eastAsia="宋体" w:hAnsi="宋体" w:hint="eastAsia"/>
          <w:sz w:val="24"/>
          <w:szCs w:val="24"/>
        </w:rPr>
        <w:t>表示</w:t>
      </w:r>
      <w:r w:rsidRPr="00643B3F">
        <w:rPr>
          <w:rFonts w:ascii="宋体" w:eastAsia="宋体" w:hAnsi="宋体" w:hint="eastAsia"/>
          <w:position w:val="-10"/>
          <w:sz w:val="24"/>
          <w:szCs w:val="24"/>
        </w:rPr>
        <w:object w:dxaOrig="502" w:dyaOrig="330">
          <v:shape id="_x0000_i1134" type="#_x0000_t75" style="width:25.25pt;height:16.85pt" o:ole="">
            <v:imagedata r:id="rId182" o:title=""/>
          </v:shape>
          <o:OLEObject Type="Embed" ProgID="Equation.3" ShapeID="_x0000_i1134" DrawAspect="Content" ObjectID="_1577822497" r:id="rId187"/>
        </w:object>
      </w:r>
      <w:r w:rsidRPr="00643B3F">
        <w:rPr>
          <w:rFonts w:ascii="宋体" w:eastAsia="宋体" w:hAnsi="宋体" w:hint="eastAsia"/>
          <w:sz w:val="24"/>
          <w:szCs w:val="24"/>
        </w:rPr>
        <w:t>时间内业务离开系统</w:t>
      </w:r>
      <w:r w:rsidRPr="00643B3F">
        <w:rPr>
          <w:rFonts w:ascii="宋体" w:eastAsia="宋体" w:hAnsi="宋体"/>
          <w:position w:val="-6"/>
          <w:sz w:val="24"/>
          <w:szCs w:val="24"/>
        </w:rPr>
        <w:object w:dxaOrig="225" w:dyaOrig="277">
          <v:shape id="_x0000_i1135" type="#_x0000_t75" style="width:11.7pt;height:13.55pt" o:ole="">
            <v:imagedata r:id="rId184" o:title=""/>
          </v:shape>
          <o:OLEObject Type="Embed" ProgID="Equation.DSMT4" ShapeID="_x0000_i1135" DrawAspect="Content" ObjectID="_1577822498" r:id="rId188"/>
        </w:object>
      </w:r>
      <w:r w:rsidRPr="00643B3F">
        <w:rPr>
          <w:rFonts w:ascii="宋体" w:eastAsia="宋体" w:hAnsi="宋体" w:hint="eastAsia"/>
          <w:sz w:val="24"/>
          <w:szCs w:val="24"/>
        </w:rPr>
        <w:t>的输出累积量，如果对所有的</w:t>
      </w:r>
      <w:r w:rsidRPr="00643B3F">
        <w:rPr>
          <w:rFonts w:ascii="宋体" w:eastAsia="宋体" w:hAnsi="宋体" w:hint="eastAsia"/>
          <w:position w:val="-10"/>
          <w:sz w:val="24"/>
          <w:szCs w:val="24"/>
        </w:rPr>
        <w:object w:dxaOrig="727" w:dyaOrig="330">
          <v:shape id="_x0000_i1136" type="#_x0000_t75" style="width:36pt;height:16.85pt" o:ole="">
            <v:imagedata r:id="rId189" o:title=""/>
          </v:shape>
          <o:OLEObject Type="Embed" ProgID="Equation.3" ShapeID="_x0000_i1136" DrawAspect="Content" ObjectID="_1577822499" r:id="rId190"/>
        </w:object>
      </w:r>
      <w:r w:rsidRPr="00643B3F">
        <w:rPr>
          <w:rFonts w:ascii="宋体" w:eastAsia="宋体" w:hAnsi="宋体" w:hint="eastAsia"/>
          <w:sz w:val="24"/>
          <w:szCs w:val="24"/>
        </w:rPr>
        <w:t>，均有</w:t>
      </w:r>
    </w:p>
    <w:p w:rsidR="006777C1" w:rsidRPr="00643B3F" w:rsidRDefault="006777C1" w:rsidP="006777C1">
      <w:pPr>
        <w:spacing w:line="360" w:lineRule="auto"/>
        <w:jc w:val="center"/>
        <w:rPr>
          <w:rFonts w:ascii="宋体" w:eastAsia="宋体" w:hAnsi="宋体" w:cs="Calibri"/>
          <w:sz w:val="24"/>
          <w:szCs w:val="24"/>
        </w:rPr>
      </w:pPr>
      <w:r w:rsidRPr="00643B3F">
        <w:rPr>
          <w:rFonts w:ascii="宋体" w:eastAsia="宋体" w:hAnsi="宋体" w:cs="Calibri" w:hint="eastAsia"/>
          <w:position w:val="-10"/>
          <w:sz w:val="24"/>
          <w:szCs w:val="24"/>
        </w:rPr>
        <w:object w:dxaOrig="2959" w:dyaOrig="370">
          <v:shape id="_x0000_i1137" type="#_x0000_t75" style="width:147.25pt;height:18.7pt" o:ole="">
            <v:imagedata r:id="rId191" o:title=""/>
          </v:shape>
          <o:OLEObject Type="Embed" ProgID="Equation.3" ShapeID="_x0000_i1137" DrawAspect="Content" ObjectID="_1577822500" r:id="rId192"/>
        </w:object>
      </w:r>
    </w:p>
    <w:p w:rsidR="006777C1" w:rsidRDefault="006777C1" w:rsidP="006777C1">
      <w:pPr>
        <w:spacing w:line="360" w:lineRule="auto"/>
        <w:rPr>
          <w:rFonts w:ascii="宋体" w:eastAsia="宋体" w:hAnsi="宋体" w:cs="Calibri"/>
          <w:sz w:val="24"/>
          <w:szCs w:val="24"/>
        </w:rPr>
      </w:pPr>
      <w:r w:rsidRPr="00643B3F">
        <w:rPr>
          <w:rFonts w:ascii="宋体" w:eastAsia="宋体" w:hAnsi="宋体" w:cs="Calibri" w:hint="eastAsia"/>
          <w:sz w:val="24"/>
          <w:szCs w:val="24"/>
        </w:rPr>
        <w:t>则称系统</w:t>
      </w:r>
      <w:r w:rsidRPr="00643B3F">
        <w:rPr>
          <w:rFonts w:ascii="宋体" w:eastAsia="宋体" w:hAnsi="宋体" w:cs="Calibri"/>
          <w:position w:val="-6"/>
          <w:sz w:val="24"/>
          <w:szCs w:val="24"/>
        </w:rPr>
        <w:object w:dxaOrig="225" w:dyaOrig="277">
          <v:shape id="_x0000_i1138" type="#_x0000_t75" style="width:11.7pt;height:13.55pt" o:ole="">
            <v:imagedata r:id="rId193" o:title=""/>
          </v:shape>
          <o:OLEObject Type="Embed" ProgID="Equation.DSMT4" ShapeID="_x0000_i1138" DrawAspect="Content" ObjectID="_1577822501" r:id="rId194"/>
        </w:object>
      </w:r>
      <w:r w:rsidRPr="00643B3F">
        <w:rPr>
          <w:rFonts w:ascii="宋体" w:eastAsia="宋体" w:hAnsi="宋体" w:cs="Calibri" w:hint="eastAsia"/>
          <w:sz w:val="24"/>
          <w:szCs w:val="24"/>
        </w:rPr>
        <w:t>提供边界函数为</w:t>
      </w:r>
      <w:r w:rsidRPr="00643B3F">
        <w:rPr>
          <w:rFonts w:ascii="宋体" w:eastAsia="宋体" w:hAnsi="宋体" w:cs="Calibri" w:hint="eastAsia"/>
          <w:position w:val="-10"/>
          <w:sz w:val="24"/>
          <w:szCs w:val="24"/>
        </w:rPr>
        <w:object w:dxaOrig="634" w:dyaOrig="370">
          <v:shape id="_x0000_i1139" type="#_x0000_t75" style="width:31.8pt;height:18.7pt" o:ole="">
            <v:imagedata r:id="rId195" o:title=""/>
          </v:shape>
          <o:OLEObject Type="Embed" ProgID="Equation.3" ShapeID="_x0000_i1139" DrawAspect="Content" ObjectID="_1577822502" r:id="rId196"/>
        </w:object>
      </w:r>
      <w:r w:rsidRPr="00643B3F">
        <w:rPr>
          <w:rFonts w:ascii="宋体" w:eastAsia="宋体" w:hAnsi="宋体" w:cs="Calibri" w:hint="eastAsia"/>
          <w:sz w:val="24"/>
          <w:szCs w:val="24"/>
        </w:rPr>
        <w:t>的随机服务曲线</w:t>
      </w:r>
      <w:r w:rsidRPr="00643B3F">
        <w:rPr>
          <w:rFonts w:ascii="宋体" w:eastAsia="宋体" w:hAnsi="宋体" w:cs="Calibri" w:hint="eastAsia"/>
          <w:position w:val="-10"/>
          <w:sz w:val="24"/>
          <w:szCs w:val="24"/>
        </w:rPr>
        <w:object w:dxaOrig="674" w:dyaOrig="330">
          <v:shape id="_x0000_i1140" type="#_x0000_t75" style="width:34.6pt;height:16.85pt" o:ole="">
            <v:imagedata r:id="rId197" o:title=""/>
          </v:shape>
          <o:OLEObject Type="Embed" ProgID="Equation.3" ShapeID="_x0000_i1140" DrawAspect="Content" ObjectID="_1577822503" r:id="rId198"/>
        </w:object>
      </w:r>
      <w:r w:rsidRPr="00643B3F">
        <w:rPr>
          <w:rFonts w:ascii="宋体" w:eastAsia="宋体" w:hAnsi="宋体" w:cs="Calibri" w:hint="eastAsia"/>
          <w:position w:val="-10"/>
          <w:sz w:val="24"/>
          <w:szCs w:val="24"/>
        </w:rPr>
        <w:t>，</w:t>
      </w:r>
      <w:r w:rsidRPr="00643B3F">
        <w:rPr>
          <w:rFonts w:ascii="宋体" w:eastAsia="宋体" w:hAnsi="宋体" w:cs="Calibri" w:hint="eastAsia"/>
          <w:sz w:val="24"/>
          <w:szCs w:val="24"/>
        </w:rPr>
        <w:t>记为</w:t>
      </w:r>
      <w:r w:rsidRPr="00643B3F">
        <w:rPr>
          <w:rFonts w:ascii="宋体" w:eastAsia="宋体" w:hAnsi="宋体" w:cs="Calibri" w:hint="eastAsia"/>
          <w:position w:val="-12"/>
          <w:sz w:val="24"/>
          <w:szCs w:val="24"/>
        </w:rPr>
        <w:object w:dxaOrig="1348" w:dyaOrig="370">
          <v:shape id="_x0000_i1141" type="#_x0000_t75" style="width:66.85pt;height:18.7pt" o:ole="">
            <v:imagedata r:id="rId199" o:title=""/>
          </v:shape>
          <o:OLEObject Type="Embed" ProgID="Equation.3" ShapeID="_x0000_i1141" DrawAspect="Content" ObjectID="_1577822504" r:id="rId200"/>
        </w:object>
      </w:r>
      <w:r w:rsidRPr="00643B3F">
        <w:rPr>
          <w:rFonts w:ascii="宋体" w:eastAsia="宋体" w:hAnsi="宋体" w:cs="Calibri" w:hint="eastAsia"/>
          <w:sz w:val="24"/>
          <w:szCs w:val="24"/>
        </w:rPr>
        <w:t>，运算符</w:t>
      </w:r>
      <w:r w:rsidRPr="00643B3F">
        <w:rPr>
          <w:rFonts w:ascii="宋体" w:eastAsia="宋体" w:hAnsi="宋体" w:cs="Calibri" w:hint="eastAsia"/>
          <w:position w:val="-6"/>
          <w:sz w:val="24"/>
          <w:szCs w:val="24"/>
        </w:rPr>
        <w:object w:dxaOrig="277" w:dyaOrig="291">
          <v:shape id="_x0000_i1142" type="#_x0000_t75" style="width:13.55pt;height:14.5pt" o:ole="">
            <v:imagedata r:id="rId201" o:title=""/>
          </v:shape>
          <o:OLEObject Type="Embed" ProgID="Equation.3" ShapeID="_x0000_i1142" DrawAspect="Content" ObjectID="_1577822505" r:id="rId202"/>
        </w:object>
      </w:r>
      <w:r w:rsidRPr="00643B3F">
        <w:rPr>
          <w:rFonts w:ascii="宋体" w:eastAsia="宋体" w:hAnsi="宋体" w:cs="Calibri" w:hint="eastAsia"/>
          <w:sz w:val="24"/>
          <w:szCs w:val="24"/>
        </w:rPr>
        <w:t>代表了最小加卷积，即</w:t>
      </w:r>
      <w:r w:rsidRPr="00643B3F">
        <w:rPr>
          <w:rFonts w:ascii="宋体" w:eastAsia="宋体" w:hAnsi="宋体" w:cs="Calibri" w:hint="eastAsia"/>
          <w:position w:val="-20"/>
          <w:sz w:val="24"/>
          <w:szCs w:val="24"/>
        </w:rPr>
        <w:object w:dxaOrig="2946" w:dyaOrig="423">
          <v:shape id="_x0000_i1143" type="#_x0000_t75" style="width:147.75pt;height:21.05pt" o:ole="">
            <v:imagedata r:id="rId203" o:title=""/>
          </v:shape>
          <o:OLEObject Type="Embed" ProgID="Equation.DSMT4" ShapeID="_x0000_i1143" DrawAspect="Content" ObjectID="_1577822506" r:id="rId204"/>
        </w:object>
      </w:r>
      <w:r w:rsidRPr="00643B3F">
        <w:rPr>
          <w:rFonts w:ascii="宋体" w:eastAsia="宋体" w:hAnsi="宋体" w:cs="Calibri" w:hint="eastAsia"/>
          <w:sz w:val="24"/>
          <w:szCs w:val="24"/>
        </w:rPr>
        <w:t>。</w:t>
      </w:r>
    </w:p>
    <w:p w:rsidR="00627FBA" w:rsidRDefault="004B189D" w:rsidP="006777C1">
      <w:pPr>
        <w:spacing w:line="360" w:lineRule="auto"/>
        <w:rPr>
          <w:rFonts w:ascii="宋体" w:eastAsia="宋体" w:hAnsi="宋体" w:cs="Calibri"/>
          <w:b/>
          <w:sz w:val="24"/>
          <w:szCs w:val="24"/>
        </w:rPr>
      </w:pPr>
      <w:r>
        <w:rPr>
          <w:rFonts w:ascii="宋体" w:eastAsia="宋体" w:hAnsi="宋体" w:cs="Calibri" w:hint="eastAsia"/>
          <w:b/>
          <w:sz w:val="24"/>
          <w:szCs w:val="24"/>
        </w:rPr>
        <w:t>随机网络演算的七个定理见P72博士论文</w:t>
      </w:r>
      <w:bookmarkStart w:id="1" w:name="_GoBack"/>
      <w:bookmarkEnd w:id="1"/>
    </w:p>
    <w:p w:rsidR="00627FBA" w:rsidRDefault="00627FBA" w:rsidP="006777C1">
      <w:pPr>
        <w:spacing w:line="360" w:lineRule="auto"/>
        <w:rPr>
          <w:rFonts w:ascii="宋体" w:eastAsia="宋体" w:hAnsi="宋体" w:cs="Calibri"/>
          <w:b/>
          <w:sz w:val="24"/>
          <w:szCs w:val="24"/>
        </w:rPr>
      </w:pPr>
    </w:p>
    <w:p w:rsidR="00627FBA" w:rsidRDefault="00627FBA" w:rsidP="006777C1">
      <w:pPr>
        <w:spacing w:line="360" w:lineRule="auto"/>
        <w:rPr>
          <w:rFonts w:ascii="宋体" w:eastAsia="宋体" w:hAnsi="宋体" w:cs="Calibri"/>
          <w:b/>
          <w:sz w:val="24"/>
          <w:szCs w:val="24"/>
        </w:rPr>
      </w:pPr>
    </w:p>
    <w:p w:rsidR="006777C1" w:rsidRPr="006777C1" w:rsidRDefault="006777C1" w:rsidP="006777C1">
      <w:pPr>
        <w:spacing w:line="360" w:lineRule="auto"/>
        <w:rPr>
          <w:rFonts w:ascii="宋体" w:eastAsia="宋体" w:hAnsi="宋体" w:cs="Calibri"/>
          <w:b/>
          <w:sz w:val="24"/>
          <w:szCs w:val="24"/>
        </w:rPr>
      </w:pPr>
      <w:r w:rsidRPr="006777C1">
        <w:rPr>
          <w:rFonts w:ascii="宋体" w:eastAsia="宋体" w:hAnsi="宋体" w:cs="Calibri" w:hint="eastAsia"/>
          <w:b/>
          <w:sz w:val="24"/>
          <w:szCs w:val="24"/>
        </w:rPr>
        <w:t>2.5 本章小结</w:t>
      </w:r>
    </w:p>
    <w:sectPr w:rsidR="006777C1" w:rsidRPr="00677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810" w:rsidRDefault="00454810" w:rsidP="006777C1">
      <w:r>
        <w:separator/>
      </w:r>
    </w:p>
  </w:endnote>
  <w:endnote w:type="continuationSeparator" w:id="0">
    <w:p w:rsidR="00454810" w:rsidRDefault="00454810" w:rsidP="00677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w:panose1 w:val="02020503060505020303"/>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810" w:rsidRDefault="00454810" w:rsidP="006777C1">
      <w:r>
        <w:separator/>
      </w:r>
    </w:p>
  </w:footnote>
  <w:footnote w:type="continuationSeparator" w:id="0">
    <w:p w:rsidR="00454810" w:rsidRDefault="00454810" w:rsidP="006777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9D"/>
    <w:rsid w:val="00121F47"/>
    <w:rsid w:val="00135FE4"/>
    <w:rsid w:val="0015299D"/>
    <w:rsid w:val="0015572C"/>
    <w:rsid w:val="00454810"/>
    <w:rsid w:val="004B189D"/>
    <w:rsid w:val="00627FBA"/>
    <w:rsid w:val="006777C1"/>
    <w:rsid w:val="00B5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FBB69"/>
  <w15:chartTrackingRefBased/>
  <w15:docId w15:val="{D2567AA3-6B4C-4B23-B868-CE358194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77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7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7C1"/>
    <w:rPr>
      <w:sz w:val="18"/>
      <w:szCs w:val="18"/>
    </w:rPr>
  </w:style>
  <w:style w:type="paragraph" w:styleId="a5">
    <w:name w:val="footer"/>
    <w:basedOn w:val="a"/>
    <w:link w:val="a6"/>
    <w:uiPriority w:val="99"/>
    <w:unhideWhenUsed/>
    <w:rsid w:val="006777C1"/>
    <w:pPr>
      <w:tabs>
        <w:tab w:val="center" w:pos="4153"/>
        <w:tab w:val="right" w:pos="8306"/>
      </w:tabs>
      <w:snapToGrid w:val="0"/>
      <w:jc w:val="left"/>
    </w:pPr>
    <w:rPr>
      <w:sz w:val="18"/>
      <w:szCs w:val="18"/>
    </w:rPr>
  </w:style>
  <w:style w:type="character" w:customStyle="1" w:styleId="a6">
    <w:name w:val="页脚 字符"/>
    <w:basedOn w:val="a0"/>
    <w:link w:val="a5"/>
    <w:uiPriority w:val="99"/>
    <w:rsid w:val="006777C1"/>
    <w:rPr>
      <w:sz w:val="18"/>
      <w:szCs w:val="18"/>
    </w:rPr>
  </w:style>
  <w:style w:type="paragraph" w:styleId="a7">
    <w:name w:val="List Paragraph"/>
    <w:basedOn w:val="a"/>
    <w:uiPriority w:val="34"/>
    <w:qFormat/>
    <w:rsid w:val="00677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21" Type="http://schemas.openxmlformats.org/officeDocument/2006/relationships/oleObject" Target="embeddings/oleObject8.bin"/><Relationship Id="rId42" Type="http://schemas.openxmlformats.org/officeDocument/2006/relationships/image" Target="media/image17.wmf"/><Relationship Id="rId63" Type="http://schemas.openxmlformats.org/officeDocument/2006/relationships/image" Target="media/image22.wmf"/><Relationship Id="rId84" Type="http://schemas.openxmlformats.org/officeDocument/2006/relationships/oleObject" Target="embeddings/oleObject50.bin"/><Relationship Id="rId138" Type="http://schemas.openxmlformats.org/officeDocument/2006/relationships/oleObject" Target="embeddings/oleObject84.bin"/><Relationship Id="rId159" Type="http://schemas.openxmlformats.org/officeDocument/2006/relationships/oleObject" Target="embeddings/oleObject95.bin"/><Relationship Id="rId170" Type="http://schemas.openxmlformats.org/officeDocument/2006/relationships/image" Target="media/image65.wmf"/><Relationship Id="rId191" Type="http://schemas.openxmlformats.org/officeDocument/2006/relationships/image" Target="media/image74.wmf"/><Relationship Id="rId205" Type="http://schemas.openxmlformats.org/officeDocument/2006/relationships/fontTable" Target="fontTable.xml"/><Relationship Id="rId107" Type="http://schemas.openxmlformats.org/officeDocument/2006/relationships/oleObject" Target="embeddings/oleObject66.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30.bin"/><Relationship Id="rId74" Type="http://schemas.openxmlformats.org/officeDocument/2006/relationships/oleObject" Target="embeddings/oleObject43.bin"/><Relationship Id="rId128" Type="http://schemas.openxmlformats.org/officeDocument/2006/relationships/oleObject" Target="embeddings/oleObject78.bin"/><Relationship Id="rId149" Type="http://schemas.openxmlformats.org/officeDocument/2006/relationships/image" Target="media/image55.wmf"/><Relationship Id="rId5" Type="http://schemas.openxmlformats.org/officeDocument/2006/relationships/endnotes" Target="endnotes.xml"/><Relationship Id="rId95" Type="http://schemas.openxmlformats.org/officeDocument/2006/relationships/oleObject" Target="embeddings/oleObject59.bin"/><Relationship Id="rId160" Type="http://schemas.openxmlformats.org/officeDocument/2006/relationships/image" Target="media/image60.emf"/><Relationship Id="rId181" Type="http://schemas.openxmlformats.org/officeDocument/2006/relationships/oleObject" Target="embeddings/oleObject105.bin"/><Relationship Id="rId22" Type="http://schemas.openxmlformats.org/officeDocument/2006/relationships/image" Target="media/image9.wmf"/><Relationship Id="rId43" Type="http://schemas.openxmlformats.org/officeDocument/2006/relationships/oleObject" Target="embeddings/oleObject21.bin"/><Relationship Id="rId64" Type="http://schemas.openxmlformats.org/officeDocument/2006/relationships/oleObject" Target="embeddings/oleObject37.bin"/><Relationship Id="rId118" Type="http://schemas.openxmlformats.org/officeDocument/2006/relationships/image" Target="media/image41.wmf"/><Relationship Id="rId139" Type="http://schemas.openxmlformats.org/officeDocument/2006/relationships/image" Target="media/image50.wmf"/><Relationship Id="rId85" Type="http://schemas.openxmlformats.org/officeDocument/2006/relationships/image" Target="media/image30.wmf"/><Relationship Id="rId150" Type="http://schemas.openxmlformats.org/officeDocument/2006/relationships/oleObject" Target="embeddings/oleObject90.bin"/><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7.bin"/><Relationship Id="rId129" Type="http://schemas.openxmlformats.org/officeDocument/2006/relationships/oleObject" Target="embeddings/oleObject79.bin"/><Relationship Id="rId54" Type="http://schemas.openxmlformats.org/officeDocument/2006/relationships/image" Target="media/image19.wmf"/><Relationship Id="rId75" Type="http://schemas.openxmlformats.org/officeDocument/2006/relationships/oleObject" Target="embeddings/oleObject44.bin"/><Relationship Id="rId96" Type="http://schemas.openxmlformats.org/officeDocument/2006/relationships/image" Target="media/image32.wmf"/><Relationship Id="rId140" Type="http://schemas.openxmlformats.org/officeDocument/2006/relationships/oleObject" Target="embeddings/oleObject85.bin"/><Relationship Id="rId161" Type="http://schemas.openxmlformats.org/officeDocument/2006/relationships/package" Target="embeddings/Microsoft_Visio___.vsdx"/><Relationship Id="rId182" Type="http://schemas.openxmlformats.org/officeDocument/2006/relationships/image" Target="media/image71.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73.bin"/><Relationship Id="rId44" Type="http://schemas.openxmlformats.org/officeDocument/2006/relationships/oleObject" Target="embeddings/oleObject22.bin"/><Relationship Id="rId65" Type="http://schemas.openxmlformats.org/officeDocument/2006/relationships/image" Target="media/image23.wmf"/><Relationship Id="rId86" Type="http://schemas.openxmlformats.org/officeDocument/2006/relationships/oleObject" Target="embeddings/oleObject51.bin"/><Relationship Id="rId130" Type="http://schemas.openxmlformats.org/officeDocument/2006/relationships/image" Target="media/image46.wmf"/><Relationship Id="rId151" Type="http://schemas.openxmlformats.org/officeDocument/2006/relationships/image" Target="media/image56.wmf"/><Relationship Id="rId172" Type="http://schemas.openxmlformats.org/officeDocument/2006/relationships/image" Target="media/image66.wmf"/><Relationship Id="rId193" Type="http://schemas.openxmlformats.org/officeDocument/2006/relationships/image" Target="media/image75.wmf"/><Relationship Id="rId13" Type="http://schemas.openxmlformats.org/officeDocument/2006/relationships/oleObject" Target="embeddings/oleObject4.bin"/><Relationship Id="rId109" Type="http://schemas.openxmlformats.org/officeDocument/2006/relationships/oleObject" Target="embeddings/oleObject68.bin"/><Relationship Id="rId34" Type="http://schemas.openxmlformats.org/officeDocument/2006/relationships/oleObject" Target="embeddings/oleObject15.bin"/><Relationship Id="rId55" Type="http://schemas.openxmlformats.org/officeDocument/2006/relationships/oleObject" Target="embeddings/oleObject31.bin"/><Relationship Id="rId76" Type="http://schemas.openxmlformats.org/officeDocument/2006/relationships/oleObject" Target="embeddings/oleObject45.bin"/><Relationship Id="rId97" Type="http://schemas.openxmlformats.org/officeDocument/2006/relationships/oleObject" Target="embeddings/oleObject60.bin"/><Relationship Id="rId120" Type="http://schemas.openxmlformats.org/officeDocument/2006/relationships/image" Target="media/image42.wmf"/><Relationship Id="rId141" Type="http://schemas.openxmlformats.org/officeDocument/2006/relationships/image" Target="media/image51.wmf"/><Relationship Id="rId7" Type="http://schemas.openxmlformats.org/officeDocument/2006/relationships/oleObject" Target="embeddings/oleObject1.bin"/><Relationship Id="rId162" Type="http://schemas.openxmlformats.org/officeDocument/2006/relationships/image" Target="media/image61.wmf"/><Relationship Id="rId183" Type="http://schemas.openxmlformats.org/officeDocument/2006/relationships/oleObject" Target="embeddings/oleObject106.bin"/><Relationship Id="rId24" Type="http://schemas.openxmlformats.org/officeDocument/2006/relationships/image" Target="media/image10.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image" Target="media/image31.wmf"/><Relationship Id="rId110" Type="http://schemas.openxmlformats.org/officeDocument/2006/relationships/image" Target="media/image37.wmf"/><Relationship Id="rId115" Type="http://schemas.openxmlformats.org/officeDocument/2006/relationships/oleObject" Target="embeddings/oleObject71.bin"/><Relationship Id="rId131" Type="http://schemas.openxmlformats.org/officeDocument/2006/relationships/oleObject" Target="embeddings/oleObject80.bin"/><Relationship Id="rId136" Type="http://schemas.openxmlformats.org/officeDocument/2006/relationships/oleObject" Target="embeddings/oleObject83.bin"/><Relationship Id="rId157" Type="http://schemas.openxmlformats.org/officeDocument/2006/relationships/oleObject" Target="embeddings/oleObject94.bin"/><Relationship Id="rId178" Type="http://schemas.openxmlformats.org/officeDocument/2006/relationships/image" Target="media/image69.wmf"/><Relationship Id="rId61" Type="http://schemas.openxmlformats.org/officeDocument/2006/relationships/image" Target="media/image21.wmf"/><Relationship Id="rId82" Type="http://schemas.openxmlformats.org/officeDocument/2006/relationships/image" Target="media/image29.wmf"/><Relationship Id="rId152" Type="http://schemas.openxmlformats.org/officeDocument/2006/relationships/oleObject" Target="embeddings/oleObject91.bin"/><Relationship Id="rId173" Type="http://schemas.openxmlformats.org/officeDocument/2006/relationships/oleObject" Target="embeddings/oleObject101.bin"/><Relationship Id="rId194" Type="http://schemas.openxmlformats.org/officeDocument/2006/relationships/oleObject" Target="embeddings/oleObject113.bin"/><Relationship Id="rId199" Type="http://schemas.openxmlformats.org/officeDocument/2006/relationships/image" Target="media/image78.wmf"/><Relationship Id="rId203" Type="http://schemas.openxmlformats.org/officeDocument/2006/relationships/image" Target="media/image80.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0.wmf"/><Relationship Id="rId77" Type="http://schemas.openxmlformats.org/officeDocument/2006/relationships/image" Target="media/image27.wmf"/><Relationship Id="rId100" Type="http://schemas.openxmlformats.org/officeDocument/2006/relationships/oleObject" Target="embeddings/oleObject62.bin"/><Relationship Id="rId105" Type="http://schemas.openxmlformats.org/officeDocument/2006/relationships/oleObject" Target="embeddings/oleObject65.bin"/><Relationship Id="rId126" Type="http://schemas.openxmlformats.org/officeDocument/2006/relationships/image" Target="media/image45.wmf"/><Relationship Id="rId147" Type="http://schemas.openxmlformats.org/officeDocument/2006/relationships/image" Target="media/image54.wmf"/><Relationship Id="rId168" Type="http://schemas.openxmlformats.org/officeDocument/2006/relationships/image" Target="media/image64.wmf"/><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42.bin"/><Relationship Id="rId93" Type="http://schemas.openxmlformats.org/officeDocument/2006/relationships/oleObject" Target="embeddings/oleObject57.bin"/><Relationship Id="rId98" Type="http://schemas.openxmlformats.org/officeDocument/2006/relationships/image" Target="media/image33.wmf"/><Relationship Id="rId121" Type="http://schemas.openxmlformats.org/officeDocument/2006/relationships/oleObject" Target="embeddings/oleObject74.bin"/><Relationship Id="rId142" Type="http://schemas.openxmlformats.org/officeDocument/2006/relationships/oleObject" Target="embeddings/oleObject86.bin"/><Relationship Id="rId163" Type="http://schemas.openxmlformats.org/officeDocument/2006/relationships/oleObject" Target="embeddings/oleObject96.bin"/><Relationship Id="rId184" Type="http://schemas.openxmlformats.org/officeDocument/2006/relationships/image" Target="media/image72.wmf"/><Relationship Id="rId189" Type="http://schemas.openxmlformats.org/officeDocument/2006/relationships/image" Target="media/image73.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4.bin"/><Relationship Id="rId67" Type="http://schemas.openxmlformats.org/officeDocument/2006/relationships/image" Target="media/image24.wmf"/><Relationship Id="rId116" Type="http://schemas.openxmlformats.org/officeDocument/2006/relationships/image" Target="media/image40.wmf"/><Relationship Id="rId137" Type="http://schemas.openxmlformats.org/officeDocument/2006/relationships/image" Target="media/image49.wmf"/><Relationship Id="rId158" Type="http://schemas.openxmlformats.org/officeDocument/2006/relationships/image" Target="media/image59.wmf"/><Relationship Id="rId20" Type="http://schemas.openxmlformats.org/officeDocument/2006/relationships/image" Target="media/image8.wmf"/><Relationship Id="rId41" Type="http://schemas.openxmlformats.org/officeDocument/2006/relationships/oleObject" Target="embeddings/oleObject20.bin"/><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oleObject" Target="embeddings/oleObject52.bin"/><Relationship Id="rId111" Type="http://schemas.openxmlformats.org/officeDocument/2006/relationships/oleObject" Target="embeddings/oleObject69.bin"/><Relationship Id="rId132" Type="http://schemas.openxmlformats.org/officeDocument/2006/relationships/oleObject" Target="embeddings/oleObject81.bin"/><Relationship Id="rId153" Type="http://schemas.openxmlformats.org/officeDocument/2006/relationships/oleObject" Target="embeddings/oleObject92.bin"/><Relationship Id="rId174" Type="http://schemas.openxmlformats.org/officeDocument/2006/relationships/image" Target="media/image67.wmf"/><Relationship Id="rId179" Type="http://schemas.openxmlformats.org/officeDocument/2006/relationships/oleObject" Target="embeddings/oleObject104.bin"/><Relationship Id="rId195" Type="http://schemas.openxmlformats.org/officeDocument/2006/relationships/image" Target="media/image76.wmf"/><Relationship Id="rId190" Type="http://schemas.openxmlformats.org/officeDocument/2006/relationships/oleObject" Target="embeddings/oleObject111.bin"/><Relationship Id="rId204"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32.bin"/><Relationship Id="rId106" Type="http://schemas.openxmlformats.org/officeDocument/2006/relationships/image" Target="media/image36.wmf"/><Relationship Id="rId127" Type="http://schemas.openxmlformats.org/officeDocument/2006/relationships/oleObject" Target="embeddings/oleObject77.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18.wmf"/><Relationship Id="rId73" Type="http://schemas.openxmlformats.org/officeDocument/2006/relationships/image" Target="media/image26.wmf"/><Relationship Id="rId78" Type="http://schemas.openxmlformats.org/officeDocument/2006/relationships/oleObject" Target="embeddings/oleObject46.bin"/><Relationship Id="rId94" Type="http://schemas.openxmlformats.org/officeDocument/2006/relationships/oleObject" Target="embeddings/oleObject58.bin"/><Relationship Id="rId99" Type="http://schemas.openxmlformats.org/officeDocument/2006/relationships/oleObject" Target="embeddings/oleObject61.bin"/><Relationship Id="rId101" Type="http://schemas.openxmlformats.org/officeDocument/2006/relationships/oleObject" Target="embeddings/oleObject63.bin"/><Relationship Id="rId122" Type="http://schemas.openxmlformats.org/officeDocument/2006/relationships/image" Target="media/image43.wmf"/><Relationship Id="rId143" Type="http://schemas.openxmlformats.org/officeDocument/2006/relationships/image" Target="media/image52.wmf"/><Relationship Id="rId148" Type="http://schemas.openxmlformats.org/officeDocument/2006/relationships/oleObject" Target="embeddings/oleObject89.bin"/><Relationship Id="rId164" Type="http://schemas.openxmlformats.org/officeDocument/2006/relationships/image" Target="media/image62.wmf"/><Relationship Id="rId169" Type="http://schemas.openxmlformats.org/officeDocument/2006/relationships/oleObject" Target="embeddings/oleObject99.bin"/><Relationship Id="rId185" Type="http://schemas.openxmlformats.org/officeDocument/2006/relationships/oleObject" Target="embeddings/oleObject107.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70.wmf"/><Relationship Id="rId26" Type="http://schemas.openxmlformats.org/officeDocument/2006/relationships/image" Target="media/image11.wmf"/><Relationship Id="rId47" Type="http://schemas.openxmlformats.org/officeDocument/2006/relationships/oleObject" Target="embeddings/oleObject25.bin"/><Relationship Id="rId68" Type="http://schemas.openxmlformats.org/officeDocument/2006/relationships/oleObject" Target="embeddings/oleObject39.bin"/><Relationship Id="rId89" Type="http://schemas.openxmlformats.org/officeDocument/2006/relationships/oleObject" Target="embeddings/oleObject53.bin"/><Relationship Id="rId112" Type="http://schemas.openxmlformats.org/officeDocument/2006/relationships/image" Target="media/image38.wmf"/><Relationship Id="rId133" Type="http://schemas.openxmlformats.org/officeDocument/2006/relationships/image" Target="media/image47.wmf"/><Relationship Id="rId154" Type="http://schemas.openxmlformats.org/officeDocument/2006/relationships/image" Target="media/image57.wmf"/><Relationship Id="rId175" Type="http://schemas.openxmlformats.org/officeDocument/2006/relationships/oleObject" Target="embeddings/oleObject102.bin"/><Relationship Id="rId196" Type="http://schemas.openxmlformats.org/officeDocument/2006/relationships/oleObject" Target="embeddings/oleObject114.bin"/><Relationship Id="rId200" Type="http://schemas.openxmlformats.org/officeDocument/2006/relationships/oleObject" Target="embeddings/oleObject116.bin"/><Relationship Id="rId16" Type="http://schemas.openxmlformats.org/officeDocument/2006/relationships/image" Target="media/image6.wmf"/><Relationship Id="rId37" Type="http://schemas.openxmlformats.org/officeDocument/2006/relationships/oleObject" Target="embeddings/oleObject17.bin"/><Relationship Id="rId58" Type="http://schemas.openxmlformats.org/officeDocument/2006/relationships/oleObject" Target="embeddings/oleObject33.bin"/><Relationship Id="rId79" Type="http://schemas.openxmlformats.org/officeDocument/2006/relationships/oleObject" Target="embeddings/oleObject47.bin"/><Relationship Id="rId102" Type="http://schemas.openxmlformats.org/officeDocument/2006/relationships/image" Target="media/image34.wmf"/><Relationship Id="rId123" Type="http://schemas.openxmlformats.org/officeDocument/2006/relationships/oleObject" Target="embeddings/oleObject75.bin"/><Relationship Id="rId144" Type="http://schemas.openxmlformats.org/officeDocument/2006/relationships/oleObject" Target="embeddings/oleObject87.bin"/><Relationship Id="rId90" Type="http://schemas.openxmlformats.org/officeDocument/2006/relationships/oleObject" Target="embeddings/oleObject54.bin"/><Relationship Id="rId165" Type="http://schemas.openxmlformats.org/officeDocument/2006/relationships/oleObject" Target="embeddings/oleObject97.bin"/><Relationship Id="rId186" Type="http://schemas.openxmlformats.org/officeDocument/2006/relationships/oleObject" Target="embeddings/oleObject108.bin"/><Relationship Id="rId27" Type="http://schemas.openxmlformats.org/officeDocument/2006/relationships/oleObject" Target="embeddings/oleObject11.bin"/><Relationship Id="rId48" Type="http://schemas.openxmlformats.org/officeDocument/2006/relationships/oleObject" Target="embeddings/oleObject26.bin"/><Relationship Id="rId69" Type="http://schemas.openxmlformats.org/officeDocument/2006/relationships/image" Target="media/image25.wmf"/><Relationship Id="rId113" Type="http://schemas.openxmlformats.org/officeDocument/2006/relationships/oleObject" Target="embeddings/oleObject70.bin"/><Relationship Id="rId134" Type="http://schemas.openxmlformats.org/officeDocument/2006/relationships/oleObject" Target="embeddings/oleObject82.bin"/><Relationship Id="rId80" Type="http://schemas.openxmlformats.org/officeDocument/2006/relationships/image" Target="media/image28.wmf"/><Relationship Id="rId155" Type="http://schemas.openxmlformats.org/officeDocument/2006/relationships/oleObject" Target="embeddings/oleObject93.bin"/><Relationship Id="rId176" Type="http://schemas.openxmlformats.org/officeDocument/2006/relationships/image" Target="media/image68.wmf"/><Relationship Id="rId197" Type="http://schemas.openxmlformats.org/officeDocument/2006/relationships/image" Target="media/image77.wmf"/><Relationship Id="rId201" Type="http://schemas.openxmlformats.org/officeDocument/2006/relationships/image" Target="media/image79.wmf"/><Relationship Id="rId17" Type="http://schemas.openxmlformats.org/officeDocument/2006/relationships/oleObject" Target="embeddings/oleObject6.bin"/><Relationship Id="rId38" Type="http://schemas.openxmlformats.org/officeDocument/2006/relationships/oleObject" Target="embeddings/oleObject18.bin"/><Relationship Id="rId59" Type="http://schemas.openxmlformats.org/officeDocument/2006/relationships/oleObject" Target="embeddings/oleObject34.bin"/><Relationship Id="rId103" Type="http://schemas.openxmlformats.org/officeDocument/2006/relationships/oleObject" Target="embeddings/oleObject64.bin"/><Relationship Id="rId124" Type="http://schemas.openxmlformats.org/officeDocument/2006/relationships/image" Target="media/image44.wmf"/><Relationship Id="rId70" Type="http://schemas.openxmlformats.org/officeDocument/2006/relationships/oleObject" Target="embeddings/oleObject40.bin"/><Relationship Id="rId91" Type="http://schemas.openxmlformats.org/officeDocument/2006/relationships/oleObject" Target="embeddings/oleObject55.bin"/><Relationship Id="rId145" Type="http://schemas.openxmlformats.org/officeDocument/2006/relationships/image" Target="media/image53.wmf"/><Relationship Id="rId166" Type="http://schemas.openxmlformats.org/officeDocument/2006/relationships/image" Target="media/image63.wmf"/><Relationship Id="rId187" Type="http://schemas.openxmlformats.org/officeDocument/2006/relationships/oleObject" Target="embeddings/oleObject109.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oleObject" Target="embeddings/oleObject27.bin"/><Relationship Id="rId114" Type="http://schemas.openxmlformats.org/officeDocument/2006/relationships/image" Target="media/image39.wmf"/><Relationship Id="rId60" Type="http://schemas.openxmlformats.org/officeDocument/2006/relationships/oleObject" Target="embeddings/oleObject35.bin"/><Relationship Id="rId81" Type="http://schemas.openxmlformats.org/officeDocument/2006/relationships/oleObject" Target="embeddings/oleObject48.bin"/><Relationship Id="rId135" Type="http://schemas.openxmlformats.org/officeDocument/2006/relationships/image" Target="media/image48.wmf"/><Relationship Id="rId156" Type="http://schemas.openxmlformats.org/officeDocument/2006/relationships/image" Target="media/image58.wmf"/><Relationship Id="rId177" Type="http://schemas.openxmlformats.org/officeDocument/2006/relationships/oleObject" Target="embeddings/oleObject103.bin"/><Relationship Id="rId198" Type="http://schemas.openxmlformats.org/officeDocument/2006/relationships/oleObject" Target="embeddings/oleObject115.bin"/><Relationship Id="rId202" Type="http://schemas.openxmlformats.org/officeDocument/2006/relationships/oleObject" Target="embeddings/oleObject117.bin"/><Relationship Id="rId18" Type="http://schemas.openxmlformats.org/officeDocument/2006/relationships/image" Target="media/image7.wmf"/><Relationship Id="rId39" Type="http://schemas.openxmlformats.org/officeDocument/2006/relationships/oleObject" Target="embeddings/oleObject19.bin"/><Relationship Id="rId50" Type="http://schemas.openxmlformats.org/officeDocument/2006/relationships/oleObject" Target="embeddings/oleObject28.bin"/><Relationship Id="rId104" Type="http://schemas.openxmlformats.org/officeDocument/2006/relationships/image" Target="media/image35.wmf"/><Relationship Id="rId125" Type="http://schemas.openxmlformats.org/officeDocument/2006/relationships/oleObject" Target="embeddings/oleObject76.bin"/><Relationship Id="rId146" Type="http://schemas.openxmlformats.org/officeDocument/2006/relationships/oleObject" Target="embeddings/oleObject88.bin"/><Relationship Id="rId167" Type="http://schemas.openxmlformats.org/officeDocument/2006/relationships/oleObject" Target="embeddings/oleObject98.bin"/><Relationship Id="rId188" Type="http://schemas.openxmlformats.org/officeDocument/2006/relationships/oleObject" Target="embeddings/oleObject110.bin"/><Relationship Id="rId71" Type="http://schemas.openxmlformats.org/officeDocument/2006/relationships/oleObject" Target="embeddings/oleObject41.bin"/><Relationship Id="rId92" Type="http://schemas.openxmlformats.org/officeDocument/2006/relationships/oleObject" Target="embeddings/oleObject56.bin"/><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4</cp:revision>
  <dcterms:created xsi:type="dcterms:W3CDTF">2018-01-18T06:55:00Z</dcterms:created>
  <dcterms:modified xsi:type="dcterms:W3CDTF">2018-01-18T13:29:00Z</dcterms:modified>
</cp:coreProperties>
</file>