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7EE" w:rsidRPr="00E927EE" w:rsidRDefault="00E927EE" w:rsidP="00BB7B63">
      <w:pPr>
        <w:pStyle w:val="a7"/>
        <w:spacing w:line="300" w:lineRule="auto"/>
        <w:ind w:left="735" w:firstLineChars="0" w:firstLine="0"/>
        <w:rPr>
          <w:rFonts w:ascii="宋体" w:eastAsia="宋体" w:hAnsi="宋体"/>
          <w:b/>
        </w:rPr>
      </w:pPr>
      <w:r w:rsidRPr="00E927EE">
        <w:rPr>
          <w:rFonts w:ascii="宋体" w:eastAsia="宋体" w:hAnsi="宋体" w:hint="eastAsia"/>
          <w:b/>
        </w:rPr>
        <w:t xml:space="preserve">2.2 </w:t>
      </w:r>
      <w:r w:rsidRPr="00E927EE">
        <w:rPr>
          <w:rFonts w:ascii="宋体" w:eastAsia="宋体" w:hAnsi="宋体"/>
          <w:b/>
        </w:rPr>
        <w:t xml:space="preserve"> </w:t>
      </w:r>
      <w:r w:rsidRPr="00E927EE">
        <w:rPr>
          <w:rFonts w:ascii="宋体" w:eastAsia="宋体" w:hAnsi="宋体" w:hint="eastAsia"/>
          <w:b/>
        </w:rPr>
        <w:t>网络演算理论</w:t>
      </w:r>
    </w:p>
    <w:p w:rsidR="00E927EE" w:rsidRPr="00E927EE" w:rsidRDefault="00E927EE" w:rsidP="00BB7B63">
      <w:pPr>
        <w:pStyle w:val="a7"/>
        <w:spacing w:line="300" w:lineRule="auto"/>
        <w:ind w:left="735" w:firstLineChars="0" w:firstLine="0"/>
        <w:rPr>
          <w:rFonts w:ascii="宋体" w:eastAsia="宋体" w:hAnsi="宋体"/>
          <w:b/>
        </w:rPr>
      </w:pPr>
      <w:r w:rsidRPr="00E927EE">
        <w:rPr>
          <w:rFonts w:ascii="宋体" w:eastAsia="宋体" w:hAnsi="宋体"/>
          <w:b/>
        </w:rPr>
        <w:tab/>
      </w:r>
      <w:r w:rsidRPr="00E927EE">
        <w:rPr>
          <w:rFonts w:ascii="宋体" w:eastAsia="宋体" w:hAnsi="宋体"/>
          <w:b/>
        </w:rPr>
        <w:tab/>
        <w:t xml:space="preserve">2.2.1 </w:t>
      </w:r>
      <w:r w:rsidRPr="00E927EE">
        <w:rPr>
          <w:rFonts w:ascii="宋体" w:eastAsia="宋体" w:hAnsi="宋体" w:hint="eastAsia"/>
          <w:b/>
        </w:rPr>
        <w:t>概述</w:t>
      </w:r>
    </w:p>
    <w:p w:rsidR="00E927EE" w:rsidRPr="00E927EE" w:rsidRDefault="00E927EE" w:rsidP="00BB7B63">
      <w:pPr>
        <w:pStyle w:val="a7"/>
        <w:spacing w:line="300" w:lineRule="auto"/>
        <w:ind w:left="735" w:firstLineChars="0" w:firstLine="0"/>
        <w:rPr>
          <w:rFonts w:ascii="宋体" w:eastAsia="宋体" w:hAnsi="宋体"/>
          <w:b/>
        </w:rPr>
      </w:pPr>
      <w:r w:rsidRPr="00E927EE">
        <w:rPr>
          <w:rFonts w:ascii="宋体" w:eastAsia="宋体" w:hAnsi="宋体"/>
          <w:b/>
        </w:rPr>
        <w:tab/>
      </w:r>
      <w:r w:rsidRPr="00E927EE">
        <w:rPr>
          <w:rFonts w:ascii="宋体" w:eastAsia="宋体" w:hAnsi="宋体"/>
          <w:b/>
        </w:rPr>
        <w:tab/>
        <w:t xml:space="preserve">2.2.2 </w:t>
      </w:r>
      <w:r w:rsidRPr="00E927EE">
        <w:rPr>
          <w:rFonts w:ascii="宋体" w:eastAsia="宋体" w:hAnsi="宋体" w:hint="eastAsia"/>
          <w:b/>
        </w:rPr>
        <w:t>最小加代数运算理论</w:t>
      </w:r>
      <w:r w:rsidRPr="00E927EE">
        <w:rPr>
          <w:rFonts w:ascii="宋体" w:eastAsia="宋体" w:hAnsi="宋体"/>
          <w:b/>
        </w:rPr>
        <w:tab/>
      </w:r>
    </w:p>
    <w:p w:rsidR="00E927EE" w:rsidRPr="00E927EE" w:rsidRDefault="00E927EE" w:rsidP="00BB7B63">
      <w:pPr>
        <w:pStyle w:val="a7"/>
        <w:spacing w:line="300" w:lineRule="auto"/>
        <w:ind w:left="735" w:firstLineChars="0" w:firstLine="0"/>
        <w:rPr>
          <w:rFonts w:ascii="宋体" w:eastAsia="宋体" w:hAnsi="宋体"/>
          <w:b/>
        </w:rPr>
      </w:pPr>
      <w:r w:rsidRPr="00E927EE">
        <w:rPr>
          <w:rFonts w:ascii="宋体" w:eastAsia="宋体" w:hAnsi="宋体"/>
          <w:b/>
        </w:rPr>
        <w:tab/>
        <w:t xml:space="preserve">    </w:t>
      </w:r>
      <w:bookmarkStart w:id="0" w:name="OLE_LINK1"/>
      <w:r w:rsidRPr="00E927EE">
        <w:rPr>
          <w:rFonts w:ascii="宋体" w:eastAsia="宋体" w:hAnsi="宋体"/>
          <w:b/>
        </w:rPr>
        <w:t>2.2.3</w:t>
      </w:r>
      <w:r w:rsidRPr="00E927EE">
        <w:rPr>
          <w:rFonts w:ascii="宋体" w:eastAsia="宋体" w:hAnsi="宋体" w:hint="eastAsia"/>
          <w:b/>
        </w:rPr>
        <w:t>基本工具和性能</w:t>
      </w:r>
      <w:r>
        <w:rPr>
          <w:rFonts w:ascii="宋体" w:eastAsia="宋体" w:hAnsi="宋体" w:hint="eastAsia"/>
          <w:b/>
        </w:rPr>
        <w:t>（改个题目）</w:t>
      </w:r>
      <w:bookmarkEnd w:id="0"/>
    </w:p>
    <w:p w:rsidR="00E927EE" w:rsidRPr="00E927EE" w:rsidRDefault="00E927EE" w:rsidP="00BB7B63">
      <w:pPr>
        <w:pStyle w:val="a7"/>
        <w:spacing w:line="300" w:lineRule="auto"/>
        <w:ind w:left="735" w:firstLineChars="0" w:firstLine="0"/>
        <w:rPr>
          <w:rFonts w:ascii="宋体" w:eastAsia="宋体" w:hAnsi="宋体"/>
          <w:b/>
        </w:rPr>
      </w:pPr>
      <w:r w:rsidRPr="00E927EE">
        <w:rPr>
          <w:rFonts w:ascii="宋体" w:eastAsia="宋体" w:hAnsi="宋体"/>
          <w:b/>
        </w:rPr>
        <w:tab/>
      </w:r>
      <w:r w:rsidRPr="00E927EE">
        <w:rPr>
          <w:rFonts w:ascii="宋体" w:eastAsia="宋体" w:hAnsi="宋体"/>
          <w:b/>
        </w:rPr>
        <w:tab/>
        <w:t xml:space="preserve">2.2.4 </w:t>
      </w:r>
      <w:r w:rsidRPr="00E927EE">
        <w:rPr>
          <w:rFonts w:ascii="宋体" w:eastAsia="宋体" w:hAnsi="宋体" w:hint="eastAsia"/>
          <w:b/>
        </w:rPr>
        <w:t>现状分析</w:t>
      </w:r>
    </w:p>
    <w:p w:rsidR="00E927EE" w:rsidRDefault="00E927EE" w:rsidP="00BB7B63">
      <w:pPr>
        <w:spacing w:line="300" w:lineRule="auto"/>
        <w:rPr>
          <w:rFonts w:ascii="宋体" w:eastAsia="宋体" w:hAnsi="宋体"/>
        </w:rPr>
      </w:pPr>
    </w:p>
    <w:p w:rsidR="00022829" w:rsidRDefault="00022829" w:rsidP="00BB7B63">
      <w:pPr>
        <w:spacing w:line="300" w:lineRule="auto"/>
        <w:ind w:firstLine="420"/>
        <w:rPr>
          <w:rFonts w:ascii="宋体" w:eastAsia="宋体" w:hAnsi="宋体"/>
        </w:rPr>
      </w:pPr>
      <w:r>
        <w:rPr>
          <w:rFonts w:ascii="宋体" w:eastAsia="宋体" w:hAnsi="宋体" w:hint="eastAsia"/>
        </w:rPr>
        <w:t>网络演算是用于计算机网络性能分析</w:t>
      </w:r>
      <w:r w:rsidR="002B3F5A">
        <w:rPr>
          <w:rFonts w:ascii="宋体" w:eastAsia="宋体" w:hAnsi="宋体" w:hint="eastAsia"/>
        </w:rPr>
        <w:t>的理论工具之一。网络性能分析理论的研究模型主要有两个——数据流量模型和节点服务模型。数据流量模型描述了数据流的到达特性</w:t>
      </w:r>
      <w:r w:rsidR="008D030C">
        <w:rPr>
          <w:rFonts w:ascii="宋体" w:eastAsia="宋体" w:hAnsi="宋体" w:hint="eastAsia"/>
        </w:rPr>
        <w:t>，节点服务模型描述</w:t>
      </w:r>
      <w:r w:rsidR="002B3F5A">
        <w:rPr>
          <w:rFonts w:ascii="宋体" w:eastAsia="宋体" w:hAnsi="宋体" w:hint="eastAsia"/>
        </w:rPr>
        <w:t>了网络中中各节点系统为数据流提供服务能力的大小。以确定网络演算为例时，这两个模型分别对应了确定网络演算中的两个核心概念：到达曲线和服务曲线。</w:t>
      </w:r>
      <w:r w:rsidR="008D030C">
        <w:rPr>
          <w:rFonts w:ascii="宋体" w:eastAsia="宋体" w:hAnsi="宋体" w:hint="eastAsia"/>
        </w:rPr>
        <w:t>为了更好地分析网络性能，到达曲线和服务曲线必须具备以下五个基本性能：</w:t>
      </w:r>
    </w:p>
    <w:p w:rsidR="00187C2E" w:rsidRDefault="008D030C" w:rsidP="00BB7B63">
      <w:pPr>
        <w:spacing w:line="300" w:lineRule="auto"/>
        <w:rPr>
          <w:rFonts w:ascii="宋体" w:eastAsia="宋体" w:hAnsi="宋体"/>
        </w:rPr>
      </w:pPr>
      <w:r>
        <w:rPr>
          <w:rFonts w:ascii="宋体" w:eastAsia="宋体" w:hAnsi="宋体" w:hint="eastAsia"/>
        </w:rPr>
        <w:t>（P．1）</w:t>
      </w:r>
      <w:r w:rsidR="00B159F7">
        <w:rPr>
          <w:rFonts w:ascii="宋体" w:eastAsia="宋体" w:hAnsi="宋体" w:hint="eastAsia"/>
        </w:rPr>
        <w:t>网络性能保障</w:t>
      </w:r>
      <w:r w:rsidRPr="008D030C">
        <w:rPr>
          <w:rFonts w:ascii="宋体" w:eastAsia="宋体" w:hAnsi="宋体" w:hint="eastAsia"/>
        </w:rPr>
        <w:t>：</w:t>
      </w:r>
      <w:r>
        <w:rPr>
          <w:rFonts w:ascii="宋体" w:eastAsia="宋体" w:hAnsi="宋体" w:hint="eastAsia"/>
        </w:rPr>
        <w:t>当数据流量模型和几点服务模型确定后，数据流穿过单个节点获得的服务保障（比如队列积压和时延）</w:t>
      </w:r>
      <w:r w:rsidR="00CE1384">
        <w:rPr>
          <w:rFonts w:ascii="宋体" w:eastAsia="宋体" w:hAnsi="宋体" w:hint="eastAsia"/>
        </w:rPr>
        <w:t>可随之推导得到。</w:t>
      </w:r>
    </w:p>
    <w:p w:rsidR="008D030C" w:rsidRDefault="00187C2E" w:rsidP="00BB7B63">
      <w:pPr>
        <w:spacing w:line="300" w:lineRule="auto"/>
        <w:rPr>
          <w:rFonts w:ascii="宋体" w:eastAsia="宋体" w:hAnsi="宋体"/>
        </w:rPr>
      </w:pPr>
      <w:r>
        <w:rPr>
          <w:rFonts w:ascii="宋体" w:eastAsia="宋体" w:hAnsi="宋体" w:hint="eastAsia"/>
        </w:rPr>
        <w:t>（P.</w:t>
      </w:r>
      <w:r>
        <w:rPr>
          <w:rFonts w:ascii="宋体" w:eastAsia="宋体" w:hAnsi="宋体"/>
        </w:rPr>
        <w:t xml:space="preserve"> </w:t>
      </w:r>
      <w:r>
        <w:rPr>
          <w:rFonts w:ascii="宋体" w:eastAsia="宋体" w:hAnsi="宋体" w:hint="eastAsia"/>
        </w:rPr>
        <w:t>2）</w:t>
      </w:r>
      <w:r w:rsidR="008D030C">
        <w:rPr>
          <w:rFonts w:ascii="宋体" w:eastAsia="宋体" w:hAnsi="宋体" w:hint="eastAsia"/>
        </w:rPr>
        <w:t>输出流的特性：</w:t>
      </w:r>
      <w:r w:rsidR="00CE1384">
        <w:rPr>
          <w:rFonts w:ascii="宋体" w:eastAsia="宋体" w:hAnsi="宋体" w:hint="eastAsia"/>
        </w:rPr>
        <w:t>数据流传输通过节点后的输出流的流量模型可以用和输入流同一类型的流量模型表示。</w:t>
      </w:r>
    </w:p>
    <w:p w:rsidR="00CE1384" w:rsidRDefault="00CE1384" w:rsidP="00BB7B63">
      <w:pPr>
        <w:spacing w:line="300" w:lineRule="auto"/>
        <w:rPr>
          <w:rFonts w:ascii="宋体" w:eastAsia="宋体" w:hAnsi="宋体"/>
        </w:rPr>
      </w:pPr>
      <w:r>
        <w:rPr>
          <w:rFonts w:ascii="宋体" w:eastAsia="宋体" w:hAnsi="宋体" w:hint="eastAsia"/>
        </w:rPr>
        <w:t>（P．3）串联特性：多个节点串联后的系统</w:t>
      </w:r>
      <w:r w:rsidR="004A6F72">
        <w:rPr>
          <w:rFonts w:ascii="宋体" w:eastAsia="宋体" w:hAnsi="宋体" w:hint="eastAsia"/>
        </w:rPr>
        <w:t>为数据流提供服务对应的服务模型可以用与单个节点为数据流提供服务的服务模型同一模型的服务模型来描述</w:t>
      </w:r>
      <w:r w:rsidR="004348CC">
        <w:rPr>
          <w:rFonts w:ascii="宋体" w:eastAsia="宋体" w:hAnsi="宋体" w:hint="eastAsia"/>
        </w:rPr>
        <w:t>。</w:t>
      </w:r>
    </w:p>
    <w:p w:rsidR="004348CC" w:rsidRDefault="004348CC" w:rsidP="00BB7B63">
      <w:pPr>
        <w:spacing w:line="300" w:lineRule="auto"/>
        <w:rPr>
          <w:rFonts w:ascii="宋体" w:eastAsia="宋体" w:hAnsi="宋体"/>
        </w:rPr>
      </w:pPr>
      <w:r>
        <w:rPr>
          <w:rFonts w:ascii="宋体" w:eastAsia="宋体" w:hAnsi="宋体" w:hint="eastAsia"/>
        </w:rPr>
        <w:t>（P．4）余留服务：当多个流同时贯穿某个节点竞争该节点的服务时，节点为多条流中的某条流提供的服务能力与该节点提供给总数据流的服务能力是同一类型的。</w:t>
      </w:r>
    </w:p>
    <w:p w:rsidR="00022829" w:rsidRDefault="004348CC" w:rsidP="00BB7B63">
      <w:pPr>
        <w:spacing w:line="300" w:lineRule="auto"/>
        <w:rPr>
          <w:rFonts w:ascii="宋体" w:eastAsia="宋体" w:hAnsi="宋体"/>
        </w:rPr>
      </w:pPr>
      <w:r>
        <w:rPr>
          <w:rFonts w:ascii="宋体" w:eastAsia="宋体" w:hAnsi="宋体" w:hint="eastAsia"/>
        </w:rPr>
        <w:t>（P．5）聚合特性：多条流聚合而成的总数据流可以用与单条数据流同一类型的数据流量模型里来描述。</w:t>
      </w:r>
    </w:p>
    <w:p w:rsidR="00E44CC7" w:rsidRPr="00E44CC7" w:rsidRDefault="00E44CC7" w:rsidP="00BB7B63">
      <w:pPr>
        <w:spacing w:line="300" w:lineRule="auto"/>
        <w:rPr>
          <w:rFonts w:ascii="宋体" w:eastAsia="宋体" w:hAnsi="宋体"/>
          <w:color w:val="FF0000"/>
        </w:rPr>
      </w:pPr>
      <w:r w:rsidRPr="00E44CC7">
        <w:rPr>
          <w:rFonts w:ascii="宋体" w:eastAsia="宋体" w:hAnsi="宋体" w:hint="eastAsia"/>
          <w:color w:val="FF0000"/>
        </w:rPr>
        <w:t>加个节点服务模型图</w:t>
      </w:r>
    </w:p>
    <w:p w:rsidR="00E44CC7" w:rsidRDefault="00E44CC7" w:rsidP="00BB7B63">
      <w:pPr>
        <w:spacing w:line="300" w:lineRule="auto"/>
        <w:rPr>
          <w:rFonts w:ascii="宋体" w:eastAsia="宋体" w:hAnsi="宋体"/>
        </w:rPr>
      </w:pPr>
    </w:p>
    <w:p w:rsidR="00E44CC7" w:rsidRDefault="00E44CC7" w:rsidP="00BB7B63">
      <w:pPr>
        <w:spacing w:line="300" w:lineRule="auto"/>
        <w:ind w:firstLine="420"/>
        <w:rPr>
          <w:rFonts w:ascii="宋体" w:eastAsia="宋体" w:hAnsi="宋体"/>
        </w:rPr>
      </w:pPr>
      <w:r>
        <w:rPr>
          <w:rFonts w:ascii="宋体" w:eastAsia="宋体" w:hAnsi="宋体" w:hint="eastAsia"/>
        </w:rPr>
        <w:t>以上图来描述网络演算中的关键物理量。在一个节点为数据流提供传输服务的模型系统里，我们用</w:t>
      </w:r>
      <w:r w:rsidR="00794302" w:rsidRPr="00794302">
        <w:rPr>
          <w:rFonts w:ascii="宋体" w:eastAsia="宋体" w:hAnsi="宋体"/>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5.8pt" o:ole="">
            <v:imagedata r:id="rId7" o:title=""/>
          </v:shape>
          <o:OLEObject Type="Embed" ProgID="Equation.DSMT4" ShapeID="_x0000_i1025" DrawAspect="Content" ObjectID="_1575227599" r:id="rId8"/>
        </w:object>
      </w:r>
      <w:r w:rsidR="003716A7">
        <w:rPr>
          <w:rFonts w:ascii="宋体" w:eastAsia="宋体" w:hAnsi="宋体" w:hint="eastAsia"/>
        </w:rPr>
        <w:t>表示数据流的到达过程，即数据流在</w:t>
      </w:r>
      <w:r w:rsidR="003716A7" w:rsidRPr="00D80CC8">
        <w:rPr>
          <w:rFonts w:ascii="宋体" w:eastAsia="宋体" w:hAnsi="宋体"/>
          <w:position w:val="-6"/>
        </w:rPr>
        <w:object w:dxaOrig="139" w:dyaOrig="240">
          <v:shape id="_x0000_i1026" type="#_x0000_t75" style="width:7.1pt;height:12.05pt" o:ole="">
            <v:imagedata r:id="rId9" o:title=""/>
          </v:shape>
          <o:OLEObject Type="Embed" ProgID="Equation.DSMT4" ShapeID="_x0000_i1026" DrawAspect="Content" ObjectID="_1575227600" r:id="rId10"/>
        </w:object>
      </w:r>
      <w:r w:rsidR="003716A7">
        <w:rPr>
          <w:rFonts w:ascii="宋体" w:eastAsia="宋体" w:hAnsi="宋体" w:hint="eastAsia"/>
        </w:rPr>
        <w:t>时刻是累积到达的数据量；系统为数据流提供的服务能力由服务过程</w:t>
      </w:r>
      <w:r w:rsidR="003716A7" w:rsidRPr="00D80CC8">
        <w:rPr>
          <w:rFonts w:ascii="宋体" w:eastAsia="宋体" w:hAnsi="宋体"/>
          <w:position w:val="-10"/>
        </w:rPr>
        <w:object w:dxaOrig="460" w:dyaOrig="320">
          <v:shape id="_x0000_i1027" type="#_x0000_t75" style="width:22.9pt;height:15.8pt" o:ole="">
            <v:imagedata r:id="rId11" o:title=""/>
          </v:shape>
          <o:OLEObject Type="Embed" ProgID="Equation.DSMT4" ShapeID="_x0000_i1027" DrawAspect="Content" ObjectID="_1575227601" r:id="rId12"/>
        </w:object>
      </w:r>
      <w:r w:rsidR="003716A7">
        <w:rPr>
          <w:rFonts w:ascii="宋体" w:eastAsia="宋体" w:hAnsi="宋体" w:hint="eastAsia"/>
        </w:rPr>
        <w:t>描述，表示直至</w:t>
      </w:r>
      <w:r w:rsidR="003716A7" w:rsidRPr="00D80CC8">
        <w:rPr>
          <w:rFonts w:ascii="宋体" w:eastAsia="宋体" w:hAnsi="宋体"/>
          <w:position w:val="-6"/>
        </w:rPr>
        <w:object w:dxaOrig="139" w:dyaOrig="240">
          <v:shape id="_x0000_i1028" type="#_x0000_t75" style="width:7.1pt;height:12.05pt" o:ole="">
            <v:imagedata r:id="rId13" o:title=""/>
          </v:shape>
          <o:OLEObject Type="Embed" ProgID="Equation.DSMT4" ShapeID="_x0000_i1028" DrawAspect="Content" ObjectID="_1575227602" r:id="rId14"/>
        </w:object>
      </w:r>
      <w:r w:rsidR="003716A7">
        <w:rPr>
          <w:rFonts w:ascii="宋体" w:eastAsia="宋体" w:hAnsi="宋体" w:hint="eastAsia"/>
        </w:rPr>
        <w:t>时刻系统为数据流提供的累积服务量；经</w:t>
      </w:r>
      <w:r w:rsidR="00794302">
        <w:rPr>
          <w:rFonts w:ascii="宋体" w:eastAsia="宋体" w:hAnsi="宋体" w:hint="eastAsia"/>
        </w:rPr>
        <w:t>由节点处理传输后的离开数据流由</w:t>
      </w:r>
      <w:r w:rsidR="009059AE" w:rsidRPr="00D80CC8">
        <w:rPr>
          <w:rFonts w:ascii="宋体" w:eastAsia="宋体" w:hAnsi="宋体"/>
          <w:position w:val="-10"/>
        </w:rPr>
        <w:object w:dxaOrig="560" w:dyaOrig="360">
          <v:shape id="_x0000_i1029" type="#_x0000_t75" style="width:27.9pt;height:17.9pt" o:ole="">
            <v:imagedata r:id="rId15" o:title=""/>
          </v:shape>
          <o:OLEObject Type="Embed" ProgID="Equation.DSMT4" ShapeID="_x0000_i1029" DrawAspect="Content" ObjectID="_1575227603" r:id="rId16"/>
        </w:object>
      </w:r>
      <w:r w:rsidR="00794302">
        <w:rPr>
          <w:rFonts w:ascii="宋体" w:eastAsia="宋体" w:hAnsi="宋体" w:hint="eastAsia"/>
        </w:rPr>
        <w:t>来表示，即到</w:t>
      </w:r>
      <w:r w:rsidR="00D80CC8" w:rsidRPr="00D80CC8">
        <w:rPr>
          <w:rFonts w:ascii="宋体" w:eastAsia="宋体" w:hAnsi="宋体"/>
          <w:position w:val="-6"/>
        </w:rPr>
        <w:object w:dxaOrig="139" w:dyaOrig="240">
          <v:shape id="_x0000_i1030" type="#_x0000_t75" style="width:7.1pt;height:12.05pt" o:ole="">
            <v:imagedata r:id="rId17" o:title=""/>
          </v:shape>
          <o:OLEObject Type="Embed" ProgID="Equation.DSMT4" ShapeID="_x0000_i1030" DrawAspect="Content" ObjectID="_1575227604" r:id="rId18"/>
        </w:object>
      </w:r>
      <w:r w:rsidR="00794302">
        <w:rPr>
          <w:rFonts w:ascii="宋体" w:eastAsia="宋体" w:hAnsi="宋体" w:hint="eastAsia"/>
        </w:rPr>
        <w:t>时刻为止，离开节点的累积数据流。</w:t>
      </w:r>
      <w:r w:rsidR="008157F2">
        <w:rPr>
          <w:rFonts w:ascii="宋体" w:eastAsia="宋体" w:hAnsi="宋体" w:hint="eastAsia"/>
        </w:rPr>
        <w:t>这三个物理量都是广义递增函数，即对于任何的</w:t>
      </w:r>
      <w:r w:rsidR="008157F2" w:rsidRPr="008157F2">
        <w:rPr>
          <w:rFonts w:ascii="宋体" w:eastAsia="宋体" w:hAnsi="宋体"/>
          <w:position w:val="-6"/>
        </w:rPr>
        <w:object w:dxaOrig="840" w:dyaOrig="279">
          <v:shape id="_x0000_i1031" type="#_x0000_t75" style="width:42.05pt;height:14.15pt" o:ole="">
            <v:imagedata r:id="rId19" o:title=""/>
          </v:shape>
          <o:OLEObject Type="Embed" ProgID="Equation.DSMT4" ShapeID="_x0000_i1031" DrawAspect="Content" ObjectID="_1575227605" r:id="rId20"/>
        </w:object>
      </w:r>
      <w:r w:rsidR="008157F2">
        <w:rPr>
          <w:rFonts w:ascii="宋体" w:eastAsia="宋体" w:hAnsi="宋体" w:hint="eastAsia"/>
        </w:rPr>
        <w:t>，总有</w:t>
      </w:r>
      <w:r w:rsidR="008157F2" w:rsidRPr="008157F2">
        <w:rPr>
          <w:rFonts w:ascii="宋体" w:eastAsia="宋体" w:hAnsi="宋体"/>
          <w:position w:val="-10"/>
        </w:rPr>
        <w:object w:dxaOrig="1160" w:dyaOrig="320">
          <v:shape id="_x0000_i1032" type="#_x0000_t75" style="width:57.85pt;height:15.8pt" o:ole="">
            <v:imagedata r:id="rId21" o:title=""/>
          </v:shape>
          <o:OLEObject Type="Embed" ProgID="Equation.DSMT4" ShapeID="_x0000_i1032" DrawAspect="Content" ObjectID="_1575227606" r:id="rId22"/>
        </w:object>
      </w:r>
      <w:r w:rsidR="008157F2">
        <w:rPr>
          <w:rFonts w:ascii="宋体" w:eastAsia="宋体" w:hAnsi="宋体"/>
        </w:rPr>
        <w:t>,</w:t>
      </w:r>
      <w:r w:rsidR="008157F2" w:rsidRPr="008157F2">
        <w:rPr>
          <w:rFonts w:ascii="宋体" w:eastAsia="宋体" w:hAnsi="宋体"/>
          <w:position w:val="-10"/>
        </w:rPr>
        <w:object w:dxaOrig="1120" w:dyaOrig="320">
          <v:shape id="_x0000_i1033" type="#_x0000_t75" style="width:56.2pt;height:15.8pt" o:ole="">
            <v:imagedata r:id="rId23" o:title=""/>
          </v:shape>
          <o:OLEObject Type="Embed" ProgID="Equation.DSMT4" ShapeID="_x0000_i1033" DrawAspect="Content" ObjectID="_1575227607" r:id="rId24"/>
        </w:object>
      </w:r>
      <w:r w:rsidR="008157F2">
        <w:rPr>
          <w:rFonts w:ascii="宋体" w:eastAsia="宋体" w:hAnsi="宋体"/>
        </w:rPr>
        <w:t>,</w:t>
      </w:r>
      <w:r w:rsidR="009059AE" w:rsidRPr="008157F2">
        <w:rPr>
          <w:rFonts w:ascii="宋体" w:eastAsia="宋体" w:hAnsi="宋体"/>
          <w:position w:val="-10"/>
        </w:rPr>
        <w:object w:dxaOrig="1320" w:dyaOrig="360">
          <v:shape id="_x0000_i1034" type="#_x0000_t75" style="width:66.15pt;height:17.9pt" o:ole="">
            <v:imagedata r:id="rId25" o:title=""/>
          </v:shape>
          <o:OLEObject Type="Embed" ProgID="Equation.DSMT4" ShapeID="_x0000_i1034" DrawAspect="Content" ObjectID="_1575227608" r:id="rId26"/>
        </w:object>
      </w:r>
      <w:r w:rsidR="008157F2">
        <w:rPr>
          <w:rFonts w:ascii="宋体" w:eastAsia="宋体" w:hAnsi="宋体" w:hint="eastAsia"/>
        </w:rPr>
        <w:t>。在网络演算中，有了这三个物理量就可以很自然地得到我们所需的性能值，结合</w:t>
      </w:r>
      <w:r w:rsidR="008157F2" w:rsidRPr="009059AE">
        <w:rPr>
          <w:rFonts w:ascii="宋体" w:eastAsia="宋体" w:hAnsi="宋体" w:hint="eastAsia"/>
          <w:color w:val="FF0000"/>
        </w:rPr>
        <w:t>图n</w:t>
      </w:r>
      <w:r w:rsidR="008157F2">
        <w:rPr>
          <w:rFonts w:ascii="宋体" w:eastAsia="宋体" w:hAnsi="宋体" w:hint="eastAsia"/>
        </w:rPr>
        <w:t>来看，其中数据流在某节点上的流量积压可以用</w:t>
      </w:r>
      <w:r w:rsidR="008157F2" w:rsidRPr="00794302">
        <w:rPr>
          <w:rFonts w:ascii="宋体" w:eastAsia="宋体" w:hAnsi="宋体"/>
          <w:position w:val="-10"/>
        </w:rPr>
        <w:object w:dxaOrig="480" w:dyaOrig="320">
          <v:shape id="_x0000_i1035" type="#_x0000_t75" style="width:24.15pt;height:15.8pt" o:ole="">
            <v:imagedata r:id="rId7" o:title=""/>
          </v:shape>
          <o:OLEObject Type="Embed" ProgID="Equation.DSMT4" ShapeID="_x0000_i1035" DrawAspect="Content" ObjectID="_1575227609" r:id="rId27"/>
        </w:object>
      </w:r>
      <w:r w:rsidR="008157F2">
        <w:rPr>
          <w:rFonts w:ascii="宋体" w:eastAsia="宋体" w:hAnsi="宋体" w:hint="eastAsia"/>
        </w:rPr>
        <w:t>和</w:t>
      </w:r>
      <w:r w:rsidR="009059AE" w:rsidRPr="00D80CC8">
        <w:rPr>
          <w:rFonts w:ascii="宋体" w:eastAsia="宋体" w:hAnsi="宋体"/>
          <w:position w:val="-10"/>
        </w:rPr>
        <w:object w:dxaOrig="560" w:dyaOrig="360">
          <v:shape id="_x0000_i1036" type="#_x0000_t75" style="width:27.9pt;height:17.9pt" o:ole="">
            <v:imagedata r:id="rId15" o:title=""/>
          </v:shape>
          <o:OLEObject Type="Embed" ProgID="Equation.DSMT4" ShapeID="_x0000_i1036" DrawAspect="Content" ObjectID="_1575227610" r:id="rId28"/>
        </w:object>
      </w:r>
      <w:r w:rsidR="008157F2">
        <w:rPr>
          <w:rFonts w:ascii="宋体" w:eastAsia="宋体" w:hAnsi="宋体" w:hint="eastAsia"/>
        </w:rPr>
        <w:t>之间的垂直距离来表示，即流量积压</w:t>
      </w:r>
      <w:r w:rsidR="00F42084" w:rsidRPr="008157F2">
        <w:rPr>
          <w:rFonts w:ascii="宋体" w:eastAsia="宋体" w:hAnsi="宋体"/>
          <w:position w:val="-10"/>
        </w:rPr>
        <w:object w:dxaOrig="1820" w:dyaOrig="360">
          <v:shape id="_x0000_i1037" type="#_x0000_t75" style="width:91.15pt;height:17.9pt" o:ole="">
            <v:imagedata r:id="rId29" o:title=""/>
          </v:shape>
          <o:OLEObject Type="Embed" ProgID="Equation.DSMT4" ShapeID="_x0000_i1037" DrawAspect="Content" ObjectID="_1575227611" r:id="rId30"/>
        </w:object>
      </w:r>
      <w:r w:rsidR="009059AE">
        <w:rPr>
          <w:rFonts w:ascii="宋体" w:eastAsia="宋体" w:hAnsi="宋体" w:hint="eastAsia"/>
        </w:rPr>
        <w:t>；同时传输时延可以用</w:t>
      </w:r>
      <w:r w:rsidR="009059AE" w:rsidRPr="00794302">
        <w:rPr>
          <w:rFonts w:ascii="宋体" w:eastAsia="宋体" w:hAnsi="宋体"/>
          <w:position w:val="-10"/>
        </w:rPr>
        <w:object w:dxaOrig="480" w:dyaOrig="320">
          <v:shape id="_x0000_i1038" type="#_x0000_t75" style="width:24.15pt;height:15.8pt" o:ole="">
            <v:imagedata r:id="rId7" o:title=""/>
          </v:shape>
          <o:OLEObject Type="Embed" ProgID="Equation.DSMT4" ShapeID="_x0000_i1038" DrawAspect="Content" ObjectID="_1575227612" r:id="rId31"/>
        </w:object>
      </w:r>
      <w:r w:rsidR="009059AE">
        <w:rPr>
          <w:rFonts w:ascii="宋体" w:eastAsia="宋体" w:hAnsi="宋体" w:hint="eastAsia"/>
        </w:rPr>
        <w:t>和</w:t>
      </w:r>
      <w:r w:rsidR="009059AE" w:rsidRPr="00D80CC8">
        <w:rPr>
          <w:rFonts w:ascii="宋体" w:eastAsia="宋体" w:hAnsi="宋体"/>
          <w:position w:val="-10"/>
        </w:rPr>
        <w:object w:dxaOrig="560" w:dyaOrig="360">
          <v:shape id="_x0000_i1039" type="#_x0000_t75" style="width:27.9pt;height:17.9pt" o:ole="">
            <v:imagedata r:id="rId15" o:title=""/>
          </v:shape>
          <o:OLEObject Type="Embed" ProgID="Equation.DSMT4" ShapeID="_x0000_i1039" DrawAspect="Content" ObjectID="_1575227613" r:id="rId32"/>
        </w:object>
      </w:r>
      <w:r w:rsidR="009059AE">
        <w:rPr>
          <w:rFonts w:ascii="宋体" w:eastAsia="宋体" w:hAnsi="宋体" w:hint="eastAsia"/>
        </w:rPr>
        <w:t>之间</w:t>
      </w:r>
      <w:r w:rsidR="009059AE">
        <w:rPr>
          <w:rFonts w:ascii="宋体" w:eastAsia="宋体" w:hAnsi="宋体" w:hint="eastAsia"/>
        </w:rPr>
        <w:lastRenderedPageBreak/>
        <w:t>的水平距离表示，即</w:t>
      </w:r>
      <w:r w:rsidR="009059AE" w:rsidRPr="009059AE">
        <w:rPr>
          <w:rFonts w:ascii="宋体" w:eastAsia="宋体" w:hAnsi="宋体"/>
          <w:position w:val="-10"/>
        </w:rPr>
        <w:object w:dxaOrig="3340" w:dyaOrig="360">
          <v:shape id="_x0000_i1040" type="#_x0000_t75" style="width:166.9pt;height:17.9pt" o:ole="">
            <v:imagedata r:id="rId33" o:title=""/>
          </v:shape>
          <o:OLEObject Type="Embed" ProgID="Equation.DSMT4" ShapeID="_x0000_i1040" DrawAspect="Content" ObjectID="_1575227614" r:id="rId34"/>
        </w:object>
      </w:r>
      <w:r w:rsidR="009059AE">
        <w:rPr>
          <w:rFonts w:ascii="宋体" w:eastAsia="宋体" w:hAnsi="宋体" w:hint="eastAsia"/>
        </w:rPr>
        <w:t>，其中</w:t>
      </w:r>
      <w:r w:rsidR="009059AE" w:rsidRPr="009059AE">
        <w:rPr>
          <w:rFonts w:ascii="宋体" w:eastAsia="宋体" w:hAnsi="宋体"/>
          <w:position w:val="-10"/>
        </w:rPr>
        <w:object w:dxaOrig="600" w:dyaOrig="320">
          <v:shape id="_x0000_i1041" type="#_x0000_t75" style="width:29.95pt;height:15.8pt" o:ole="">
            <v:imagedata r:id="rId35" o:title=""/>
          </v:shape>
          <o:OLEObject Type="Embed" ProgID="Equation.DSMT4" ShapeID="_x0000_i1041" DrawAspect="Content" ObjectID="_1575227615" r:id="rId36"/>
        </w:object>
      </w:r>
      <w:r w:rsidR="009059AE">
        <w:rPr>
          <w:rFonts w:ascii="宋体" w:eastAsia="宋体" w:hAnsi="宋体" w:hint="eastAsia"/>
        </w:rPr>
        <w:t>是求集合下确界的运算。</w:t>
      </w:r>
    </w:p>
    <w:p w:rsidR="009059AE" w:rsidRDefault="009059AE" w:rsidP="00BB7B63">
      <w:pPr>
        <w:spacing w:line="300" w:lineRule="auto"/>
        <w:ind w:firstLine="420"/>
        <w:rPr>
          <w:rFonts w:ascii="宋体" w:eastAsia="宋体" w:hAnsi="宋体"/>
        </w:rPr>
      </w:pPr>
      <w:r>
        <w:rPr>
          <w:rFonts w:ascii="宋体" w:eastAsia="宋体" w:hAnsi="宋体" w:hint="eastAsia"/>
        </w:rPr>
        <w:t>通过以上介绍，我们发现</w:t>
      </w:r>
      <w:r w:rsidRPr="00794302">
        <w:rPr>
          <w:rFonts w:ascii="宋体" w:eastAsia="宋体" w:hAnsi="宋体"/>
          <w:position w:val="-10"/>
        </w:rPr>
        <w:object w:dxaOrig="480" w:dyaOrig="320">
          <v:shape id="_x0000_i1042" type="#_x0000_t75" style="width:24.15pt;height:15.8pt" o:ole="">
            <v:imagedata r:id="rId7" o:title=""/>
          </v:shape>
          <o:OLEObject Type="Embed" ProgID="Equation.DSMT4" ShapeID="_x0000_i1042" DrawAspect="Content" ObjectID="_1575227616" r:id="rId37"/>
        </w:object>
      </w:r>
      <w:r>
        <w:rPr>
          <w:rFonts w:ascii="宋体" w:eastAsia="宋体" w:hAnsi="宋体" w:hint="eastAsia"/>
        </w:rPr>
        <w:t>、</w:t>
      </w:r>
      <w:r w:rsidRPr="00D80CC8">
        <w:rPr>
          <w:rFonts w:ascii="宋体" w:eastAsia="宋体" w:hAnsi="宋体"/>
          <w:position w:val="-10"/>
        </w:rPr>
        <w:object w:dxaOrig="460" w:dyaOrig="320">
          <v:shape id="_x0000_i1043" type="#_x0000_t75" style="width:22.9pt;height:15.8pt" o:ole="">
            <v:imagedata r:id="rId11" o:title=""/>
          </v:shape>
          <o:OLEObject Type="Embed" ProgID="Equation.DSMT4" ShapeID="_x0000_i1043" DrawAspect="Content" ObjectID="_1575227617" r:id="rId38"/>
        </w:object>
      </w:r>
      <w:r w:rsidR="00F42084">
        <w:rPr>
          <w:rFonts w:ascii="宋体" w:eastAsia="宋体" w:hAnsi="宋体" w:hint="eastAsia"/>
        </w:rPr>
        <w:t>(</w:t>
      </w:r>
      <w:r w:rsidR="00F42084" w:rsidRPr="00D80CC8">
        <w:rPr>
          <w:rFonts w:ascii="宋体" w:eastAsia="宋体" w:hAnsi="宋体"/>
          <w:position w:val="-10"/>
        </w:rPr>
        <w:object w:dxaOrig="560" w:dyaOrig="360">
          <v:shape id="_x0000_i1044" type="#_x0000_t75" style="width:27.9pt;height:17.9pt" o:ole="">
            <v:imagedata r:id="rId15" o:title=""/>
          </v:shape>
          <o:OLEObject Type="Embed" ProgID="Equation.DSMT4" ShapeID="_x0000_i1044" DrawAspect="Content" ObjectID="_1575227618" r:id="rId39"/>
        </w:object>
      </w:r>
      <w:r w:rsidR="001C76A3">
        <w:rPr>
          <w:rFonts w:ascii="宋体" w:eastAsia="宋体" w:hAnsi="宋体" w:hint="eastAsia"/>
        </w:rPr>
        <w:t>与</w:t>
      </w:r>
      <w:r w:rsidR="001C76A3" w:rsidRPr="00794302">
        <w:rPr>
          <w:rFonts w:ascii="宋体" w:eastAsia="宋体" w:hAnsi="宋体"/>
          <w:position w:val="-10"/>
        </w:rPr>
        <w:object w:dxaOrig="480" w:dyaOrig="320">
          <v:shape id="_x0000_i1045" type="#_x0000_t75" style="width:24.15pt;height:15.8pt" o:ole="">
            <v:imagedata r:id="rId7" o:title=""/>
          </v:shape>
          <o:OLEObject Type="Embed" ProgID="Equation.DSMT4" ShapeID="_x0000_i1045" DrawAspect="Content" ObjectID="_1575227619" r:id="rId40"/>
        </w:object>
      </w:r>
      <w:r w:rsidR="001C76A3">
        <w:rPr>
          <w:rFonts w:ascii="宋体" w:eastAsia="宋体" w:hAnsi="宋体" w:hint="eastAsia"/>
        </w:rPr>
        <w:t>和</w:t>
      </w:r>
      <w:r w:rsidR="001C76A3" w:rsidRPr="00D80CC8">
        <w:rPr>
          <w:rFonts w:ascii="宋体" w:eastAsia="宋体" w:hAnsi="宋体"/>
          <w:position w:val="-10"/>
        </w:rPr>
        <w:object w:dxaOrig="460" w:dyaOrig="320">
          <v:shape id="_x0000_i1046" type="#_x0000_t75" style="width:22.9pt;height:15.8pt" o:ole="">
            <v:imagedata r:id="rId11" o:title=""/>
          </v:shape>
          <o:OLEObject Type="Embed" ProgID="Equation.DSMT4" ShapeID="_x0000_i1046" DrawAspect="Content" ObjectID="_1575227620" r:id="rId41"/>
        </w:object>
      </w:r>
      <w:r w:rsidR="001C76A3">
        <w:rPr>
          <w:rFonts w:ascii="宋体" w:eastAsia="宋体" w:hAnsi="宋体" w:hint="eastAsia"/>
        </w:rPr>
        <w:t>有关</w:t>
      </w:r>
      <w:r w:rsidR="00F42084">
        <w:rPr>
          <w:rFonts w:ascii="宋体" w:eastAsia="宋体" w:hAnsi="宋体" w:hint="eastAsia"/>
        </w:rPr>
        <w:t>)</w:t>
      </w:r>
      <w:r>
        <w:rPr>
          <w:rFonts w:ascii="宋体" w:eastAsia="宋体" w:hAnsi="宋体" w:hint="eastAsia"/>
        </w:rPr>
        <w:t>的确定关系到网络的性能参数结果的确定，而在实际网络分析过程中，其实他们的具体准确函数值时难以得到的，因此网络演算中引入了到达曲线和服务曲线</w:t>
      </w:r>
      <w:r w:rsidR="00F42084">
        <w:rPr>
          <w:rFonts w:ascii="宋体" w:eastAsia="宋体" w:hAnsi="宋体" w:hint="eastAsia"/>
        </w:rPr>
        <w:t>这两个关键概念</w:t>
      </w:r>
      <w:r>
        <w:rPr>
          <w:rFonts w:ascii="宋体" w:eastAsia="宋体" w:hAnsi="宋体" w:hint="eastAsia"/>
        </w:rPr>
        <w:t>分别描述</w:t>
      </w:r>
      <w:r w:rsidRPr="00794302">
        <w:rPr>
          <w:rFonts w:ascii="宋体" w:eastAsia="宋体" w:hAnsi="宋体"/>
          <w:position w:val="-10"/>
        </w:rPr>
        <w:object w:dxaOrig="480" w:dyaOrig="320">
          <v:shape id="_x0000_i1047" type="#_x0000_t75" style="width:24.15pt;height:15.8pt" o:ole="">
            <v:imagedata r:id="rId7" o:title=""/>
          </v:shape>
          <o:OLEObject Type="Embed" ProgID="Equation.DSMT4" ShapeID="_x0000_i1047" DrawAspect="Content" ObjectID="_1575227621" r:id="rId42"/>
        </w:object>
      </w:r>
      <w:r>
        <w:rPr>
          <w:rFonts w:ascii="宋体" w:eastAsia="宋体" w:hAnsi="宋体" w:hint="eastAsia"/>
        </w:rPr>
        <w:t>和</w:t>
      </w:r>
      <w:r w:rsidRPr="00D80CC8">
        <w:rPr>
          <w:rFonts w:ascii="宋体" w:eastAsia="宋体" w:hAnsi="宋体"/>
          <w:position w:val="-10"/>
        </w:rPr>
        <w:object w:dxaOrig="460" w:dyaOrig="320">
          <v:shape id="_x0000_i1048" type="#_x0000_t75" style="width:22.9pt;height:15.8pt" o:ole="">
            <v:imagedata r:id="rId11" o:title=""/>
          </v:shape>
          <o:OLEObject Type="Embed" ProgID="Equation.DSMT4" ShapeID="_x0000_i1048" DrawAspect="Content" ObjectID="_1575227622" r:id="rId43"/>
        </w:object>
      </w:r>
      <w:r w:rsidR="00F42084">
        <w:rPr>
          <w:rFonts w:ascii="宋体" w:eastAsia="宋体" w:hAnsi="宋体" w:hint="eastAsia"/>
        </w:rPr>
        <w:t>。下面将首先介绍DNC中的到达曲线和服务曲线来说明前面的两个概念。</w:t>
      </w:r>
    </w:p>
    <w:p w:rsidR="004124A0" w:rsidRDefault="00F42084" w:rsidP="00BB7B63">
      <w:pPr>
        <w:spacing w:line="300" w:lineRule="auto"/>
        <w:ind w:firstLine="420"/>
        <w:rPr>
          <w:rFonts w:ascii="宋体" w:eastAsia="宋体" w:hAnsi="宋体"/>
        </w:rPr>
      </w:pPr>
      <w:r w:rsidRPr="00B267BC">
        <w:rPr>
          <w:rFonts w:ascii="宋体" w:eastAsia="宋体" w:hAnsi="宋体" w:hint="eastAsia"/>
          <w:b/>
        </w:rPr>
        <w:t>定义（到达曲线）</w:t>
      </w:r>
      <w:r w:rsidR="00366171">
        <w:rPr>
          <w:rFonts w:ascii="宋体" w:eastAsia="宋体" w:hAnsi="宋体" w:hint="eastAsia"/>
        </w:rPr>
        <w:t xml:space="preserve"> 存在到达数据流</w:t>
      </w:r>
      <w:r w:rsidR="00366171" w:rsidRPr="00794302">
        <w:rPr>
          <w:rFonts w:ascii="宋体" w:eastAsia="宋体" w:hAnsi="宋体"/>
          <w:position w:val="-10"/>
        </w:rPr>
        <w:object w:dxaOrig="480" w:dyaOrig="320">
          <v:shape id="_x0000_i1049" type="#_x0000_t75" style="width:24.15pt;height:15.8pt" o:ole="">
            <v:imagedata r:id="rId7" o:title=""/>
          </v:shape>
          <o:OLEObject Type="Embed" ProgID="Equation.DSMT4" ShapeID="_x0000_i1049" DrawAspect="Content" ObjectID="_1575227623" r:id="rId44"/>
        </w:object>
      </w:r>
      <w:r w:rsidR="00366171">
        <w:rPr>
          <w:rFonts w:ascii="宋体" w:eastAsia="宋体" w:hAnsi="宋体" w:hint="eastAsia"/>
        </w:rPr>
        <w:t>，当满足</w:t>
      </w:r>
      <w:r w:rsidR="00366171" w:rsidRPr="00366171">
        <w:rPr>
          <w:rFonts w:ascii="宋体" w:eastAsia="宋体" w:hAnsi="宋体"/>
          <w:position w:val="-6"/>
        </w:rPr>
        <w:object w:dxaOrig="840" w:dyaOrig="279">
          <v:shape id="_x0000_i1050" type="#_x0000_t75" style="width:42.05pt;height:14.15pt" o:ole="">
            <v:imagedata r:id="rId45" o:title=""/>
          </v:shape>
          <o:OLEObject Type="Embed" ProgID="Equation.DSMT4" ShapeID="_x0000_i1050" DrawAspect="Content" ObjectID="_1575227624" r:id="rId46"/>
        </w:object>
      </w:r>
      <w:r w:rsidR="00366171">
        <w:rPr>
          <w:rFonts w:ascii="宋体" w:eastAsia="宋体" w:hAnsi="宋体" w:hint="eastAsia"/>
        </w:rPr>
        <w:t>时存在不为0的非负不减函数</w:t>
      </w:r>
      <w:r w:rsidR="00366171" w:rsidRPr="00366171">
        <w:rPr>
          <w:rFonts w:ascii="宋体" w:eastAsia="宋体" w:hAnsi="宋体"/>
          <w:position w:val="-10"/>
        </w:rPr>
        <w:object w:dxaOrig="480" w:dyaOrig="320">
          <v:shape id="_x0000_i1051" type="#_x0000_t75" style="width:24.15pt;height:15.8pt" o:ole="">
            <v:imagedata r:id="rId47" o:title=""/>
          </v:shape>
          <o:OLEObject Type="Embed" ProgID="Equation.DSMT4" ShapeID="_x0000_i1051" DrawAspect="Content" ObjectID="_1575227625" r:id="rId48"/>
        </w:object>
      </w:r>
      <w:r w:rsidR="00366171">
        <w:rPr>
          <w:rFonts w:ascii="宋体" w:eastAsia="宋体" w:hAnsi="宋体" w:hint="eastAsia"/>
        </w:rPr>
        <w:t>，使得</w:t>
      </w:r>
      <w:r w:rsidR="00366171" w:rsidRPr="00366171">
        <w:rPr>
          <w:rFonts w:ascii="宋体" w:eastAsia="宋体" w:hAnsi="宋体"/>
          <w:position w:val="-10"/>
        </w:rPr>
        <w:object w:dxaOrig="1620" w:dyaOrig="320">
          <v:shape id="_x0000_i1052" type="#_x0000_t75" style="width:81.15pt;height:15.8pt" o:ole="">
            <v:imagedata r:id="rId49" o:title=""/>
          </v:shape>
          <o:OLEObject Type="Embed" ProgID="Equation.DSMT4" ShapeID="_x0000_i1052" DrawAspect="Content" ObjectID="_1575227626" r:id="rId50"/>
        </w:object>
      </w:r>
      <w:r w:rsidR="00366171">
        <w:rPr>
          <w:rFonts w:ascii="宋体" w:eastAsia="宋体" w:hAnsi="宋体" w:hint="eastAsia"/>
        </w:rPr>
        <w:t>，此时称</w:t>
      </w:r>
      <w:r w:rsidR="00366171" w:rsidRPr="00794302">
        <w:rPr>
          <w:rFonts w:ascii="宋体" w:eastAsia="宋体" w:hAnsi="宋体"/>
          <w:position w:val="-10"/>
        </w:rPr>
        <w:object w:dxaOrig="480" w:dyaOrig="320">
          <v:shape id="_x0000_i1053" type="#_x0000_t75" style="width:24.15pt;height:15.8pt" o:ole="">
            <v:imagedata r:id="rId7" o:title=""/>
          </v:shape>
          <o:OLEObject Type="Embed" ProgID="Equation.DSMT4" ShapeID="_x0000_i1053" DrawAspect="Content" ObjectID="_1575227627" r:id="rId51"/>
        </w:object>
      </w:r>
      <w:r w:rsidR="00366171">
        <w:rPr>
          <w:rFonts w:ascii="宋体" w:eastAsia="宋体" w:hAnsi="宋体" w:hint="eastAsia"/>
        </w:rPr>
        <w:t>拥有到达曲线</w:t>
      </w:r>
      <w:r w:rsidR="00366171" w:rsidRPr="00366171">
        <w:rPr>
          <w:rFonts w:ascii="宋体" w:eastAsia="宋体" w:hAnsi="宋体"/>
          <w:position w:val="-10"/>
        </w:rPr>
        <w:object w:dxaOrig="480" w:dyaOrig="320">
          <v:shape id="_x0000_i1054" type="#_x0000_t75" style="width:24.15pt;height:15.8pt" o:ole="">
            <v:imagedata r:id="rId47" o:title=""/>
          </v:shape>
          <o:OLEObject Type="Embed" ProgID="Equation.DSMT4" ShapeID="_x0000_i1054" DrawAspect="Content" ObjectID="_1575227628" r:id="rId52"/>
        </w:object>
      </w:r>
      <w:r w:rsidR="00366171">
        <w:rPr>
          <w:rFonts w:ascii="宋体" w:eastAsia="宋体" w:hAnsi="宋体" w:hint="eastAsia"/>
        </w:rPr>
        <w:t>。</w:t>
      </w:r>
    </w:p>
    <w:p w:rsidR="00366171" w:rsidRDefault="00366171" w:rsidP="00BB7B63">
      <w:pPr>
        <w:spacing w:line="300" w:lineRule="auto"/>
        <w:ind w:firstLine="420"/>
        <w:rPr>
          <w:rFonts w:ascii="宋体" w:eastAsia="宋体" w:hAnsi="宋体"/>
        </w:rPr>
      </w:pPr>
      <w:r w:rsidRPr="00B267BC">
        <w:rPr>
          <w:rFonts w:ascii="宋体" w:eastAsia="宋体" w:hAnsi="宋体" w:hint="eastAsia"/>
          <w:b/>
        </w:rPr>
        <w:t>定义（服务曲线）</w:t>
      </w:r>
      <w:r>
        <w:rPr>
          <w:rFonts w:ascii="宋体" w:eastAsia="宋体" w:hAnsi="宋体" w:hint="eastAsia"/>
        </w:rPr>
        <w:t>设数据流</w:t>
      </w:r>
      <w:r w:rsidRPr="00794302">
        <w:rPr>
          <w:rFonts w:ascii="宋体" w:eastAsia="宋体" w:hAnsi="宋体"/>
          <w:position w:val="-10"/>
        </w:rPr>
        <w:object w:dxaOrig="480" w:dyaOrig="320">
          <v:shape id="_x0000_i1055" type="#_x0000_t75" style="width:24.15pt;height:15.8pt" o:ole="">
            <v:imagedata r:id="rId7" o:title=""/>
          </v:shape>
          <o:OLEObject Type="Embed" ProgID="Equation.DSMT4" ShapeID="_x0000_i1055" DrawAspect="Content" ObjectID="_1575227629" r:id="rId53"/>
        </w:object>
      </w:r>
      <w:r>
        <w:rPr>
          <w:rFonts w:ascii="宋体" w:eastAsia="宋体" w:hAnsi="宋体" w:hint="eastAsia"/>
        </w:rPr>
        <w:t>经由节点服务后的离开过程为</w:t>
      </w:r>
      <w:r w:rsidRPr="00366171">
        <w:rPr>
          <w:rFonts w:ascii="宋体" w:eastAsia="宋体" w:hAnsi="宋体"/>
          <w:position w:val="-10"/>
        </w:rPr>
        <w:object w:dxaOrig="560" w:dyaOrig="360">
          <v:shape id="_x0000_i1056" type="#_x0000_t75" style="width:27.9pt;height:17.9pt" o:ole="">
            <v:imagedata r:id="rId54" o:title=""/>
          </v:shape>
          <o:OLEObject Type="Embed" ProgID="Equation.DSMT4" ShapeID="_x0000_i1056" DrawAspect="Content" ObjectID="_1575227630" r:id="rId55"/>
        </w:object>
      </w:r>
      <w:r>
        <w:rPr>
          <w:rFonts w:ascii="宋体" w:eastAsia="宋体" w:hAnsi="宋体" w:hint="eastAsia"/>
        </w:rPr>
        <w:t>，若存在非负不减函数</w:t>
      </w:r>
    </w:p>
    <w:p w:rsidR="00366171" w:rsidRDefault="00366171" w:rsidP="00BB7B63">
      <w:pPr>
        <w:spacing w:line="300" w:lineRule="auto"/>
        <w:rPr>
          <w:rFonts w:ascii="宋体" w:eastAsia="宋体" w:hAnsi="宋体"/>
        </w:rPr>
      </w:pPr>
      <w:r w:rsidRPr="00366171">
        <w:rPr>
          <w:rFonts w:ascii="宋体" w:eastAsia="宋体" w:hAnsi="宋体"/>
          <w:position w:val="-10"/>
        </w:rPr>
        <w:object w:dxaOrig="480" w:dyaOrig="320">
          <v:shape id="_x0000_i1057" type="#_x0000_t75" style="width:24.15pt;height:15.8pt" o:ole="">
            <v:imagedata r:id="rId56" o:title=""/>
          </v:shape>
          <o:OLEObject Type="Embed" ProgID="Equation.DSMT4" ShapeID="_x0000_i1057" DrawAspect="Content" ObjectID="_1575227631" r:id="rId57"/>
        </w:object>
      </w:r>
      <w:r>
        <w:rPr>
          <w:rFonts w:ascii="宋体" w:eastAsia="宋体" w:hAnsi="宋体" w:hint="eastAsia"/>
        </w:rPr>
        <w:t>对于所有的</w:t>
      </w:r>
      <w:r w:rsidRPr="00366171">
        <w:rPr>
          <w:rFonts w:ascii="宋体" w:eastAsia="宋体" w:hAnsi="宋体"/>
          <w:position w:val="-6"/>
        </w:rPr>
        <w:object w:dxaOrig="499" w:dyaOrig="279">
          <v:shape id="_x0000_i1058" type="#_x0000_t75" style="width:24.95pt;height:14.15pt" o:ole="">
            <v:imagedata r:id="rId58" o:title=""/>
          </v:shape>
          <o:OLEObject Type="Embed" ProgID="Equation.DSMT4" ShapeID="_x0000_i1058" DrawAspect="Content" ObjectID="_1575227632" r:id="rId59"/>
        </w:object>
      </w:r>
      <w:r w:rsidR="00381325">
        <w:rPr>
          <w:rFonts w:ascii="宋体" w:eastAsia="宋体" w:hAnsi="宋体" w:hint="eastAsia"/>
        </w:rPr>
        <w:t>都满足</w:t>
      </w:r>
      <w:r w:rsidR="00381325" w:rsidRPr="00366171">
        <w:rPr>
          <w:rFonts w:ascii="宋体" w:eastAsia="宋体" w:hAnsi="宋体"/>
          <w:position w:val="-10"/>
        </w:rPr>
        <w:object w:dxaOrig="1640" w:dyaOrig="360">
          <v:shape id="_x0000_i1059" type="#_x0000_t75" style="width:82pt;height:17.9pt" o:ole="">
            <v:imagedata r:id="rId60" o:title=""/>
          </v:shape>
          <o:OLEObject Type="Embed" ProgID="Equation.DSMT4" ShapeID="_x0000_i1059" DrawAspect="Content" ObjectID="_1575227633" r:id="rId61"/>
        </w:object>
      </w:r>
      <w:r w:rsidR="00381325">
        <w:rPr>
          <w:rFonts w:ascii="宋体" w:eastAsia="宋体" w:hAnsi="宋体" w:hint="eastAsia"/>
        </w:rPr>
        <w:t>，此时称节点为数据流提供的服务曲线为</w:t>
      </w:r>
      <w:r w:rsidR="00381325" w:rsidRPr="00381325">
        <w:rPr>
          <w:rFonts w:ascii="宋体" w:eastAsia="宋体" w:hAnsi="宋体"/>
          <w:position w:val="-10"/>
        </w:rPr>
        <w:object w:dxaOrig="480" w:dyaOrig="320">
          <v:shape id="_x0000_i1060" type="#_x0000_t75" style="width:24.15pt;height:15.8pt" o:ole="">
            <v:imagedata r:id="rId62" o:title=""/>
          </v:shape>
          <o:OLEObject Type="Embed" ProgID="Equation.DSMT4" ShapeID="_x0000_i1060" DrawAspect="Content" ObjectID="_1575227634" r:id="rId63"/>
        </w:object>
      </w:r>
      <w:r w:rsidR="00381325">
        <w:rPr>
          <w:rFonts w:ascii="宋体" w:eastAsia="宋体" w:hAnsi="宋体" w:hint="eastAsia"/>
        </w:rPr>
        <w:t>。</w:t>
      </w:r>
    </w:p>
    <w:p w:rsidR="007139D2" w:rsidRDefault="007139D2" w:rsidP="00BB7B63">
      <w:pPr>
        <w:spacing w:line="300" w:lineRule="auto"/>
        <w:rPr>
          <w:rFonts w:ascii="宋体" w:eastAsia="宋体" w:hAnsi="宋体"/>
        </w:rPr>
      </w:pPr>
      <w:r>
        <w:rPr>
          <w:rFonts w:ascii="宋体" w:eastAsia="宋体" w:hAnsi="宋体"/>
        </w:rPr>
        <w:tab/>
      </w:r>
      <w:r w:rsidR="008759E2">
        <w:rPr>
          <w:rFonts w:ascii="宋体" w:eastAsia="宋体" w:hAnsi="宋体" w:hint="eastAsia"/>
        </w:rPr>
        <w:t>通过以上两个</w:t>
      </w:r>
      <w:r>
        <w:rPr>
          <w:rFonts w:ascii="宋体" w:eastAsia="宋体" w:hAnsi="宋体" w:hint="eastAsia"/>
        </w:rPr>
        <w:t>定义很容易理解到，</w:t>
      </w:r>
      <w:r w:rsidRPr="00366171">
        <w:rPr>
          <w:rFonts w:ascii="宋体" w:eastAsia="宋体" w:hAnsi="宋体"/>
          <w:position w:val="-10"/>
        </w:rPr>
        <w:object w:dxaOrig="480" w:dyaOrig="320">
          <v:shape id="_x0000_i1061" type="#_x0000_t75" style="width:24.15pt;height:15.8pt" o:ole="">
            <v:imagedata r:id="rId47" o:title=""/>
          </v:shape>
          <o:OLEObject Type="Embed" ProgID="Equation.DSMT4" ShapeID="_x0000_i1061" DrawAspect="Content" ObjectID="_1575227635" r:id="rId64"/>
        </w:object>
      </w:r>
      <w:r>
        <w:rPr>
          <w:rFonts w:ascii="宋体" w:eastAsia="宋体" w:hAnsi="宋体" w:hint="eastAsia"/>
        </w:rPr>
        <w:t>描述的是实际数据流</w:t>
      </w:r>
      <w:r w:rsidRPr="00794302">
        <w:rPr>
          <w:rFonts w:ascii="宋体" w:eastAsia="宋体" w:hAnsi="宋体"/>
          <w:position w:val="-10"/>
        </w:rPr>
        <w:object w:dxaOrig="480" w:dyaOrig="320">
          <v:shape id="_x0000_i1062" type="#_x0000_t75" style="width:24.15pt;height:15.8pt" o:ole="">
            <v:imagedata r:id="rId7" o:title=""/>
          </v:shape>
          <o:OLEObject Type="Embed" ProgID="Equation.DSMT4" ShapeID="_x0000_i1062" DrawAspect="Content" ObjectID="_1575227636" r:id="rId65"/>
        </w:object>
      </w:r>
      <w:r>
        <w:rPr>
          <w:rFonts w:ascii="宋体" w:eastAsia="宋体" w:hAnsi="宋体" w:hint="eastAsia"/>
        </w:rPr>
        <w:t>的上界，但服务曲线的理解却不是那么容易，这里说明一下，</w:t>
      </w:r>
      <w:r w:rsidR="009827E1" w:rsidRPr="009827E1">
        <w:rPr>
          <w:rFonts w:ascii="宋体" w:eastAsia="宋体" w:hAnsi="宋体"/>
          <w:position w:val="-10"/>
        </w:rPr>
        <w:object w:dxaOrig="900" w:dyaOrig="320">
          <v:shape id="_x0000_i1063" type="#_x0000_t75" style="width:44.95pt;height:15.8pt" o:ole="">
            <v:imagedata r:id="rId66" o:title=""/>
          </v:shape>
          <o:OLEObject Type="Embed" ProgID="Equation.DSMT4" ShapeID="_x0000_i1063" DrawAspect="Content" ObjectID="_1575227637" r:id="rId67"/>
        </w:object>
      </w:r>
      <w:r w:rsidR="009827E1">
        <w:rPr>
          <w:rFonts w:ascii="宋体" w:eastAsia="宋体" w:hAnsi="宋体" w:hint="eastAsia"/>
        </w:rPr>
        <w:t>的结果表示的是</w:t>
      </w:r>
      <w:r w:rsidR="008759E2">
        <w:rPr>
          <w:rFonts w:ascii="宋体" w:eastAsia="宋体" w:hAnsi="宋体" w:hint="eastAsia"/>
        </w:rPr>
        <w:t>数据流经过一个服务能力为</w:t>
      </w:r>
      <w:r w:rsidR="008759E2" w:rsidRPr="00381325">
        <w:rPr>
          <w:rFonts w:ascii="宋体" w:eastAsia="宋体" w:hAnsi="宋体"/>
          <w:position w:val="-10"/>
        </w:rPr>
        <w:object w:dxaOrig="480" w:dyaOrig="320">
          <v:shape id="_x0000_i1064" type="#_x0000_t75" style="width:24.15pt;height:15.8pt" o:ole="">
            <v:imagedata r:id="rId62" o:title=""/>
          </v:shape>
          <o:OLEObject Type="Embed" ProgID="Equation.DSMT4" ShapeID="_x0000_i1064" DrawAspect="Content" ObjectID="_1575227638" r:id="rId68"/>
        </w:object>
      </w:r>
      <w:r w:rsidR="008759E2">
        <w:rPr>
          <w:rFonts w:ascii="宋体" w:eastAsia="宋体" w:hAnsi="宋体" w:hint="eastAsia"/>
        </w:rPr>
        <w:t>的线性服务系统后产生的输出流。这样定义2就能解释为</w:t>
      </w:r>
      <w:r w:rsidR="009827E1">
        <w:rPr>
          <w:rFonts w:ascii="宋体" w:eastAsia="宋体" w:hAnsi="宋体" w:hint="eastAsia"/>
        </w:rPr>
        <w:t>实际数据流的离开过程</w:t>
      </w:r>
      <w:r w:rsidR="009827E1" w:rsidRPr="00366171">
        <w:rPr>
          <w:rFonts w:ascii="宋体" w:eastAsia="宋体" w:hAnsi="宋体"/>
          <w:position w:val="-10"/>
        </w:rPr>
        <w:object w:dxaOrig="560" w:dyaOrig="360">
          <v:shape id="_x0000_i1065" type="#_x0000_t75" style="width:27.9pt;height:17.9pt" o:ole="">
            <v:imagedata r:id="rId54" o:title=""/>
          </v:shape>
          <o:OLEObject Type="Embed" ProgID="Equation.DSMT4" ShapeID="_x0000_i1065" DrawAspect="Content" ObjectID="_1575227639" r:id="rId69"/>
        </w:object>
      </w:r>
      <w:r w:rsidR="009827E1">
        <w:rPr>
          <w:rFonts w:ascii="宋体" w:eastAsia="宋体" w:hAnsi="宋体" w:hint="eastAsia"/>
        </w:rPr>
        <w:t>是不会少于这个线性服务系统提供服务后的输出流</w:t>
      </w:r>
      <w:r w:rsidR="008759E2" w:rsidRPr="008759E2">
        <w:rPr>
          <w:rFonts w:ascii="宋体" w:eastAsia="宋体" w:hAnsi="宋体"/>
          <w:position w:val="-10"/>
        </w:rPr>
        <w:object w:dxaOrig="900" w:dyaOrig="320">
          <v:shape id="_x0000_i1066" type="#_x0000_t75" style="width:44.95pt;height:15.8pt" o:ole="">
            <v:imagedata r:id="rId70" o:title=""/>
          </v:shape>
          <o:OLEObject Type="Embed" ProgID="Equation.DSMT4" ShapeID="_x0000_i1066" DrawAspect="Content" ObjectID="_1575227640" r:id="rId71"/>
        </w:object>
      </w:r>
      <w:r w:rsidR="009827E1">
        <w:rPr>
          <w:rFonts w:ascii="宋体" w:eastAsia="宋体" w:hAnsi="宋体" w:hint="eastAsia"/>
        </w:rPr>
        <w:t>的，</w:t>
      </w:r>
      <w:r w:rsidR="008759E2">
        <w:rPr>
          <w:rFonts w:ascii="宋体" w:eastAsia="宋体" w:hAnsi="宋体" w:hint="eastAsia"/>
        </w:rPr>
        <w:t>这也代表了</w:t>
      </w:r>
      <w:r w:rsidR="008759E2" w:rsidRPr="00381325">
        <w:rPr>
          <w:rFonts w:ascii="宋体" w:eastAsia="宋体" w:hAnsi="宋体"/>
          <w:position w:val="-10"/>
        </w:rPr>
        <w:object w:dxaOrig="480" w:dyaOrig="320">
          <v:shape id="_x0000_i1067" type="#_x0000_t75" style="width:24.15pt;height:15.8pt" o:ole="">
            <v:imagedata r:id="rId62" o:title=""/>
          </v:shape>
          <o:OLEObject Type="Embed" ProgID="Equation.DSMT4" ShapeID="_x0000_i1067" DrawAspect="Content" ObjectID="_1575227641" r:id="rId72"/>
        </w:object>
      </w:r>
      <w:r w:rsidR="008759E2">
        <w:rPr>
          <w:rFonts w:ascii="宋体" w:eastAsia="宋体" w:hAnsi="宋体" w:hint="eastAsia"/>
        </w:rPr>
        <w:t>描述的是一个系统能够提供服务能力的下界。</w:t>
      </w:r>
    </w:p>
    <w:p w:rsidR="008759E2" w:rsidRDefault="004E720E" w:rsidP="00BB7B63">
      <w:pPr>
        <w:spacing w:line="300" w:lineRule="auto"/>
        <w:ind w:firstLine="420"/>
        <w:rPr>
          <w:rFonts w:ascii="宋体" w:eastAsia="宋体" w:hAnsi="宋体"/>
        </w:rPr>
      </w:pPr>
      <w:r>
        <w:rPr>
          <w:rFonts w:ascii="宋体" w:eastAsia="宋体" w:hAnsi="宋体" w:hint="eastAsia"/>
        </w:rPr>
        <w:t>有了</w:t>
      </w:r>
      <w:r w:rsidR="008759E2">
        <w:rPr>
          <w:rFonts w:ascii="宋体" w:eastAsia="宋体" w:hAnsi="宋体" w:hint="eastAsia"/>
        </w:rPr>
        <w:t>到达曲线和服务曲线的</w:t>
      </w:r>
      <w:r>
        <w:rPr>
          <w:rFonts w:ascii="宋体" w:eastAsia="宋体" w:hAnsi="宋体" w:hint="eastAsia"/>
        </w:rPr>
        <w:t>含义后，我们可以重新理解流量积压</w:t>
      </w:r>
      <w:r w:rsidRPr="004E720E">
        <w:rPr>
          <w:rFonts w:ascii="宋体" w:eastAsia="宋体" w:hAnsi="宋体"/>
          <w:position w:val="-10"/>
        </w:rPr>
        <w:object w:dxaOrig="480" w:dyaOrig="320">
          <v:shape id="_x0000_i1068" type="#_x0000_t75" style="width:24.15pt;height:15.8pt" o:ole="">
            <v:imagedata r:id="rId73" o:title=""/>
          </v:shape>
          <o:OLEObject Type="Embed" ProgID="Equation.DSMT4" ShapeID="_x0000_i1068" DrawAspect="Content" ObjectID="_1575227642" r:id="rId74"/>
        </w:object>
      </w:r>
      <w:r>
        <w:rPr>
          <w:rFonts w:ascii="宋体" w:eastAsia="宋体" w:hAnsi="宋体" w:hint="eastAsia"/>
        </w:rPr>
        <w:t>和传输时延</w:t>
      </w:r>
      <w:r w:rsidRPr="004E720E">
        <w:rPr>
          <w:rFonts w:ascii="宋体" w:eastAsia="宋体" w:hAnsi="宋体"/>
          <w:position w:val="-10"/>
        </w:rPr>
        <w:object w:dxaOrig="499" w:dyaOrig="320">
          <v:shape id="_x0000_i1069" type="#_x0000_t75" style="width:24.95pt;height:15.8pt" o:ole="">
            <v:imagedata r:id="rId75" o:title=""/>
          </v:shape>
          <o:OLEObject Type="Embed" ProgID="Equation.DSMT4" ShapeID="_x0000_i1069" DrawAspect="Content" ObjectID="_1575227643" r:id="rId76"/>
        </w:object>
      </w:r>
      <w:r>
        <w:rPr>
          <w:rFonts w:ascii="宋体" w:eastAsia="宋体" w:hAnsi="宋体" w:hint="eastAsia"/>
        </w:rPr>
        <w:t>，即</w:t>
      </w:r>
      <w:r w:rsidRPr="004E720E">
        <w:rPr>
          <w:rFonts w:ascii="宋体" w:eastAsia="宋体" w:hAnsi="宋体"/>
          <w:position w:val="-10"/>
        </w:rPr>
        <w:object w:dxaOrig="480" w:dyaOrig="320">
          <v:shape id="_x0000_i1070" type="#_x0000_t75" style="width:24.15pt;height:15.8pt" o:ole="">
            <v:imagedata r:id="rId73" o:title=""/>
          </v:shape>
          <o:OLEObject Type="Embed" ProgID="Equation.DSMT4" ShapeID="_x0000_i1070" DrawAspect="Content" ObjectID="_1575227644" r:id="rId77"/>
        </w:object>
      </w:r>
      <w:r>
        <w:rPr>
          <w:rFonts w:ascii="宋体" w:eastAsia="宋体" w:hAnsi="宋体" w:hint="eastAsia"/>
        </w:rPr>
        <w:t>不会大于</w:t>
      </w:r>
      <w:r w:rsidRPr="004E720E">
        <w:rPr>
          <w:rFonts w:ascii="宋体" w:eastAsia="宋体" w:hAnsi="宋体"/>
          <w:position w:val="-10"/>
        </w:rPr>
        <w:object w:dxaOrig="480" w:dyaOrig="320">
          <v:shape id="_x0000_i1071" type="#_x0000_t75" style="width:24.15pt;height:15.8pt" o:ole="">
            <v:imagedata r:id="rId78" o:title=""/>
          </v:shape>
          <o:OLEObject Type="Embed" ProgID="Equation.DSMT4" ShapeID="_x0000_i1071" DrawAspect="Content" ObjectID="_1575227645" r:id="rId79"/>
        </w:object>
      </w:r>
      <w:r>
        <w:rPr>
          <w:rFonts w:ascii="宋体" w:eastAsia="宋体" w:hAnsi="宋体" w:hint="eastAsia"/>
        </w:rPr>
        <w:t>和</w:t>
      </w:r>
      <w:r w:rsidRPr="004E720E">
        <w:rPr>
          <w:rFonts w:ascii="宋体" w:eastAsia="宋体" w:hAnsi="宋体"/>
          <w:position w:val="-10"/>
        </w:rPr>
        <w:object w:dxaOrig="480" w:dyaOrig="320">
          <v:shape id="_x0000_i1072" type="#_x0000_t75" style="width:24.15pt;height:15.8pt" o:ole="">
            <v:imagedata r:id="rId80" o:title=""/>
          </v:shape>
          <o:OLEObject Type="Embed" ProgID="Equation.DSMT4" ShapeID="_x0000_i1072" DrawAspect="Content" ObjectID="_1575227646" r:id="rId81"/>
        </w:object>
      </w:r>
      <w:r>
        <w:rPr>
          <w:rFonts w:ascii="宋体" w:eastAsia="宋体" w:hAnsi="宋体" w:hint="eastAsia"/>
        </w:rPr>
        <w:t>两条曲线之间的最大垂直距离，</w:t>
      </w:r>
      <w:r w:rsidRPr="004E720E">
        <w:rPr>
          <w:rFonts w:ascii="宋体" w:eastAsia="宋体" w:hAnsi="宋体"/>
          <w:position w:val="-10"/>
        </w:rPr>
        <w:object w:dxaOrig="499" w:dyaOrig="320">
          <v:shape id="_x0000_i1073" type="#_x0000_t75" style="width:24.95pt;height:15.8pt" o:ole="">
            <v:imagedata r:id="rId75" o:title=""/>
          </v:shape>
          <o:OLEObject Type="Embed" ProgID="Equation.DSMT4" ShapeID="_x0000_i1073" DrawAspect="Content" ObjectID="_1575227647" r:id="rId82"/>
        </w:object>
      </w:r>
      <w:r>
        <w:rPr>
          <w:rFonts w:ascii="宋体" w:eastAsia="宋体" w:hAnsi="宋体" w:hint="eastAsia"/>
        </w:rPr>
        <w:t>不会大于</w:t>
      </w:r>
      <w:r w:rsidRPr="004E720E">
        <w:rPr>
          <w:rFonts w:ascii="宋体" w:eastAsia="宋体" w:hAnsi="宋体"/>
          <w:position w:val="-10"/>
        </w:rPr>
        <w:object w:dxaOrig="480" w:dyaOrig="320">
          <v:shape id="_x0000_i1074" type="#_x0000_t75" style="width:24.15pt;height:15.8pt" o:ole="">
            <v:imagedata r:id="rId78" o:title=""/>
          </v:shape>
          <o:OLEObject Type="Embed" ProgID="Equation.DSMT4" ShapeID="_x0000_i1074" DrawAspect="Content" ObjectID="_1575227648" r:id="rId83"/>
        </w:object>
      </w:r>
      <w:r>
        <w:rPr>
          <w:rFonts w:ascii="宋体" w:eastAsia="宋体" w:hAnsi="宋体" w:hint="eastAsia"/>
        </w:rPr>
        <w:t>和</w:t>
      </w:r>
      <w:r w:rsidRPr="004E720E">
        <w:rPr>
          <w:rFonts w:ascii="宋体" w:eastAsia="宋体" w:hAnsi="宋体"/>
          <w:position w:val="-10"/>
        </w:rPr>
        <w:object w:dxaOrig="480" w:dyaOrig="320">
          <v:shape id="_x0000_i1075" type="#_x0000_t75" style="width:24.15pt;height:15.8pt" o:ole="">
            <v:imagedata r:id="rId80" o:title=""/>
          </v:shape>
          <o:OLEObject Type="Embed" ProgID="Equation.DSMT4" ShapeID="_x0000_i1075" DrawAspect="Content" ObjectID="_1575227649" r:id="rId84"/>
        </w:object>
      </w:r>
      <w:r>
        <w:rPr>
          <w:rFonts w:ascii="宋体" w:eastAsia="宋体" w:hAnsi="宋体" w:hint="eastAsia"/>
        </w:rPr>
        <w:t>两条曲线之间的最大水平距离</w:t>
      </w:r>
      <w:r w:rsidR="00B267BC">
        <w:rPr>
          <w:rFonts w:ascii="宋体" w:eastAsia="宋体" w:hAnsi="宋体" w:hint="eastAsia"/>
        </w:rPr>
        <w:t>。</w:t>
      </w:r>
    </w:p>
    <w:p w:rsidR="00244B31" w:rsidRDefault="00244B31" w:rsidP="00BB7B63">
      <w:pPr>
        <w:spacing w:line="300" w:lineRule="auto"/>
        <w:ind w:firstLine="420"/>
        <w:rPr>
          <w:rFonts w:ascii="宋体" w:eastAsia="宋体" w:hAnsi="宋体"/>
        </w:rPr>
      </w:pPr>
      <w:r>
        <w:rPr>
          <w:rFonts w:ascii="宋体" w:eastAsia="宋体" w:hAnsi="宋体" w:hint="eastAsia"/>
        </w:rPr>
        <w:t>下面将回归到网络性能分析的五条基本性质，按顺序罗列出与之对应的五条定理。</w:t>
      </w:r>
    </w:p>
    <w:p w:rsidR="004B18EC" w:rsidRDefault="00BB7B63" w:rsidP="004B18EC">
      <w:pPr>
        <w:spacing w:line="300" w:lineRule="auto"/>
        <w:ind w:firstLine="420"/>
        <w:jc w:val="center"/>
        <w:rPr>
          <w:rFonts w:ascii="宋体" w:eastAsia="宋体" w:hAnsi="宋体"/>
        </w:rPr>
      </w:pPr>
      <w:r w:rsidRPr="00480CBB">
        <w:rPr>
          <w:rFonts w:ascii="宋体" w:eastAsia="宋体" w:hAnsi="宋体" w:hint="eastAsia"/>
          <w:b/>
        </w:rPr>
        <w:t>定理</w:t>
      </w:r>
      <w:r w:rsidR="00953971">
        <w:rPr>
          <w:rFonts w:ascii="宋体" w:eastAsia="宋体" w:hAnsi="宋体" w:hint="eastAsia"/>
          <w:b/>
        </w:rPr>
        <w:t>1</w:t>
      </w:r>
      <w:r w:rsidRPr="00480CBB">
        <w:rPr>
          <w:rFonts w:ascii="宋体" w:eastAsia="宋体" w:hAnsi="宋体" w:hint="eastAsia"/>
          <w:b/>
        </w:rPr>
        <w:t>（性能上界分析定理）</w:t>
      </w:r>
      <w:r>
        <w:rPr>
          <w:rFonts w:ascii="宋体" w:eastAsia="宋体" w:hAnsi="宋体" w:hint="eastAsia"/>
        </w:rPr>
        <w:t>设数据流经过某个节点获得服务，其中数据流</w:t>
      </w:r>
      <w:r w:rsidRPr="00794302">
        <w:rPr>
          <w:rFonts w:ascii="宋体" w:eastAsia="宋体" w:hAnsi="宋体"/>
          <w:position w:val="-10"/>
        </w:rPr>
        <w:object w:dxaOrig="480" w:dyaOrig="320">
          <v:shape id="_x0000_i1076" type="#_x0000_t75" style="width:24.15pt;height:15.8pt" o:ole="">
            <v:imagedata r:id="rId7" o:title=""/>
          </v:shape>
          <o:OLEObject Type="Embed" ProgID="Equation.DSMT4" ShapeID="_x0000_i1076" DrawAspect="Content" ObjectID="_1575227650" r:id="rId85"/>
        </w:object>
      </w:r>
      <w:r>
        <w:rPr>
          <w:rFonts w:ascii="宋体" w:eastAsia="宋体" w:hAnsi="宋体" w:hint="eastAsia"/>
        </w:rPr>
        <w:t>拥有到达曲线</w:t>
      </w:r>
      <w:r w:rsidRPr="004E720E">
        <w:rPr>
          <w:rFonts w:ascii="宋体" w:eastAsia="宋体" w:hAnsi="宋体"/>
          <w:position w:val="-10"/>
        </w:rPr>
        <w:object w:dxaOrig="480" w:dyaOrig="320">
          <v:shape id="_x0000_i1077" type="#_x0000_t75" style="width:24.15pt;height:15.8pt" o:ole="">
            <v:imagedata r:id="rId78" o:title=""/>
          </v:shape>
          <o:OLEObject Type="Embed" ProgID="Equation.DSMT4" ShapeID="_x0000_i1077" DrawAspect="Content" ObjectID="_1575227651" r:id="rId86"/>
        </w:object>
      </w:r>
      <w:r>
        <w:rPr>
          <w:rFonts w:ascii="宋体" w:eastAsia="宋体" w:hAnsi="宋体" w:hint="eastAsia"/>
        </w:rPr>
        <w:t>，节点能够提供的服务曲线为</w:t>
      </w:r>
      <w:r w:rsidRPr="004E720E">
        <w:rPr>
          <w:rFonts w:ascii="宋体" w:eastAsia="宋体" w:hAnsi="宋体"/>
          <w:position w:val="-10"/>
        </w:rPr>
        <w:object w:dxaOrig="480" w:dyaOrig="320">
          <v:shape id="_x0000_i1078" type="#_x0000_t75" style="width:24.15pt;height:15.8pt" o:ole="">
            <v:imagedata r:id="rId80" o:title=""/>
          </v:shape>
          <o:OLEObject Type="Embed" ProgID="Equation.DSMT4" ShapeID="_x0000_i1078" DrawAspect="Content" ObjectID="_1575227652" r:id="rId87"/>
        </w:object>
      </w:r>
      <w:r>
        <w:rPr>
          <w:rFonts w:ascii="宋体" w:eastAsia="宋体" w:hAnsi="宋体" w:hint="eastAsia"/>
        </w:rPr>
        <w:t>，则在此节点处流量积压</w:t>
      </w:r>
      <w:r w:rsidRPr="004E720E">
        <w:rPr>
          <w:rFonts w:ascii="宋体" w:eastAsia="宋体" w:hAnsi="宋体"/>
          <w:position w:val="-10"/>
        </w:rPr>
        <w:object w:dxaOrig="480" w:dyaOrig="320">
          <v:shape id="_x0000_i1079" type="#_x0000_t75" style="width:24.15pt;height:15.8pt" o:ole="">
            <v:imagedata r:id="rId73" o:title=""/>
          </v:shape>
          <o:OLEObject Type="Embed" ProgID="Equation.DSMT4" ShapeID="_x0000_i1079" DrawAspect="Content" ObjectID="_1575227653" r:id="rId88"/>
        </w:object>
      </w:r>
      <w:r>
        <w:rPr>
          <w:rFonts w:ascii="宋体" w:eastAsia="宋体" w:hAnsi="宋体" w:hint="eastAsia"/>
        </w:rPr>
        <w:t>满足</w:t>
      </w:r>
      <w:r w:rsidRPr="004E720E">
        <w:rPr>
          <w:rFonts w:ascii="宋体" w:eastAsia="宋体" w:hAnsi="宋体"/>
          <w:position w:val="-10"/>
        </w:rPr>
        <w:object w:dxaOrig="1460" w:dyaOrig="320">
          <v:shape id="_x0000_i1080" type="#_x0000_t75" style="width:72.85pt;height:15.8pt" o:ole="">
            <v:imagedata r:id="rId89" o:title=""/>
          </v:shape>
          <o:OLEObject Type="Embed" ProgID="Equation.DSMT4" ShapeID="_x0000_i1080" DrawAspect="Content" ObjectID="_1575227654" r:id="rId90"/>
        </w:object>
      </w:r>
      <w:r w:rsidR="00480CBB">
        <w:rPr>
          <w:rFonts w:ascii="宋体" w:eastAsia="宋体" w:hAnsi="宋体" w:hint="eastAsia"/>
        </w:rPr>
        <w:t>，</w:t>
      </w:r>
    </w:p>
    <w:p w:rsidR="00244B31" w:rsidRDefault="00480CBB" w:rsidP="004B18EC">
      <w:pPr>
        <w:spacing w:line="300" w:lineRule="auto"/>
        <w:ind w:firstLine="420"/>
        <w:rPr>
          <w:rFonts w:ascii="宋体" w:eastAsia="宋体" w:hAnsi="宋体"/>
        </w:rPr>
      </w:pPr>
      <w:r>
        <w:rPr>
          <w:rFonts w:ascii="宋体" w:eastAsia="宋体" w:hAnsi="宋体" w:hint="eastAsia"/>
        </w:rPr>
        <w:t>其中</w:t>
      </w:r>
      <w:r w:rsidRPr="00480CBB">
        <w:rPr>
          <w:rFonts w:ascii="宋体" w:eastAsia="宋体" w:hAnsi="宋体"/>
          <w:position w:val="-12"/>
        </w:rPr>
        <w:object w:dxaOrig="2840" w:dyaOrig="360">
          <v:shape id="_x0000_i1081" type="#_x0000_t75" style="width:141.9pt;height:17.9pt" o:ole="">
            <v:imagedata r:id="rId91" o:title=""/>
          </v:shape>
          <o:OLEObject Type="Embed" ProgID="Equation.DSMT4" ShapeID="_x0000_i1081" DrawAspect="Content" ObjectID="_1575227655" r:id="rId92"/>
        </w:object>
      </w:r>
      <w:r>
        <w:rPr>
          <w:rFonts w:ascii="宋体" w:eastAsia="宋体" w:hAnsi="宋体" w:hint="eastAsia"/>
        </w:rPr>
        <w:t>表示</w:t>
      </w:r>
      <w:r w:rsidRPr="004E720E">
        <w:rPr>
          <w:rFonts w:ascii="宋体" w:eastAsia="宋体" w:hAnsi="宋体"/>
          <w:position w:val="-10"/>
        </w:rPr>
        <w:object w:dxaOrig="480" w:dyaOrig="320">
          <v:shape id="_x0000_i1082" type="#_x0000_t75" style="width:24.15pt;height:15.8pt" o:ole="">
            <v:imagedata r:id="rId78" o:title=""/>
          </v:shape>
          <o:OLEObject Type="Embed" ProgID="Equation.DSMT4" ShapeID="_x0000_i1082" DrawAspect="Content" ObjectID="_1575227656" r:id="rId93"/>
        </w:object>
      </w:r>
      <w:r>
        <w:rPr>
          <w:rFonts w:ascii="宋体" w:eastAsia="宋体" w:hAnsi="宋体" w:hint="eastAsia"/>
        </w:rPr>
        <w:t>和</w:t>
      </w:r>
      <w:r w:rsidRPr="004E720E">
        <w:rPr>
          <w:rFonts w:ascii="宋体" w:eastAsia="宋体" w:hAnsi="宋体"/>
          <w:position w:val="-10"/>
        </w:rPr>
        <w:object w:dxaOrig="480" w:dyaOrig="320">
          <v:shape id="_x0000_i1083" type="#_x0000_t75" style="width:24.15pt;height:15.8pt" o:ole="">
            <v:imagedata r:id="rId80" o:title=""/>
          </v:shape>
          <o:OLEObject Type="Embed" ProgID="Equation.DSMT4" ShapeID="_x0000_i1083" DrawAspect="Content" ObjectID="_1575227657" r:id="rId94"/>
        </w:object>
      </w:r>
      <w:r>
        <w:rPr>
          <w:rFonts w:ascii="宋体" w:eastAsia="宋体" w:hAnsi="宋体" w:hint="eastAsia"/>
        </w:rPr>
        <w:t>两条曲线之间的最大垂直距离。</w:t>
      </w:r>
    </w:p>
    <w:p w:rsidR="004B18EC" w:rsidRDefault="00480CBB" w:rsidP="004B18EC">
      <w:pPr>
        <w:spacing w:line="300" w:lineRule="auto"/>
        <w:ind w:firstLineChars="200" w:firstLine="420"/>
        <w:rPr>
          <w:rFonts w:ascii="宋体" w:eastAsia="宋体" w:hAnsi="宋体"/>
        </w:rPr>
      </w:pPr>
      <w:r>
        <w:rPr>
          <w:rFonts w:ascii="宋体" w:eastAsia="宋体" w:hAnsi="宋体" w:hint="eastAsia"/>
        </w:rPr>
        <w:lastRenderedPageBreak/>
        <w:t>传输时延</w:t>
      </w:r>
      <w:r w:rsidR="004B18EC" w:rsidRPr="004B18EC">
        <w:rPr>
          <w:rFonts w:ascii="宋体" w:eastAsia="宋体" w:hAnsi="宋体"/>
          <w:position w:val="-10"/>
        </w:rPr>
        <w:object w:dxaOrig="499" w:dyaOrig="320">
          <v:shape id="_x0000_i1084" type="#_x0000_t75" style="width:24.95pt;height:15.8pt" o:ole="">
            <v:imagedata r:id="rId95" o:title=""/>
          </v:shape>
          <o:OLEObject Type="Embed" ProgID="Equation.DSMT4" ShapeID="_x0000_i1084" DrawAspect="Content" ObjectID="_1575227658" r:id="rId96"/>
        </w:object>
      </w:r>
      <w:r>
        <w:rPr>
          <w:rFonts w:ascii="宋体" w:eastAsia="宋体" w:hAnsi="宋体" w:hint="eastAsia"/>
        </w:rPr>
        <w:t>满足</w:t>
      </w:r>
    </w:p>
    <w:p w:rsidR="004B18EC" w:rsidRDefault="00480CBB" w:rsidP="004B18EC">
      <w:pPr>
        <w:spacing w:line="300" w:lineRule="auto"/>
        <w:ind w:firstLine="420"/>
        <w:jc w:val="center"/>
        <w:rPr>
          <w:rFonts w:ascii="宋体" w:eastAsia="宋体" w:hAnsi="宋体"/>
        </w:rPr>
      </w:pPr>
      <w:r w:rsidRPr="004E720E">
        <w:rPr>
          <w:rFonts w:ascii="宋体" w:eastAsia="宋体" w:hAnsi="宋体"/>
          <w:position w:val="-10"/>
        </w:rPr>
        <w:object w:dxaOrig="1540" w:dyaOrig="320">
          <v:shape id="_x0000_i1085" type="#_x0000_t75" style="width:77pt;height:15.8pt" o:ole="">
            <v:imagedata r:id="rId97" o:title=""/>
          </v:shape>
          <o:OLEObject Type="Embed" ProgID="Equation.DSMT4" ShapeID="_x0000_i1085" DrawAspect="Content" ObjectID="_1575227659" r:id="rId98"/>
        </w:object>
      </w:r>
      <w:r>
        <w:rPr>
          <w:rFonts w:ascii="宋体" w:eastAsia="宋体" w:hAnsi="宋体"/>
        </w:rPr>
        <w:t>,</w:t>
      </w:r>
    </w:p>
    <w:p w:rsidR="004B18EC" w:rsidRDefault="00480CBB" w:rsidP="004B18EC">
      <w:pPr>
        <w:spacing w:line="300" w:lineRule="auto"/>
        <w:ind w:firstLine="420"/>
        <w:rPr>
          <w:rFonts w:ascii="宋体" w:eastAsia="宋体" w:hAnsi="宋体"/>
        </w:rPr>
      </w:pPr>
      <w:r>
        <w:rPr>
          <w:rFonts w:ascii="宋体" w:eastAsia="宋体" w:hAnsi="宋体" w:hint="eastAsia"/>
        </w:rPr>
        <w:t>其中</w:t>
      </w:r>
      <w:r w:rsidR="004B18EC" w:rsidRPr="00480CBB">
        <w:rPr>
          <w:rFonts w:ascii="宋体" w:eastAsia="宋体" w:hAnsi="宋体"/>
          <w:position w:val="-10"/>
        </w:rPr>
        <w:object w:dxaOrig="4200" w:dyaOrig="320">
          <v:shape id="_x0000_i1086" type="#_x0000_t75" style="width:209.75pt;height:15.8pt" o:ole="">
            <v:imagedata r:id="rId99" o:title=""/>
          </v:shape>
          <o:OLEObject Type="Embed" ProgID="Equation.DSMT4" ShapeID="_x0000_i1086" DrawAspect="Content" ObjectID="_1575227660" r:id="rId100"/>
        </w:object>
      </w:r>
      <w:r w:rsidR="004B18EC">
        <w:rPr>
          <w:rFonts w:ascii="宋体" w:eastAsia="宋体" w:hAnsi="宋体" w:hint="eastAsia"/>
        </w:rPr>
        <w:t>表示</w:t>
      </w:r>
      <w:r w:rsidR="004B18EC" w:rsidRPr="004E720E">
        <w:rPr>
          <w:rFonts w:ascii="宋体" w:eastAsia="宋体" w:hAnsi="宋体"/>
          <w:position w:val="-10"/>
        </w:rPr>
        <w:object w:dxaOrig="480" w:dyaOrig="320">
          <v:shape id="_x0000_i1087" type="#_x0000_t75" style="width:24.15pt;height:15.8pt" o:ole="">
            <v:imagedata r:id="rId78" o:title=""/>
          </v:shape>
          <o:OLEObject Type="Embed" ProgID="Equation.DSMT4" ShapeID="_x0000_i1087" DrawAspect="Content" ObjectID="_1575227661" r:id="rId101"/>
        </w:object>
      </w:r>
      <w:r w:rsidR="004B18EC">
        <w:rPr>
          <w:rFonts w:ascii="宋体" w:eastAsia="宋体" w:hAnsi="宋体" w:hint="eastAsia"/>
        </w:rPr>
        <w:t>和</w:t>
      </w:r>
      <w:r w:rsidR="004B18EC" w:rsidRPr="004E720E">
        <w:rPr>
          <w:rFonts w:ascii="宋体" w:eastAsia="宋体" w:hAnsi="宋体"/>
          <w:position w:val="-10"/>
        </w:rPr>
        <w:object w:dxaOrig="480" w:dyaOrig="320">
          <v:shape id="_x0000_i1088" type="#_x0000_t75" style="width:24.15pt;height:15.8pt" o:ole="">
            <v:imagedata r:id="rId80" o:title=""/>
          </v:shape>
          <o:OLEObject Type="Embed" ProgID="Equation.DSMT4" ShapeID="_x0000_i1088" DrawAspect="Content" ObjectID="_1575227662" r:id="rId102"/>
        </w:object>
      </w:r>
      <w:r w:rsidR="004B18EC">
        <w:rPr>
          <w:rFonts w:ascii="宋体" w:eastAsia="宋体" w:hAnsi="宋体" w:hint="eastAsia"/>
        </w:rPr>
        <w:t>之间的最大水平距离。</w:t>
      </w:r>
    </w:p>
    <w:p w:rsidR="00953971" w:rsidRDefault="00953971" w:rsidP="004B18EC">
      <w:pPr>
        <w:spacing w:line="300" w:lineRule="auto"/>
        <w:ind w:firstLine="420"/>
        <w:rPr>
          <w:rFonts w:ascii="宋体" w:eastAsia="宋体" w:hAnsi="宋体"/>
        </w:rPr>
      </w:pPr>
      <w:r>
        <w:rPr>
          <w:rFonts w:ascii="宋体" w:eastAsia="宋体" w:hAnsi="宋体" w:hint="eastAsia"/>
        </w:rPr>
        <w:t>定理2（输出定理）</w:t>
      </w:r>
    </w:p>
    <w:p w:rsidR="00953971" w:rsidRDefault="00953971" w:rsidP="004B18EC">
      <w:pPr>
        <w:spacing w:line="300" w:lineRule="auto"/>
        <w:ind w:firstLine="420"/>
        <w:rPr>
          <w:rFonts w:ascii="宋体" w:eastAsia="宋体" w:hAnsi="宋体"/>
        </w:rPr>
      </w:pPr>
      <w:r w:rsidRPr="00953971">
        <w:rPr>
          <w:rFonts w:ascii="宋体" w:eastAsia="宋体" w:hAnsi="宋体" w:hint="eastAsia"/>
          <w:b/>
        </w:rPr>
        <w:t>定理3(串联等效定理)</w:t>
      </w:r>
      <w:r>
        <w:rPr>
          <w:rFonts w:ascii="宋体" w:eastAsia="宋体" w:hAnsi="宋体" w:hint="eastAsia"/>
        </w:rPr>
        <w:t>设数据流</w:t>
      </w:r>
      <w:r w:rsidRPr="00953971">
        <w:rPr>
          <w:rFonts w:ascii="宋体" w:eastAsia="宋体" w:hAnsi="宋体"/>
          <w:position w:val="-10"/>
        </w:rPr>
        <w:object w:dxaOrig="480" w:dyaOrig="320">
          <v:shape id="_x0000_i1089" type="#_x0000_t75" style="width:24.15pt;height:15.8pt" o:ole="">
            <v:imagedata r:id="rId103" o:title=""/>
          </v:shape>
          <o:OLEObject Type="Embed" ProgID="Equation.DSMT4" ShapeID="_x0000_i1089" DrawAspect="Content" ObjectID="_1575227663" r:id="rId104"/>
        </w:object>
      </w:r>
      <w:r>
        <w:rPr>
          <w:rFonts w:ascii="宋体" w:eastAsia="宋体" w:hAnsi="宋体" w:hint="eastAsia"/>
        </w:rPr>
        <w:t>依次经由H个网络节点获得服务，H个节点提供的服务曲线分别为</w:t>
      </w:r>
      <w:r w:rsidRPr="00953971">
        <w:rPr>
          <w:rFonts w:ascii="宋体" w:eastAsia="宋体" w:hAnsi="宋体"/>
          <w:position w:val="-12"/>
        </w:rPr>
        <w:object w:dxaOrig="540" w:dyaOrig="360">
          <v:shape id="_x0000_i1090" type="#_x0000_t75" style="width:27.05pt;height:17.9pt" o:ole="">
            <v:imagedata r:id="rId105" o:title=""/>
          </v:shape>
          <o:OLEObject Type="Embed" ProgID="Equation.DSMT4" ShapeID="_x0000_i1090" DrawAspect="Content" ObjectID="_1575227664" r:id="rId106"/>
        </w:object>
      </w:r>
      <w:r>
        <w:rPr>
          <w:rFonts w:ascii="宋体" w:eastAsia="宋体" w:hAnsi="宋体"/>
        </w:rPr>
        <w:t>,</w:t>
      </w:r>
      <w:r w:rsidRPr="00953971">
        <w:rPr>
          <w:rFonts w:ascii="宋体" w:eastAsia="宋体" w:hAnsi="宋体"/>
          <w:position w:val="-12"/>
        </w:rPr>
        <w:object w:dxaOrig="560" w:dyaOrig="360">
          <v:shape id="_x0000_i1091" type="#_x0000_t75" style="width:27.9pt;height:17.9pt" o:ole="">
            <v:imagedata r:id="rId107" o:title=""/>
          </v:shape>
          <o:OLEObject Type="Embed" ProgID="Equation.DSMT4" ShapeID="_x0000_i1091" DrawAspect="Content" ObjectID="_1575227665" r:id="rId108"/>
        </w:object>
      </w:r>
      <w:r>
        <w:rPr>
          <w:rFonts w:ascii="宋体" w:eastAsia="宋体" w:hAnsi="宋体"/>
        </w:rPr>
        <w:t>,…,</w:t>
      </w:r>
      <w:r w:rsidRPr="00953971">
        <w:rPr>
          <w:rFonts w:ascii="宋体" w:eastAsia="宋体" w:hAnsi="宋体"/>
          <w:position w:val="-12"/>
        </w:rPr>
        <w:object w:dxaOrig="620" w:dyaOrig="360">
          <v:shape id="_x0000_i1092" type="#_x0000_t75" style="width:30.8pt;height:17.9pt" o:ole="">
            <v:imagedata r:id="rId109" o:title=""/>
          </v:shape>
          <o:OLEObject Type="Embed" ProgID="Equation.DSMT4" ShapeID="_x0000_i1092" DrawAspect="Content" ObjectID="_1575227666" r:id="rId110"/>
        </w:object>
      </w:r>
      <w:r>
        <w:rPr>
          <w:rFonts w:ascii="宋体" w:eastAsia="宋体" w:hAnsi="宋体"/>
        </w:rPr>
        <w:t>,</w:t>
      </w:r>
      <w:r>
        <w:rPr>
          <w:rFonts w:ascii="宋体" w:eastAsia="宋体" w:hAnsi="宋体" w:hint="eastAsia"/>
        </w:rPr>
        <w:t>则该串联系统可看成一个整体为数据流</w:t>
      </w:r>
      <w:r w:rsidRPr="00953971">
        <w:rPr>
          <w:rFonts w:ascii="宋体" w:eastAsia="宋体" w:hAnsi="宋体"/>
          <w:position w:val="-10"/>
        </w:rPr>
        <w:object w:dxaOrig="480" w:dyaOrig="320">
          <v:shape id="_x0000_i1093" type="#_x0000_t75" style="width:24.15pt;height:15.8pt" o:ole="">
            <v:imagedata r:id="rId111" o:title=""/>
          </v:shape>
          <o:OLEObject Type="Embed" ProgID="Equation.DSMT4" ShapeID="_x0000_i1093" DrawAspect="Content" ObjectID="_1575227667" r:id="rId112"/>
        </w:object>
      </w:r>
      <w:r>
        <w:rPr>
          <w:rFonts w:ascii="宋体" w:eastAsia="宋体" w:hAnsi="宋体" w:hint="eastAsia"/>
        </w:rPr>
        <w:t>提供的服务曲线</w:t>
      </w:r>
      <w:r w:rsidRPr="00953971">
        <w:rPr>
          <w:rFonts w:ascii="宋体" w:eastAsia="宋体" w:hAnsi="宋体"/>
          <w:position w:val="-10"/>
        </w:rPr>
        <w:object w:dxaOrig="480" w:dyaOrig="320">
          <v:shape id="_x0000_i1094" type="#_x0000_t75" style="width:24.15pt;height:15.8pt" o:ole="">
            <v:imagedata r:id="rId113" o:title=""/>
          </v:shape>
          <o:OLEObject Type="Embed" ProgID="Equation.DSMT4" ShapeID="_x0000_i1094" DrawAspect="Content" ObjectID="_1575227668" r:id="rId114"/>
        </w:object>
      </w:r>
      <w:r>
        <w:rPr>
          <w:rFonts w:ascii="宋体" w:eastAsia="宋体" w:hAnsi="宋体" w:hint="eastAsia"/>
        </w:rPr>
        <w:t>满足</w:t>
      </w:r>
      <w:r w:rsidRPr="00953971">
        <w:rPr>
          <w:rFonts w:ascii="宋体" w:eastAsia="宋体" w:hAnsi="宋体"/>
          <w:position w:val="-12"/>
        </w:rPr>
        <w:object w:dxaOrig="3180" w:dyaOrig="360">
          <v:shape id="_x0000_i1095" type="#_x0000_t75" style="width:159pt;height:17.9pt" o:ole="">
            <v:imagedata r:id="rId115" o:title=""/>
          </v:shape>
          <o:OLEObject Type="Embed" ProgID="Equation.DSMT4" ShapeID="_x0000_i1095" DrawAspect="Content" ObjectID="_1575227669" r:id="rId116"/>
        </w:object>
      </w:r>
      <w:r>
        <w:rPr>
          <w:rFonts w:ascii="宋体" w:eastAsia="宋体" w:hAnsi="宋体" w:hint="eastAsia"/>
        </w:rPr>
        <w:t>。</w:t>
      </w:r>
    </w:p>
    <w:p w:rsidR="0064083C" w:rsidRDefault="00953971" w:rsidP="004B18EC">
      <w:pPr>
        <w:spacing w:line="300" w:lineRule="auto"/>
        <w:ind w:firstLine="420"/>
        <w:rPr>
          <w:rFonts w:ascii="宋体" w:eastAsia="宋体" w:hAnsi="宋体"/>
        </w:rPr>
      </w:pPr>
      <w:r w:rsidRPr="00953971">
        <w:rPr>
          <w:rFonts w:ascii="宋体" w:eastAsia="宋体" w:hAnsi="宋体" w:hint="eastAsia"/>
          <w:b/>
        </w:rPr>
        <w:t>定理4(余留服务定理)</w:t>
      </w:r>
      <w:r>
        <w:rPr>
          <w:rFonts w:ascii="宋体" w:eastAsia="宋体" w:hAnsi="宋体"/>
          <w:b/>
        </w:rPr>
        <w:t xml:space="preserve"> </w:t>
      </w:r>
      <w:r w:rsidRPr="00D63C1A">
        <w:rPr>
          <w:rFonts w:ascii="宋体" w:eastAsia="宋体" w:hAnsi="宋体" w:hint="eastAsia"/>
        </w:rPr>
        <w:t>假设两个数据流</w:t>
      </w:r>
      <w:r w:rsidRPr="00D63C1A">
        <w:rPr>
          <w:rFonts w:ascii="宋体" w:eastAsia="宋体" w:hAnsi="宋体"/>
          <w:position w:val="-12"/>
        </w:rPr>
        <w:object w:dxaOrig="540" w:dyaOrig="360">
          <v:shape id="_x0000_i1096" type="#_x0000_t75" style="width:27.05pt;height:17.9pt" o:ole="">
            <v:imagedata r:id="rId117" o:title=""/>
          </v:shape>
          <o:OLEObject Type="Embed" ProgID="Equation.DSMT4" ShapeID="_x0000_i1096" DrawAspect="Content" ObjectID="_1575227670" r:id="rId118"/>
        </w:object>
      </w:r>
      <w:r w:rsidRPr="00D63C1A">
        <w:rPr>
          <w:rFonts w:ascii="宋体" w:eastAsia="宋体" w:hAnsi="宋体" w:hint="eastAsia"/>
        </w:rPr>
        <w:t>和</w:t>
      </w:r>
      <w:r w:rsidRPr="00D63C1A">
        <w:rPr>
          <w:rFonts w:ascii="宋体" w:eastAsia="宋体" w:hAnsi="宋体"/>
          <w:position w:val="-12"/>
        </w:rPr>
        <w:object w:dxaOrig="560" w:dyaOrig="360">
          <v:shape id="_x0000_i1097" type="#_x0000_t75" style="width:27.9pt;height:17.9pt" o:ole="">
            <v:imagedata r:id="rId119" o:title=""/>
          </v:shape>
          <o:OLEObject Type="Embed" ProgID="Equation.DSMT4" ShapeID="_x0000_i1097" DrawAspect="Content" ObjectID="_1575227671" r:id="rId120"/>
        </w:object>
      </w:r>
      <w:r w:rsidR="00D63C1A" w:rsidRPr="00D63C1A">
        <w:rPr>
          <w:rFonts w:ascii="宋体" w:eastAsia="宋体" w:hAnsi="宋体" w:hint="eastAsia"/>
        </w:rPr>
        <w:t>同时竞争获得某个网络节点提供的服务，该网络节点提供总的服务曲线为</w:t>
      </w:r>
      <w:r w:rsidR="00D63C1A" w:rsidRPr="00D63C1A">
        <w:rPr>
          <w:rFonts w:ascii="宋体" w:eastAsia="宋体" w:hAnsi="宋体"/>
          <w:position w:val="-10"/>
        </w:rPr>
        <w:object w:dxaOrig="480" w:dyaOrig="320">
          <v:shape id="_x0000_i1098" type="#_x0000_t75" style="width:24.15pt;height:15.8pt" o:ole="">
            <v:imagedata r:id="rId113" o:title=""/>
          </v:shape>
          <o:OLEObject Type="Embed" ProgID="Equation.DSMT4" ShapeID="_x0000_i1098" DrawAspect="Content" ObjectID="_1575227672" r:id="rId121"/>
        </w:object>
      </w:r>
      <w:r w:rsidR="00D63C1A">
        <w:rPr>
          <w:rFonts w:ascii="宋体" w:eastAsia="宋体" w:hAnsi="宋体" w:hint="eastAsia"/>
        </w:rPr>
        <w:t>，此时已知</w:t>
      </w:r>
      <w:r w:rsidR="00D63C1A" w:rsidRPr="00D63C1A">
        <w:rPr>
          <w:rFonts w:ascii="宋体" w:eastAsia="宋体" w:hAnsi="宋体"/>
          <w:position w:val="-12"/>
        </w:rPr>
        <w:object w:dxaOrig="560" w:dyaOrig="360">
          <v:shape id="_x0000_i1099" type="#_x0000_t75" style="width:27.9pt;height:17.9pt" o:ole="">
            <v:imagedata r:id="rId119" o:title=""/>
          </v:shape>
          <o:OLEObject Type="Embed" ProgID="Equation.DSMT4" ShapeID="_x0000_i1099" DrawAspect="Content" ObjectID="_1575227673" r:id="rId122"/>
        </w:object>
      </w:r>
      <w:r w:rsidR="00D63C1A">
        <w:rPr>
          <w:rFonts w:ascii="宋体" w:eastAsia="宋体" w:hAnsi="宋体" w:hint="eastAsia"/>
        </w:rPr>
        <w:t>对应到达曲线为</w:t>
      </w:r>
      <w:r w:rsidR="00D63C1A" w:rsidRPr="00D63C1A">
        <w:rPr>
          <w:rFonts w:ascii="宋体" w:eastAsia="宋体" w:hAnsi="宋体"/>
          <w:position w:val="-12"/>
        </w:rPr>
        <w:object w:dxaOrig="560" w:dyaOrig="360">
          <v:shape id="_x0000_i1100" type="#_x0000_t75" style="width:27.9pt;height:17.9pt" o:ole="">
            <v:imagedata r:id="rId123" o:title=""/>
          </v:shape>
          <o:OLEObject Type="Embed" ProgID="Equation.DSMT4" ShapeID="_x0000_i1100" DrawAspect="Content" ObjectID="_1575227674" r:id="rId124"/>
        </w:object>
      </w:r>
      <w:r w:rsidR="00D63C1A">
        <w:rPr>
          <w:rFonts w:ascii="宋体" w:eastAsia="宋体" w:hAnsi="宋体"/>
        </w:rPr>
        <w:t>,</w:t>
      </w:r>
      <w:r w:rsidR="00D63C1A">
        <w:rPr>
          <w:rFonts w:ascii="宋体" w:eastAsia="宋体" w:hAnsi="宋体" w:hint="eastAsia"/>
        </w:rPr>
        <w:t>则</w:t>
      </w:r>
      <w:r w:rsidR="00D63C1A" w:rsidRPr="00D63C1A">
        <w:rPr>
          <w:rFonts w:ascii="宋体" w:eastAsia="宋体" w:hAnsi="宋体"/>
          <w:position w:val="-12"/>
        </w:rPr>
        <w:object w:dxaOrig="540" w:dyaOrig="360">
          <v:shape id="_x0000_i1101" type="#_x0000_t75" style="width:27.05pt;height:17.9pt" o:ole="">
            <v:imagedata r:id="rId117" o:title=""/>
          </v:shape>
          <o:OLEObject Type="Embed" ProgID="Equation.DSMT4" ShapeID="_x0000_i1101" DrawAspect="Content" ObjectID="_1575227675" r:id="rId125"/>
        </w:object>
      </w:r>
      <w:r w:rsidR="00D63C1A">
        <w:rPr>
          <w:rFonts w:ascii="宋体" w:eastAsia="宋体" w:hAnsi="宋体" w:hint="eastAsia"/>
        </w:rPr>
        <w:t>对应的离开过程</w:t>
      </w:r>
      <w:r w:rsidR="00D63C1A" w:rsidRPr="00D63C1A">
        <w:rPr>
          <w:rFonts w:ascii="宋体" w:eastAsia="宋体" w:hAnsi="宋体"/>
          <w:position w:val="-12"/>
        </w:rPr>
        <w:object w:dxaOrig="600" w:dyaOrig="380">
          <v:shape id="_x0000_i1102" type="#_x0000_t75" style="width:29.95pt;height:19.15pt" o:ole="">
            <v:imagedata r:id="rId126" o:title=""/>
          </v:shape>
          <o:OLEObject Type="Embed" ProgID="Equation.DSMT4" ShapeID="_x0000_i1102" DrawAspect="Content" ObjectID="_1575227676" r:id="rId127"/>
        </w:object>
      </w:r>
      <w:r w:rsidR="00D63C1A">
        <w:rPr>
          <w:rFonts w:ascii="宋体" w:eastAsia="宋体" w:hAnsi="宋体" w:hint="eastAsia"/>
        </w:rPr>
        <w:t>满足</w:t>
      </w:r>
    </w:p>
    <w:p w:rsidR="00953971" w:rsidRDefault="00D63C1A" w:rsidP="0064083C">
      <w:pPr>
        <w:spacing w:line="300" w:lineRule="auto"/>
        <w:ind w:firstLine="420"/>
        <w:jc w:val="center"/>
        <w:rPr>
          <w:rFonts w:ascii="宋体" w:eastAsia="宋体" w:hAnsi="宋体"/>
        </w:rPr>
      </w:pPr>
      <w:r w:rsidRPr="00D63C1A">
        <w:rPr>
          <w:rFonts w:ascii="宋体" w:eastAsia="宋体" w:hAnsi="宋体"/>
          <w:position w:val="-12"/>
        </w:rPr>
        <w:object w:dxaOrig="2560" w:dyaOrig="380">
          <v:shape id="_x0000_i1103" type="#_x0000_t75" style="width:128.2pt;height:19.15pt" o:ole="">
            <v:imagedata r:id="rId128" o:title=""/>
          </v:shape>
          <o:OLEObject Type="Embed" ProgID="Equation.DSMT4" ShapeID="_x0000_i1103" DrawAspect="Content" ObjectID="_1575227677" r:id="rId129"/>
        </w:object>
      </w:r>
      <w:r>
        <w:rPr>
          <w:rFonts w:ascii="宋体" w:eastAsia="宋体" w:hAnsi="宋体" w:hint="eastAsia"/>
        </w:rPr>
        <w:t>，其中</w:t>
      </w:r>
      <w:r w:rsidRPr="00D63C1A">
        <w:rPr>
          <w:rFonts w:ascii="宋体" w:eastAsia="宋体" w:hAnsi="宋体"/>
          <w:position w:val="-10"/>
        </w:rPr>
        <w:object w:dxaOrig="1579" w:dyaOrig="360">
          <v:shape id="_x0000_i1104" type="#_x0000_t75" style="width:79.1pt;height:17.9pt" o:ole="">
            <v:imagedata r:id="rId130" o:title=""/>
          </v:shape>
          <o:OLEObject Type="Embed" ProgID="Equation.DSMT4" ShapeID="_x0000_i1104" DrawAspect="Content" ObjectID="_1575227678" r:id="rId131"/>
        </w:object>
      </w:r>
      <w:r>
        <w:rPr>
          <w:rFonts w:ascii="宋体" w:eastAsia="宋体" w:hAnsi="宋体" w:hint="eastAsia"/>
        </w:rPr>
        <w:t>。</w:t>
      </w:r>
    </w:p>
    <w:p w:rsidR="00480CBB" w:rsidRDefault="00D63C1A" w:rsidP="00CC7779">
      <w:pPr>
        <w:spacing w:line="300" w:lineRule="auto"/>
        <w:ind w:firstLine="420"/>
        <w:rPr>
          <w:rFonts w:ascii="宋体" w:eastAsia="宋体" w:hAnsi="宋体"/>
        </w:rPr>
      </w:pPr>
      <w:r w:rsidRPr="00D63C1A">
        <w:rPr>
          <w:rFonts w:ascii="宋体" w:eastAsia="宋体" w:hAnsi="宋体" w:hint="eastAsia"/>
          <w:b/>
        </w:rPr>
        <w:t>定理5（聚合流定理）</w:t>
      </w:r>
      <w:r w:rsidRPr="00CC7779">
        <w:rPr>
          <w:rFonts w:ascii="宋体" w:eastAsia="宋体" w:hAnsi="宋体" w:hint="eastAsia"/>
        </w:rPr>
        <w:t>设数据流</w:t>
      </w:r>
      <w:r w:rsidRPr="00CC7779">
        <w:rPr>
          <w:rFonts w:ascii="宋体" w:eastAsia="宋体" w:hAnsi="宋体"/>
          <w:position w:val="-10"/>
        </w:rPr>
        <w:object w:dxaOrig="480" w:dyaOrig="320">
          <v:shape id="_x0000_i1105" type="#_x0000_t75" style="width:24.15pt;height:15.8pt" o:ole="">
            <v:imagedata r:id="rId132" o:title=""/>
          </v:shape>
          <o:OLEObject Type="Embed" ProgID="Equation.DSMT4" ShapeID="_x0000_i1105" DrawAspect="Content" ObjectID="_1575227679" r:id="rId133"/>
        </w:object>
      </w:r>
      <w:r w:rsidRPr="00CC7779">
        <w:rPr>
          <w:rFonts w:ascii="宋体" w:eastAsia="宋体" w:hAnsi="宋体" w:hint="eastAsia"/>
        </w:rPr>
        <w:t>由多个子数据流</w:t>
      </w:r>
      <w:r w:rsidRPr="00CC7779">
        <w:rPr>
          <w:rFonts w:ascii="宋体" w:eastAsia="宋体" w:hAnsi="宋体"/>
          <w:position w:val="-12"/>
        </w:rPr>
        <w:object w:dxaOrig="540" w:dyaOrig="360">
          <v:shape id="_x0000_i1106" type="#_x0000_t75" style="width:27.05pt;height:17.9pt" o:ole="">
            <v:imagedata r:id="rId134" o:title=""/>
          </v:shape>
          <o:OLEObject Type="Embed" ProgID="Equation.DSMT4" ShapeID="_x0000_i1106" DrawAspect="Content" ObjectID="_1575227680" r:id="rId135"/>
        </w:object>
      </w:r>
      <w:r w:rsidRPr="00CC7779">
        <w:rPr>
          <w:rFonts w:ascii="宋体" w:eastAsia="宋体" w:hAnsi="宋体" w:hint="eastAsia"/>
        </w:rPr>
        <w:t>，</w:t>
      </w:r>
      <w:r w:rsidRPr="00CC7779">
        <w:rPr>
          <w:rFonts w:ascii="宋体" w:eastAsia="宋体" w:hAnsi="宋体"/>
          <w:position w:val="-12"/>
        </w:rPr>
        <w:object w:dxaOrig="560" w:dyaOrig="360">
          <v:shape id="_x0000_i1107" type="#_x0000_t75" style="width:27.9pt;height:17.9pt" o:ole="">
            <v:imagedata r:id="rId136" o:title=""/>
          </v:shape>
          <o:OLEObject Type="Embed" ProgID="Equation.DSMT4" ShapeID="_x0000_i1107" DrawAspect="Content" ObjectID="_1575227681" r:id="rId137"/>
        </w:object>
      </w:r>
      <w:r w:rsidRPr="00CC7779">
        <w:rPr>
          <w:rFonts w:ascii="宋体" w:eastAsia="宋体" w:hAnsi="宋体" w:hint="eastAsia"/>
        </w:rPr>
        <w:t>，</w:t>
      </w:r>
      <w:r w:rsidRPr="00CC7779">
        <w:rPr>
          <w:rFonts w:ascii="宋体" w:eastAsia="宋体" w:hAnsi="宋体"/>
        </w:rPr>
        <w:t>…</w:t>
      </w:r>
      <w:r w:rsidRPr="00CC7779">
        <w:rPr>
          <w:rFonts w:ascii="宋体" w:eastAsia="宋体" w:hAnsi="宋体" w:hint="eastAsia"/>
        </w:rPr>
        <w:t>，</w:t>
      </w:r>
      <w:r w:rsidRPr="00CC7779">
        <w:rPr>
          <w:rFonts w:ascii="宋体" w:eastAsia="宋体" w:hAnsi="宋体"/>
          <w:position w:val="-12"/>
        </w:rPr>
        <w:object w:dxaOrig="560" w:dyaOrig="360">
          <v:shape id="_x0000_i1108" type="#_x0000_t75" style="width:27.9pt;height:17.9pt" o:ole="">
            <v:imagedata r:id="rId138" o:title=""/>
          </v:shape>
          <o:OLEObject Type="Embed" ProgID="Equation.DSMT4" ShapeID="_x0000_i1108" DrawAspect="Content" ObjectID="_1575227682" r:id="rId139"/>
        </w:object>
      </w:r>
      <w:r w:rsidRPr="00CC7779">
        <w:rPr>
          <w:rFonts w:ascii="宋体" w:eastAsia="宋体" w:hAnsi="宋体" w:hint="eastAsia"/>
        </w:rPr>
        <w:t>聚合而成，即</w:t>
      </w:r>
      <w:r w:rsidR="00CC7779" w:rsidRPr="00CC7779">
        <w:rPr>
          <w:rFonts w:ascii="宋体" w:eastAsia="宋体" w:hAnsi="宋体"/>
          <w:position w:val="-28"/>
        </w:rPr>
        <w:object w:dxaOrig="1460" w:dyaOrig="680">
          <v:shape id="_x0000_i1128" type="#_x0000_t75" style="width:72.85pt;height:34.15pt" o:ole="">
            <v:imagedata r:id="rId140" o:title=""/>
          </v:shape>
          <o:OLEObject Type="Embed" ProgID="Equation.DSMT4" ShapeID="_x0000_i1128" DrawAspect="Content" ObjectID="_1575227683" r:id="rId141"/>
        </w:object>
      </w:r>
      <w:r w:rsidR="00CC7779">
        <w:rPr>
          <w:rFonts w:ascii="宋体" w:eastAsia="宋体" w:hAnsi="宋体" w:hint="eastAsia"/>
        </w:rPr>
        <w:t>。若子数据流</w:t>
      </w:r>
      <w:r w:rsidR="00CC7779" w:rsidRPr="00CC7779">
        <w:rPr>
          <w:rFonts w:ascii="宋体" w:eastAsia="宋体" w:hAnsi="宋体"/>
          <w:position w:val="-12"/>
        </w:rPr>
        <w:object w:dxaOrig="540" w:dyaOrig="360">
          <v:shape id="_x0000_i1131" type="#_x0000_t75" style="width:27.05pt;height:17.9pt" o:ole="">
            <v:imagedata r:id="rId142" o:title=""/>
          </v:shape>
          <o:OLEObject Type="Embed" ProgID="Equation.DSMT4" ShapeID="_x0000_i1131" DrawAspect="Content" ObjectID="_1575227684" r:id="rId143"/>
        </w:object>
      </w:r>
      <w:r w:rsidR="00CC7779">
        <w:rPr>
          <w:rFonts w:ascii="宋体" w:eastAsia="宋体" w:hAnsi="宋体" w:hint="eastAsia"/>
        </w:rPr>
        <w:t>的到达曲线为</w:t>
      </w:r>
      <w:r w:rsidR="00CC7779" w:rsidRPr="00CC7779">
        <w:rPr>
          <w:rFonts w:ascii="宋体" w:eastAsia="宋体" w:hAnsi="宋体"/>
          <w:position w:val="-12"/>
        </w:rPr>
        <w:object w:dxaOrig="1540" w:dyaOrig="360">
          <v:shape id="_x0000_i1140" type="#_x0000_t75" style="width:77pt;height:17.9pt" o:ole="">
            <v:imagedata r:id="rId144" o:title=""/>
          </v:shape>
          <o:OLEObject Type="Embed" ProgID="Equation.DSMT4" ShapeID="_x0000_i1140" DrawAspect="Content" ObjectID="_1575227685" r:id="rId145"/>
        </w:object>
      </w:r>
      <w:r w:rsidR="00CC7779">
        <w:rPr>
          <w:rFonts w:ascii="宋体" w:eastAsia="宋体" w:hAnsi="宋体"/>
        </w:rPr>
        <w:t>,</w:t>
      </w:r>
      <w:r w:rsidR="00CC7779">
        <w:rPr>
          <w:rFonts w:ascii="宋体" w:eastAsia="宋体" w:hAnsi="宋体" w:hint="eastAsia"/>
        </w:rPr>
        <w:t>则聚合流</w:t>
      </w:r>
      <w:r w:rsidR="00CC7779" w:rsidRPr="00CC7779">
        <w:rPr>
          <w:rFonts w:ascii="宋体" w:eastAsia="宋体" w:hAnsi="宋体"/>
          <w:position w:val="-10"/>
        </w:rPr>
        <w:object w:dxaOrig="480" w:dyaOrig="320">
          <v:shape id="_x0000_i1144" type="#_x0000_t75" style="width:24.15pt;height:15.8pt" o:ole="">
            <v:imagedata r:id="rId132" o:title=""/>
          </v:shape>
          <o:OLEObject Type="Embed" ProgID="Equation.DSMT4" ShapeID="_x0000_i1144" DrawAspect="Content" ObjectID="_1575227686" r:id="rId146"/>
        </w:object>
      </w:r>
      <w:r w:rsidR="00CC7779">
        <w:rPr>
          <w:rFonts w:ascii="宋体" w:eastAsia="宋体" w:hAnsi="宋体" w:hint="eastAsia"/>
        </w:rPr>
        <w:t>的到达曲线为</w:t>
      </w:r>
      <w:r w:rsidR="00CC7779" w:rsidRPr="00CC7779">
        <w:rPr>
          <w:rFonts w:ascii="宋体" w:eastAsia="宋体" w:hAnsi="宋体"/>
          <w:position w:val="-28"/>
        </w:rPr>
        <w:object w:dxaOrig="1460" w:dyaOrig="680">
          <v:shape id="_x0000_i1147" type="#_x0000_t75" style="width:72.85pt;height:34.15pt" o:ole="">
            <v:imagedata r:id="rId147" o:title=""/>
          </v:shape>
          <o:OLEObject Type="Embed" ProgID="Equation.DSMT4" ShapeID="_x0000_i1147" DrawAspect="Content" ObjectID="_1575227687" r:id="rId148"/>
        </w:object>
      </w:r>
      <w:r w:rsidR="00CC7779">
        <w:rPr>
          <w:rFonts w:ascii="宋体" w:eastAsia="宋体" w:hAnsi="宋体" w:hint="eastAsia"/>
        </w:rPr>
        <w:t>，即对所有的</w:t>
      </w:r>
      <w:r w:rsidR="00CC7779" w:rsidRPr="00CC7779">
        <w:rPr>
          <w:rFonts w:ascii="宋体" w:eastAsia="宋体" w:hAnsi="宋体"/>
          <w:position w:val="-6"/>
        </w:rPr>
        <w:object w:dxaOrig="840" w:dyaOrig="279">
          <v:shape id="_x0000_i1148" type="#_x0000_t75" style="width:42.05pt;height:14.15pt" o:ole="">
            <v:imagedata r:id="rId149" o:title=""/>
          </v:shape>
          <o:OLEObject Type="Embed" ProgID="Equation.DSMT4" ShapeID="_x0000_i1148" DrawAspect="Content" ObjectID="_1575227688" r:id="rId150"/>
        </w:object>
      </w:r>
      <w:r w:rsidR="00CC7779">
        <w:rPr>
          <w:rFonts w:ascii="宋体" w:eastAsia="宋体" w:hAnsi="宋体" w:hint="eastAsia"/>
        </w:rPr>
        <w:t>，都存在</w:t>
      </w:r>
      <w:r w:rsidR="00CC7779" w:rsidRPr="00CC7779">
        <w:rPr>
          <w:rFonts w:ascii="宋体" w:eastAsia="宋体" w:hAnsi="宋体"/>
          <w:position w:val="-28"/>
        </w:rPr>
        <w:object w:dxaOrig="2620" w:dyaOrig="680">
          <v:shape id="_x0000_i1151" type="#_x0000_t75" style="width:131.1pt;height:34.15pt" o:ole="">
            <v:imagedata r:id="rId151" o:title=""/>
          </v:shape>
          <o:OLEObject Type="Embed" ProgID="Equation.DSMT4" ShapeID="_x0000_i1151" DrawAspect="Content" ObjectID="_1575227689" r:id="rId152"/>
        </w:object>
      </w:r>
      <w:r w:rsidR="00CC7779">
        <w:rPr>
          <w:rFonts w:ascii="宋体" w:eastAsia="宋体" w:hAnsi="宋体" w:hint="eastAsia"/>
        </w:rPr>
        <w:t>。</w:t>
      </w:r>
    </w:p>
    <w:p w:rsidR="00CC7779" w:rsidRPr="004B18EC" w:rsidRDefault="00CC7779" w:rsidP="00CC7779">
      <w:pPr>
        <w:spacing w:line="300" w:lineRule="auto"/>
        <w:ind w:firstLine="420"/>
        <w:rPr>
          <w:rFonts w:ascii="宋体" w:eastAsia="宋体" w:hAnsi="宋体" w:hint="eastAsia"/>
        </w:rPr>
      </w:pPr>
      <w:r>
        <w:rPr>
          <w:rFonts w:ascii="宋体" w:eastAsia="宋体" w:hAnsi="宋体" w:hint="eastAsia"/>
        </w:rPr>
        <w:t>同样地，在随机网络演算中也有与五条基本性质相对应的五条基本定理，只是它们的表现形式不如确定网络演算中那样简单明了。后面会给出具体定理。</w:t>
      </w:r>
    </w:p>
    <w:p w:rsidR="00480CBB" w:rsidRDefault="00480CBB" w:rsidP="00BB7B63">
      <w:pPr>
        <w:spacing w:line="300" w:lineRule="auto"/>
        <w:ind w:firstLine="420"/>
        <w:rPr>
          <w:rFonts w:ascii="宋体" w:eastAsia="宋体" w:hAnsi="宋体"/>
        </w:rPr>
      </w:pPr>
      <w:r>
        <w:rPr>
          <w:rFonts w:ascii="宋体" w:eastAsia="宋体" w:hAnsi="宋体"/>
        </w:rPr>
        <w:tab/>
      </w:r>
    </w:p>
    <w:p w:rsidR="00BB7B63" w:rsidRPr="004E720E" w:rsidRDefault="00BB7B63" w:rsidP="00BB7B63">
      <w:pPr>
        <w:spacing w:line="300" w:lineRule="auto"/>
        <w:ind w:firstLine="420"/>
        <w:rPr>
          <w:rFonts w:ascii="宋体" w:eastAsia="宋体" w:hAnsi="宋体"/>
        </w:rPr>
      </w:pPr>
    </w:p>
    <w:p w:rsidR="00794302" w:rsidRPr="00BB7B63" w:rsidRDefault="00794302" w:rsidP="00BB7B63">
      <w:pPr>
        <w:spacing w:line="300" w:lineRule="auto"/>
        <w:rPr>
          <w:rFonts w:ascii="宋体" w:eastAsia="宋体" w:hAnsi="宋体"/>
        </w:rPr>
      </w:pPr>
    </w:p>
    <w:p w:rsidR="00E44CC7" w:rsidRDefault="00E44CC7" w:rsidP="00BB7B63">
      <w:pPr>
        <w:spacing w:line="300" w:lineRule="auto"/>
        <w:rPr>
          <w:rFonts w:ascii="宋体" w:eastAsia="宋体" w:hAnsi="宋体"/>
        </w:rPr>
      </w:pPr>
    </w:p>
    <w:p w:rsidR="00E44CC7" w:rsidRDefault="00E44CC7" w:rsidP="00BB7B63">
      <w:pPr>
        <w:spacing w:line="300" w:lineRule="auto"/>
        <w:rPr>
          <w:rFonts w:ascii="宋体" w:eastAsia="宋体" w:hAnsi="宋体"/>
        </w:rPr>
      </w:pPr>
    </w:p>
    <w:p w:rsidR="00E44CC7" w:rsidRPr="00E927EE" w:rsidRDefault="00E44CC7" w:rsidP="00BB7B63">
      <w:pPr>
        <w:spacing w:line="300" w:lineRule="auto"/>
        <w:rPr>
          <w:rFonts w:ascii="宋体" w:eastAsia="宋体" w:hAnsi="宋体"/>
        </w:rPr>
      </w:pPr>
    </w:p>
    <w:p w:rsidR="00AA03BD" w:rsidRDefault="00AA03BD" w:rsidP="00BB7B63">
      <w:pPr>
        <w:spacing w:line="300" w:lineRule="auto"/>
        <w:rPr>
          <w:rFonts w:ascii="宋体" w:eastAsia="宋体" w:hAnsi="宋体"/>
        </w:rPr>
      </w:pPr>
      <w:r w:rsidRPr="00996FF8">
        <w:rPr>
          <w:rFonts w:ascii="宋体" w:eastAsia="宋体" w:hAnsi="宋体" w:hint="eastAsia"/>
        </w:rPr>
        <w:t>2.</w:t>
      </w:r>
      <w:r w:rsidR="00E927EE">
        <w:rPr>
          <w:rFonts w:ascii="宋体" w:eastAsia="宋体" w:hAnsi="宋体"/>
        </w:rPr>
        <w:t xml:space="preserve">2 </w:t>
      </w:r>
      <w:r w:rsidRPr="00996FF8">
        <w:rPr>
          <w:rFonts w:ascii="宋体" w:eastAsia="宋体" w:hAnsi="宋体" w:hint="eastAsia"/>
        </w:rPr>
        <w:t>网络演算理论</w:t>
      </w:r>
    </w:p>
    <w:p w:rsidR="00E927EE" w:rsidRPr="00E927EE" w:rsidRDefault="00E927EE" w:rsidP="00BB7B63">
      <w:pPr>
        <w:spacing w:line="300" w:lineRule="auto"/>
        <w:rPr>
          <w:rFonts w:ascii="宋体" w:eastAsia="宋体" w:hAnsi="宋体"/>
        </w:rPr>
      </w:pPr>
      <w:r w:rsidRPr="00E927EE">
        <w:rPr>
          <w:rFonts w:ascii="宋体" w:eastAsia="宋体" w:hAnsi="宋体"/>
        </w:rPr>
        <w:t xml:space="preserve">2.2.1 </w:t>
      </w:r>
      <w:r w:rsidRPr="00E927EE">
        <w:rPr>
          <w:rFonts w:ascii="宋体" w:eastAsia="宋体" w:hAnsi="宋体" w:hint="eastAsia"/>
        </w:rPr>
        <w:t>概述</w:t>
      </w:r>
    </w:p>
    <w:p w:rsidR="00AA03BD" w:rsidRPr="00996FF8" w:rsidRDefault="00AA03BD" w:rsidP="00BB7B63">
      <w:pPr>
        <w:spacing w:line="300" w:lineRule="auto"/>
        <w:rPr>
          <w:rFonts w:ascii="宋体" w:eastAsia="宋体" w:hAnsi="宋体"/>
        </w:rPr>
      </w:pPr>
      <w:r>
        <w:rPr>
          <w:rFonts w:ascii="宋体" w:eastAsia="宋体" w:hAnsi="宋体"/>
        </w:rPr>
        <w:tab/>
      </w:r>
      <w:r>
        <w:rPr>
          <w:rFonts w:ascii="宋体" w:eastAsia="宋体" w:hAnsi="宋体" w:hint="eastAsia"/>
        </w:rPr>
        <w:t>传统的排队论一度作为建模的分析方法，</w:t>
      </w:r>
      <w:bookmarkStart w:id="1" w:name="_GoBack"/>
      <w:bookmarkEnd w:id="1"/>
    </w:p>
    <w:p w:rsidR="00AA03BD" w:rsidRDefault="00AA03BD" w:rsidP="00BB7B63">
      <w:pPr>
        <w:spacing w:line="300" w:lineRule="auto"/>
        <w:rPr>
          <w:rFonts w:ascii="宋体" w:eastAsia="宋体" w:hAnsi="宋体"/>
        </w:rPr>
      </w:pPr>
      <w:r w:rsidRPr="00996FF8">
        <w:rPr>
          <w:rFonts w:ascii="宋体" w:eastAsia="宋体" w:hAnsi="宋体"/>
        </w:rPr>
        <w:lastRenderedPageBreak/>
        <w:tab/>
      </w:r>
      <w:r>
        <w:rPr>
          <w:rFonts w:ascii="宋体" w:eastAsia="宋体" w:hAnsi="宋体" w:hint="eastAsia"/>
        </w:rPr>
        <w:t>传统排队论对网络分析时需要获取较为精确的流量和服务模型，对于当今日益复杂的网络体系和多样的业务特性来说，要想获得精确的流量和服务模型是比较困难。</w:t>
      </w:r>
    </w:p>
    <w:p w:rsidR="00AA03BD" w:rsidRDefault="00AA03BD" w:rsidP="00BB7B63">
      <w:pPr>
        <w:spacing w:line="300" w:lineRule="auto"/>
        <w:rPr>
          <w:rFonts w:ascii="宋体" w:eastAsia="宋体" w:hAnsi="宋体"/>
        </w:rPr>
      </w:pPr>
    </w:p>
    <w:p w:rsidR="00AA03BD" w:rsidRDefault="00AA03BD" w:rsidP="00BB7B63">
      <w:pPr>
        <w:spacing w:line="300" w:lineRule="auto"/>
        <w:rPr>
          <w:rFonts w:ascii="宋体" w:eastAsia="宋体" w:hAnsi="宋体"/>
        </w:rPr>
      </w:pPr>
    </w:p>
    <w:p w:rsidR="00AA03BD" w:rsidRDefault="00AA03BD" w:rsidP="00BB7B63">
      <w:pPr>
        <w:spacing w:line="300" w:lineRule="auto"/>
        <w:rPr>
          <w:rFonts w:ascii="宋体" w:eastAsia="宋体" w:hAnsi="宋体"/>
        </w:rPr>
      </w:pPr>
    </w:p>
    <w:p w:rsidR="00AA03BD" w:rsidRDefault="00AA03BD" w:rsidP="00BB7B63">
      <w:pPr>
        <w:spacing w:line="300" w:lineRule="auto"/>
        <w:rPr>
          <w:rFonts w:ascii="宋体" w:eastAsia="宋体" w:hAnsi="宋体"/>
        </w:rPr>
      </w:pPr>
    </w:p>
    <w:p w:rsidR="00AA03BD" w:rsidRDefault="00AA03BD" w:rsidP="00BB7B63">
      <w:pPr>
        <w:spacing w:line="300" w:lineRule="auto"/>
        <w:rPr>
          <w:rFonts w:ascii="宋体" w:eastAsia="宋体" w:hAnsi="宋体"/>
        </w:rPr>
      </w:pPr>
    </w:p>
    <w:p w:rsidR="00AA03BD" w:rsidRDefault="00AA03BD" w:rsidP="00BB7B63">
      <w:pPr>
        <w:spacing w:line="300" w:lineRule="auto"/>
        <w:rPr>
          <w:rFonts w:ascii="宋体" w:eastAsia="宋体" w:hAnsi="宋体"/>
        </w:rPr>
      </w:pPr>
    </w:p>
    <w:p w:rsidR="00AA03BD" w:rsidRDefault="00AA03BD" w:rsidP="00BB7B63">
      <w:pPr>
        <w:spacing w:line="300" w:lineRule="auto"/>
        <w:rPr>
          <w:rFonts w:ascii="宋体" w:eastAsia="宋体" w:hAnsi="宋体"/>
        </w:rPr>
      </w:pPr>
    </w:p>
    <w:p w:rsidR="00AA03BD"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r w:rsidRPr="00996FF8">
        <w:rPr>
          <w:rFonts w:ascii="宋体" w:eastAsia="宋体" w:hAnsi="宋体"/>
        </w:rPr>
        <w:tab/>
      </w:r>
      <w:r w:rsidRPr="00996FF8">
        <w:rPr>
          <w:rFonts w:ascii="宋体" w:eastAsia="宋体" w:hAnsi="宋体" w:hint="eastAsia"/>
        </w:rPr>
        <w:t>网络演算是另一种可以用于网络性能分析的理论。最早于上世纪九十年代由Cruz在论文中提出。传统的排队论一般是获得稳态状态下的平均分析结果，且对到达流或者服务有着特定的限定分布，而网络演算关注的是用累积的数据到达流量和累积的服务量以获得性能边界，且并不需要限定到达流或者服务的分布。通过使用该理论模型，可以很容易得到网络的时延边界、需要的缓存大小还有吞吐量等性能参数。</w:t>
      </w:r>
    </w:p>
    <w:p w:rsidR="00AA03BD" w:rsidRPr="00996FF8"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r w:rsidRPr="00996FF8">
        <w:rPr>
          <w:rFonts w:ascii="宋体" w:eastAsia="宋体" w:hAnsi="宋体"/>
        </w:rPr>
        <w:tab/>
      </w:r>
      <w:r w:rsidRPr="00996FF8">
        <w:rPr>
          <w:rFonts w:ascii="宋体" w:eastAsia="宋体" w:hAnsi="宋体" w:hint="eastAsia"/>
        </w:rPr>
        <w:t>由于服务保证</w:t>
      </w:r>
    </w:p>
    <w:p w:rsidR="00AA03BD" w:rsidRPr="00996FF8" w:rsidRDefault="00AA03BD" w:rsidP="00BB7B63">
      <w:pPr>
        <w:spacing w:line="300" w:lineRule="auto"/>
        <w:rPr>
          <w:rFonts w:ascii="宋体" w:eastAsia="宋体" w:hAnsi="宋体"/>
        </w:rPr>
      </w:pPr>
      <w:r w:rsidRPr="00996FF8">
        <w:rPr>
          <w:rFonts w:ascii="宋体" w:eastAsia="宋体" w:hAnsi="宋体"/>
        </w:rPr>
        <w:tab/>
      </w:r>
      <w:r w:rsidRPr="00996FF8">
        <w:rPr>
          <w:rFonts w:ascii="宋体" w:eastAsia="宋体" w:hAnsi="宋体" w:hint="eastAsia"/>
        </w:rPr>
        <w:t>在网络演算中有一些约定俗成的规定，比如当只有在数据发分组的最后一个比特到达网络中单个节点时才认为该数据分组被接收，同理，只有在数据分组的最后一比特</w:t>
      </w:r>
      <w:r>
        <w:rPr>
          <w:rFonts w:ascii="宋体" w:eastAsia="宋体" w:hAnsi="宋体" w:hint="eastAsia"/>
        </w:rPr>
        <w:t>来开该节点才认为是数据分组离开此节点。</w:t>
      </w:r>
    </w:p>
    <w:p w:rsidR="00AA03BD" w:rsidRPr="00996FF8" w:rsidRDefault="00AA03BD" w:rsidP="00BB7B63">
      <w:pPr>
        <w:spacing w:line="300" w:lineRule="auto"/>
        <w:rPr>
          <w:rFonts w:ascii="宋体" w:eastAsia="宋体" w:hAnsi="宋体"/>
        </w:rPr>
      </w:pPr>
      <w:r w:rsidRPr="00996FF8">
        <w:rPr>
          <w:rFonts w:ascii="宋体" w:eastAsia="宋体" w:hAnsi="宋体" w:hint="eastAsia"/>
        </w:rPr>
        <w:t>2.1 确定网络演算</w:t>
      </w:r>
    </w:p>
    <w:p w:rsidR="00AA03BD" w:rsidRPr="00996FF8"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r w:rsidRPr="00996FF8">
        <w:rPr>
          <w:rFonts w:ascii="宋体" w:eastAsia="宋体" w:hAnsi="宋体" w:hint="eastAsia"/>
        </w:rPr>
        <w:t>2.2 随机网络演算</w:t>
      </w:r>
    </w:p>
    <w:p w:rsidR="00AA03BD" w:rsidRPr="00996FF8" w:rsidRDefault="00AA03BD" w:rsidP="00BB7B63">
      <w:pPr>
        <w:spacing w:line="300" w:lineRule="auto"/>
        <w:rPr>
          <w:rFonts w:ascii="宋体" w:eastAsia="宋体" w:hAnsi="宋体"/>
        </w:rPr>
      </w:pPr>
      <w:r w:rsidRPr="00996FF8">
        <w:rPr>
          <w:rFonts w:ascii="宋体" w:eastAsia="宋体" w:hAnsi="宋体" w:hint="eastAsia"/>
        </w:rPr>
        <w:t>随机到达曲线和随机服务曲线是随机网络演算中的两个核心概念。</w:t>
      </w:r>
    </w:p>
    <w:p w:rsidR="00AA03BD" w:rsidRPr="00996FF8"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r w:rsidRPr="00996FF8">
        <w:rPr>
          <w:rFonts w:ascii="宋体" w:eastAsia="宋体" w:hAnsi="宋体" w:hint="eastAsia"/>
        </w:rPr>
        <w:t>确定网络演算使用了基于确定边界的系统性能评价方法</w:t>
      </w:r>
      <w:r w:rsidRPr="00996FF8">
        <w:rPr>
          <w:rFonts w:ascii="宋体" w:eastAsia="宋体" w:hAnsi="宋体"/>
        </w:rPr>
        <w:t>,而随机网络演算中用概率边界替代了确</w:t>
      </w:r>
      <w:r w:rsidRPr="00996FF8">
        <w:rPr>
          <w:rFonts w:ascii="宋体" w:eastAsia="宋体" w:hAnsi="宋体" w:hint="eastAsia"/>
        </w:rPr>
        <w:t>定网络演算的确定边界。确定服务保证可以用数学形式表达为</w:t>
      </w:r>
      <w:r w:rsidRPr="00996FF8">
        <w:rPr>
          <w:rFonts w:ascii="宋体" w:eastAsia="宋体" w:hAnsi="宋体"/>
        </w:rPr>
        <w:t>:P{数据流的所有分组均满足要求的QoS指标}= 1;而随机服务保证可以类似地表达</w:t>
      </w:r>
      <w:r w:rsidRPr="00996FF8">
        <w:rPr>
          <w:rFonts w:ascii="宋体" w:eastAsia="宋体" w:hAnsi="宋体" w:hint="eastAsia"/>
        </w:rPr>
        <w:t>为</w:t>
      </w:r>
      <w:r w:rsidRPr="00996FF8">
        <w:rPr>
          <w:rFonts w:ascii="宋体" w:eastAsia="宋体" w:hAnsi="宋体"/>
        </w:rPr>
        <w:t>:P{数据流的部分分组不满足要求的QoS指标}</w:t>
      </w:r>
      <w:r w:rsidRPr="00996FF8">
        <w:rPr>
          <w:rFonts w:ascii="宋体" w:eastAsia="宋体" w:hAnsi="宋体" w:hint="eastAsia"/>
        </w:rPr>
        <w:t>≤</w:t>
      </w:r>
      <w:r w:rsidRPr="00996FF8">
        <w:rPr>
          <w:rFonts w:ascii="宋体" w:eastAsia="宋体" w:hAnsi="宋体"/>
        </w:rPr>
        <w:t xml:space="preserve"> ε,其中ε表示分组不满足所要求的QoS指标的</w:t>
      </w:r>
      <w:r w:rsidRPr="00996FF8">
        <w:rPr>
          <w:rFonts w:ascii="宋体" w:eastAsia="宋体" w:hAnsi="宋体" w:hint="eastAsia"/>
        </w:rPr>
        <w:t>最大允许概率。不难发现</w:t>
      </w:r>
      <w:r w:rsidRPr="00996FF8">
        <w:rPr>
          <w:rFonts w:ascii="宋体" w:eastAsia="宋体" w:hAnsi="宋体"/>
        </w:rPr>
        <w:t>,确定服务保证是随机服</w:t>
      </w:r>
      <w:r w:rsidRPr="00996FF8">
        <w:rPr>
          <w:rFonts w:ascii="宋体" w:eastAsia="宋体" w:hAnsi="宋体" w:hint="eastAsia"/>
        </w:rPr>
        <w:t>务保证在ε</w:t>
      </w:r>
      <w:r w:rsidRPr="00996FF8">
        <w:rPr>
          <w:rFonts w:ascii="宋体" w:eastAsia="宋体" w:hAnsi="宋体"/>
        </w:rPr>
        <w:t xml:space="preserve"> = 0条件下的一个特例。</w:t>
      </w:r>
    </w:p>
    <w:p w:rsidR="00AA03BD"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rPr>
      </w:pPr>
    </w:p>
    <w:p w:rsidR="00AA03BD" w:rsidRPr="00996FF8" w:rsidRDefault="00AA03BD" w:rsidP="00BB7B63">
      <w:pPr>
        <w:spacing w:line="300" w:lineRule="auto"/>
        <w:rPr>
          <w:rFonts w:ascii="宋体" w:eastAsia="宋体" w:hAnsi="宋体" w:cs="Calibri"/>
          <w:szCs w:val="21"/>
        </w:rPr>
      </w:pPr>
      <w:r w:rsidRPr="00996FF8">
        <w:rPr>
          <w:rFonts w:ascii="宋体" w:eastAsia="宋体" w:hAnsi="宋体" w:hint="eastAsia"/>
          <w:szCs w:val="21"/>
        </w:rPr>
        <w:t>定义（随机服务曲线）</w:t>
      </w:r>
      <w:r>
        <w:rPr>
          <w:rFonts w:ascii="宋体" w:eastAsia="宋体" w:hAnsi="宋体" w:hint="eastAsia"/>
          <w:szCs w:val="21"/>
        </w:rPr>
        <w:t xml:space="preserve"> </w:t>
      </w:r>
      <w:r w:rsidRPr="00996FF8">
        <w:rPr>
          <w:rFonts w:ascii="宋体" w:eastAsia="宋体" w:hAnsi="宋体" w:hint="eastAsia"/>
          <w:szCs w:val="21"/>
        </w:rPr>
        <w:t>用</w:t>
      </w:r>
      <w:r w:rsidRPr="00996FF8">
        <w:rPr>
          <w:rFonts w:ascii="宋体" w:eastAsia="宋体" w:hAnsi="宋体" w:hint="eastAsia"/>
          <w:position w:val="-10"/>
          <w:szCs w:val="21"/>
        </w:rPr>
        <w:object w:dxaOrig="568" w:dyaOrig="370">
          <v:shape id="_x0000_i1109" type="#_x0000_t75" style="width:28.7pt;height:18.75pt" o:ole="">
            <v:imagedata r:id="rId153" o:title=""/>
          </v:shape>
          <o:OLEObject Type="Embed" ProgID="Equation.3" ShapeID="_x0000_i1109" DrawAspect="Content" ObjectID="_1575227690" r:id="rId154"/>
        </w:object>
      </w:r>
      <w:r w:rsidRPr="00996FF8">
        <w:rPr>
          <w:rFonts w:ascii="宋体" w:eastAsia="宋体" w:hAnsi="宋体" w:hint="eastAsia"/>
          <w:szCs w:val="21"/>
        </w:rPr>
        <w:t>表示</w:t>
      </w:r>
      <w:r w:rsidRPr="00996FF8">
        <w:rPr>
          <w:rFonts w:ascii="宋体" w:eastAsia="宋体" w:hAnsi="宋体" w:hint="eastAsia"/>
          <w:position w:val="-10"/>
          <w:szCs w:val="21"/>
        </w:rPr>
        <w:object w:dxaOrig="502" w:dyaOrig="330">
          <v:shape id="_x0000_i1110" type="#_x0000_t75" style="width:25.4pt;height:16.25pt" o:ole="">
            <v:imagedata r:id="rId155" o:title=""/>
          </v:shape>
          <o:OLEObject Type="Embed" ProgID="Equation.3" ShapeID="_x0000_i1110" DrawAspect="Content" ObjectID="_1575227691" r:id="rId156"/>
        </w:object>
      </w:r>
      <w:r w:rsidRPr="00996FF8">
        <w:rPr>
          <w:rFonts w:ascii="宋体" w:eastAsia="宋体" w:hAnsi="宋体" w:hint="eastAsia"/>
          <w:szCs w:val="21"/>
        </w:rPr>
        <w:t>时间内业务离开系统</w:t>
      </w:r>
      <w:r w:rsidRPr="00996FF8">
        <w:rPr>
          <w:rFonts w:ascii="宋体" w:eastAsia="宋体" w:hAnsi="宋体"/>
          <w:position w:val="-6"/>
          <w:szCs w:val="21"/>
        </w:rPr>
        <w:object w:dxaOrig="225" w:dyaOrig="277">
          <v:shape id="_x0000_i1111" type="#_x0000_t75" style="width:11.65pt;height:13.75pt" o:ole="">
            <v:imagedata r:id="rId157" o:title=""/>
          </v:shape>
          <o:OLEObject Type="Embed" ProgID="Equation.DSMT4" ShapeID="_x0000_i1111" DrawAspect="Content" ObjectID="_1575227692" r:id="rId158"/>
        </w:object>
      </w:r>
      <w:r w:rsidRPr="00996FF8">
        <w:rPr>
          <w:rFonts w:ascii="宋体" w:eastAsia="宋体" w:hAnsi="宋体" w:hint="eastAsia"/>
          <w:szCs w:val="21"/>
        </w:rPr>
        <w:t>的输出累积量，如果对所有的</w:t>
      </w:r>
      <w:r w:rsidRPr="00996FF8">
        <w:rPr>
          <w:rFonts w:ascii="宋体" w:eastAsia="宋体" w:hAnsi="宋体" w:hint="eastAsia"/>
          <w:position w:val="-10"/>
          <w:szCs w:val="21"/>
        </w:rPr>
        <w:object w:dxaOrig="727" w:dyaOrig="330">
          <v:shape id="_x0000_i1112" type="#_x0000_t75" style="width:35.8pt;height:16.25pt" o:ole="">
            <v:imagedata r:id="rId159" o:title=""/>
          </v:shape>
          <o:OLEObject Type="Embed" ProgID="Equation.3" ShapeID="_x0000_i1112" DrawAspect="Content" ObjectID="_1575227693" r:id="rId160"/>
        </w:object>
      </w:r>
      <w:r w:rsidRPr="00996FF8">
        <w:rPr>
          <w:rFonts w:ascii="宋体" w:eastAsia="宋体" w:hAnsi="宋体" w:hint="eastAsia"/>
          <w:szCs w:val="21"/>
        </w:rPr>
        <w:t>，均有</w:t>
      </w:r>
    </w:p>
    <w:p w:rsidR="00AA03BD" w:rsidRPr="00996FF8" w:rsidRDefault="00AA03BD" w:rsidP="00BB7B63">
      <w:pPr>
        <w:spacing w:line="300" w:lineRule="auto"/>
        <w:jc w:val="center"/>
        <w:rPr>
          <w:rFonts w:ascii="宋体" w:eastAsia="宋体" w:hAnsi="宋体" w:cs="Calibri"/>
          <w:szCs w:val="21"/>
        </w:rPr>
      </w:pPr>
      <w:r w:rsidRPr="00996FF8">
        <w:rPr>
          <w:rFonts w:ascii="宋体" w:eastAsia="宋体" w:hAnsi="宋体" w:cs="Calibri" w:hint="eastAsia"/>
          <w:position w:val="-10"/>
          <w:szCs w:val="21"/>
        </w:rPr>
        <w:object w:dxaOrig="2959" w:dyaOrig="370">
          <v:shape id="_x0000_i1113" type="#_x0000_t75" style="width:147.35pt;height:18.75pt" o:ole="">
            <v:imagedata r:id="rId161" o:title=""/>
          </v:shape>
          <o:OLEObject Type="Embed" ProgID="Equation.3" ShapeID="_x0000_i1113" DrawAspect="Content" ObjectID="_1575227694" r:id="rId162"/>
        </w:object>
      </w:r>
    </w:p>
    <w:p w:rsidR="00AA03BD" w:rsidRPr="00996FF8" w:rsidRDefault="00AA03BD" w:rsidP="00BB7B63">
      <w:pPr>
        <w:pBdr>
          <w:bottom w:val="double" w:sz="6" w:space="1" w:color="auto"/>
        </w:pBdr>
        <w:spacing w:line="300" w:lineRule="auto"/>
        <w:jc w:val="left"/>
        <w:textAlignment w:val="baseline"/>
        <w:rPr>
          <w:rFonts w:ascii="宋体" w:eastAsia="宋体" w:hAnsi="宋体" w:cs="Calibri"/>
          <w:szCs w:val="21"/>
        </w:rPr>
      </w:pPr>
      <w:r w:rsidRPr="00996FF8">
        <w:rPr>
          <w:rFonts w:ascii="宋体" w:eastAsia="宋体" w:hAnsi="宋体" w:cs="Calibri" w:hint="eastAsia"/>
          <w:szCs w:val="21"/>
        </w:rPr>
        <w:t>则称系统</w:t>
      </w:r>
      <w:r w:rsidRPr="00996FF8">
        <w:rPr>
          <w:rFonts w:ascii="宋体" w:eastAsia="宋体" w:hAnsi="宋体" w:cs="Calibri"/>
          <w:position w:val="-6"/>
          <w:szCs w:val="21"/>
        </w:rPr>
        <w:object w:dxaOrig="225" w:dyaOrig="277">
          <v:shape id="_x0000_i1114" type="#_x0000_t75" style="width:11.65pt;height:13.75pt" o:ole="">
            <v:imagedata r:id="rId163" o:title=""/>
          </v:shape>
          <o:OLEObject Type="Embed" ProgID="Equation.DSMT4" ShapeID="_x0000_i1114" DrawAspect="Content" ObjectID="_1575227695" r:id="rId164"/>
        </w:object>
      </w:r>
      <w:r w:rsidRPr="00996FF8">
        <w:rPr>
          <w:rFonts w:ascii="宋体" w:eastAsia="宋体" w:hAnsi="宋体" w:cs="Calibri" w:hint="eastAsia"/>
          <w:szCs w:val="21"/>
        </w:rPr>
        <w:t>提供边界函数为</w:t>
      </w:r>
      <w:r w:rsidRPr="00996FF8">
        <w:rPr>
          <w:rFonts w:ascii="宋体" w:eastAsia="宋体" w:hAnsi="宋体" w:cs="Calibri" w:hint="eastAsia"/>
          <w:position w:val="-10"/>
          <w:szCs w:val="21"/>
        </w:rPr>
        <w:object w:dxaOrig="634" w:dyaOrig="370">
          <v:shape id="_x0000_i1115" type="#_x0000_t75" style="width:31.65pt;height:18.75pt" o:ole="">
            <v:imagedata r:id="rId165" o:title=""/>
          </v:shape>
          <o:OLEObject Type="Embed" ProgID="Equation.3" ShapeID="_x0000_i1115" DrawAspect="Content" ObjectID="_1575227696" r:id="rId166"/>
        </w:object>
      </w:r>
      <w:r w:rsidRPr="00996FF8">
        <w:rPr>
          <w:rFonts w:ascii="宋体" w:eastAsia="宋体" w:hAnsi="宋体" w:cs="Calibri" w:hint="eastAsia"/>
          <w:szCs w:val="21"/>
        </w:rPr>
        <w:t>的随机服务曲线</w:t>
      </w:r>
      <w:r w:rsidRPr="00996FF8">
        <w:rPr>
          <w:rFonts w:ascii="宋体" w:eastAsia="宋体" w:hAnsi="宋体" w:cs="Calibri" w:hint="eastAsia"/>
          <w:position w:val="-10"/>
          <w:szCs w:val="21"/>
        </w:rPr>
        <w:object w:dxaOrig="674" w:dyaOrig="330">
          <v:shape id="_x0000_i1116" type="#_x0000_t75" style="width:34.15pt;height:16.25pt" o:ole="">
            <v:imagedata r:id="rId167" o:title=""/>
          </v:shape>
          <o:OLEObject Type="Embed" ProgID="Equation.3" ShapeID="_x0000_i1116" DrawAspect="Content" ObjectID="_1575227697" r:id="rId168"/>
        </w:object>
      </w:r>
      <w:r w:rsidRPr="00996FF8">
        <w:rPr>
          <w:rFonts w:ascii="宋体" w:eastAsia="宋体" w:hAnsi="宋体" w:cs="Calibri" w:hint="eastAsia"/>
          <w:position w:val="-10"/>
          <w:szCs w:val="21"/>
        </w:rPr>
        <w:t>，</w:t>
      </w:r>
      <w:r w:rsidRPr="00996FF8">
        <w:rPr>
          <w:rFonts w:ascii="宋体" w:eastAsia="宋体" w:hAnsi="宋体" w:cs="Calibri" w:hint="eastAsia"/>
          <w:szCs w:val="21"/>
        </w:rPr>
        <w:t>记为</w:t>
      </w:r>
      <w:r w:rsidRPr="00996FF8">
        <w:rPr>
          <w:rFonts w:ascii="宋体" w:eastAsia="宋体" w:hAnsi="宋体" w:cs="Calibri" w:hint="eastAsia"/>
          <w:position w:val="-12"/>
          <w:szCs w:val="21"/>
        </w:rPr>
        <w:object w:dxaOrig="1348" w:dyaOrig="370">
          <v:shape id="_x0000_i1117" type="#_x0000_t75" style="width:67pt;height:18.75pt" o:ole="">
            <v:imagedata r:id="rId169" o:title=""/>
          </v:shape>
          <o:OLEObject Type="Embed" ProgID="Equation.3" ShapeID="_x0000_i1117" DrawAspect="Content" ObjectID="_1575227698" r:id="rId170"/>
        </w:object>
      </w:r>
      <w:r w:rsidRPr="00996FF8">
        <w:rPr>
          <w:rFonts w:ascii="宋体" w:eastAsia="宋体" w:hAnsi="宋体" w:cs="Calibri" w:hint="eastAsia"/>
          <w:szCs w:val="21"/>
        </w:rPr>
        <w:t>，运算符</w:t>
      </w:r>
      <w:r w:rsidRPr="00996FF8">
        <w:rPr>
          <w:rFonts w:ascii="宋体" w:eastAsia="宋体" w:hAnsi="宋体" w:cs="Calibri" w:hint="eastAsia"/>
          <w:position w:val="-6"/>
          <w:szCs w:val="21"/>
        </w:rPr>
        <w:object w:dxaOrig="277" w:dyaOrig="291">
          <v:shape id="_x0000_i1118" type="#_x0000_t75" style="width:13.75pt;height:14.55pt" o:ole="">
            <v:imagedata r:id="rId171" o:title=""/>
          </v:shape>
          <o:OLEObject Type="Embed" ProgID="Equation.3" ShapeID="_x0000_i1118" DrawAspect="Content" ObjectID="_1575227699" r:id="rId172"/>
        </w:object>
      </w:r>
      <w:r w:rsidRPr="00996FF8">
        <w:rPr>
          <w:rFonts w:ascii="宋体" w:eastAsia="宋体" w:hAnsi="宋体" w:cs="Calibri" w:hint="eastAsia"/>
          <w:szCs w:val="21"/>
        </w:rPr>
        <w:t>代表了最小加卷积，即</w:t>
      </w:r>
      <w:r w:rsidRPr="00996FF8">
        <w:rPr>
          <w:rFonts w:ascii="宋体" w:eastAsia="宋体" w:hAnsi="宋体" w:cs="Calibri" w:hint="eastAsia"/>
          <w:position w:val="-20"/>
          <w:szCs w:val="21"/>
        </w:rPr>
        <w:object w:dxaOrig="2946" w:dyaOrig="423">
          <v:shape id="_x0000_i1119" type="#_x0000_t75" style="width:147.75pt;height:20.8pt" o:ole="">
            <v:imagedata r:id="rId173" o:title=""/>
          </v:shape>
          <o:OLEObject Type="Embed" ProgID="Equation.DSMT4" ShapeID="_x0000_i1119" DrawAspect="Content" ObjectID="_1575227700" r:id="rId174"/>
        </w:object>
      </w:r>
      <w:r w:rsidRPr="00996FF8">
        <w:rPr>
          <w:rFonts w:ascii="宋体" w:eastAsia="宋体" w:hAnsi="宋体" w:cs="Calibri" w:hint="eastAsia"/>
          <w:szCs w:val="21"/>
        </w:rPr>
        <w:t>。</w:t>
      </w:r>
    </w:p>
    <w:p w:rsidR="00E927EE" w:rsidRDefault="00E927EE" w:rsidP="00BB7B63">
      <w:pPr>
        <w:spacing w:line="300" w:lineRule="auto"/>
        <w:rPr>
          <w:rFonts w:ascii="宋体" w:eastAsia="宋体" w:hAnsi="宋体"/>
          <w:b/>
        </w:rPr>
      </w:pPr>
      <w:r>
        <w:rPr>
          <w:rFonts w:ascii="宋体" w:eastAsia="宋体" w:hAnsi="宋体" w:hint="eastAsia"/>
          <w:b/>
        </w:rPr>
        <w:t xml:space="preserve">2.2.2  </w:t>
      </w:r>
      <w:r w:rsidRPr="00E927EE">
        <w:rPr>
          <w:rFonts w:ascii="宋体" w:eastAsia="宋体" w:hAnsi="宋体" w:hint="eastAsia"/>
          <w:b/>
        </w:rPr>
        <w:t>最小加代数运算理论</w:t>
      </w:r>
    </w:p>
    <w:p w:rsidR="00AA03BD" w:rsidRDefault="00AA03BD" w:rsidP="00BB7B63">
      <w:pPr>
        <w:spacing w:line="300" w:lineRule="auto"/>
        <w:rPr>
          <w:rFonts w:ascii="宋体" w:eastAsia="宋体" w:hAnsi="宋体"/>
        </w:rPr>
      </w:pPr>
      <w:r>
        <w:rPr>
          <w:rFonts w:ascii="宋体" w:eastAsia="宋体" w:hAnsi="宋体" w:hint="eastAsia"/>
        </w:rPr>
        <w:t>定义（广义递增函数）</w:t>
      </w:r>
    </w:p>
    <w:p w:rsidR="00AA03BD" w:rsidRDefault="00AA03BD" w:rsidP="00BB7B63">
      <w:pPr>
        <w:spacing w:line="300" w:lineRule="auto"/>
        <w:rPr>
          <w:rFonts w:ascii="宋体" w:eastAsia="宋体" w:hAnsi="宋体"/>
        </w:rPr>
      </w:pPr>
      <w:r>
        <w:rPr>
          <w:rFonts w:ascii="宋体" w:eastAsia="宋体" w:hAnsi="宋体" w:hint="eastAsia"/>
        </w:rPr>
        <w:t>定义（广义递增函数集合）</w:t>
      </w:r>
    </w:p>
    <w:p w:rsidR="00AA03BD" w:rsidRDefault="00AA03BD" w:rsidP="00BB7B63">
      <w:pPr>
        <w:spacing w:line="300" w:lineRule="auto"/>
        <w:rPr>
          <w:rFonts w:ascii="宋体" w:eastAsia="宋体" w:hAnsi="宋体"/>
        </w:rPr>
      </w:pPr>
      <w:r>
        <w:rPr>
          <w:rFonts w:ascii="宋体" w:eastAsia="宋体" w:hAnsi="宋体" w:hint="eastAsia"/>
        </w:rPr>
        <w:t>定义（水平偏差）</w:t>
      </w:r>
    </w:p>
    <w:p w:rsidR="00AA03BD" w:rsidRDefault="00AA03BD" w:rsidP="00BB7B63">
      <w:pPr>
        <w:spacing w:line="300" w:lineRule="auto"/>
        <w:rPr>
          <w:rFonts w:ascii="宋体" w:eastAsia="宋体" w:hAnsi="宋体"/>
        </w:rPr>
      </w:pPr>
      <w:r>
        <w:rPr>
          <w:rFonts w:ascii="宋体" w:eastAsia="宋体" w:hAnsi="宋体" w:hint="eastAsia"/>
        </w:rPr>
        <w:t>定义（垂直距离）</w:t>
      </w:r>
    </w:p>
    <w:p w:rsidR="00AA03BD" w:rsidRPr="00996FF8" w:rsidRDefault="00AA03BD" w:rsidP="00BB7B63">
      <w:pPr>
        <w:spacing w:line="300" w:lineRule="auto"/>
        <w:rPr>
          <w:rFonts w:ascii="宋体" w:eastAsia="宋体" w:hAnsi="宋体"/>
        </w:rPr>
      </w:pPr>
      <w:r>
        <w:rPr>
          <w:rFonts w:ascii="宋体" w:eastAsia="宋体" w:hAnsi="宋体" w:hint="eastAsia"/>
        </w:rPr>
        <w:t>定义（）定义（）</w:t>
      </w:r>
    </w:p>
    <w:p w:rsidR="00AA03BD" w:rsidRPr="00300AC1" w:rsidRDefault="00AA03BD" w:rsidP="00BB7B63">
      <w:pPr>
        <w:spacing w:line="300" w:lineRule="auto"/>
        <w:rPr>
          <w:rFonts w:ascii="宋体" w:eastAsia="宋体" w:hAnsi="宋体"/>
          <w:color w:val="5B9BD5" w:themeColor="accent1"/>
        </w:rPr>
      </w:pPr>
      <w:r w:rsidRPr="00996FF8">
        <w:rPr>
          <w:rFonts w:ascii="宋体" w:eastAsia="宋体" w:hAnsi="宋体" w:hint="eastAsia"/>
        </w:rPr>
        <w:t>定义</w:t>
      </w:r>
      <w:r>
        <w:rPr>
          <w:rFonts w:ascii="宋体" w:eastAsia="宋体" w:hAnsi="宋体" w:hint="eastAsia"/>
        </w:rPr>
        <w:t>（最小加卷积</w:t>
      </w:r>
      <w:r w:rsidRPr="00996FF8">
        <w:rPr>
          <w:rFonts w:ascii="宋体" w:eastAsia="宋体" w:hAnsi="宋体" w:hint="eastAsia"/>
        </w:rPr>
        <w:t>）</w:t>
      </w:r>
      <w:r>
        <w:rPr>
          <w:rFonts w:ascii="宋体" w:eastAsia="宋体" w:hAnsi="宋体" w:hint="eastAsia"/>
        </w:rPr>
        <w:t xml:space="preserve"> 对于</w:t>
      </w:r>
      <w:r w:rsidRPr="00754AEF">
        <w:rPr>
          <w:rFonts w:ascii="宋体" w:eastAsia="宋体" w:hAnsi="宋体"/>
          <w:position w:val="-10"/>
        </w:rPr>
        <w:object w:dxaOrig="999" w:dyaOrig="320">
          <v:shape id="_x0000_i1120" type="#_x0000_t75" style="width:49.95pt;height:15.8pt" o:ole="">
            <v:imagedata r:id="rId175" o:title=""/>
          </v:shape>
          <o:OLEObject Type="Embed" ProgID="Equation.DSMT4" ShapeID="_x0000_i1120" DrawAspect="Content" ObjectID="_1575227701" r:id="rId176"/>
        </w:object>
      </w:r>
      <w:r>
        <w:rPr>
          <w:rFonts w:ascii="宋体" w:eastAsia="宋体" w:hAnsi="宋体"/>
        </w:rPr>
        <w:t>,</w:t>
      </w:r>
      <w:r>
        <w:rPr>
          <w:rFonts w:ascii="宋体" w:eastAsia="宋体" w:hAnsi="宋体" w:hint="eastAsia"/>
        </w:rPr>
        <w:t>两个函数</w:t>
      </w:r>
      <w:r w:rsidRPr="00754AEF">
        <w:rPr>
          <w:rFonts w:ascii="宋体" w:eastAsia="宋体" w:hAnsi="宋体"/>
          <w:position w:val="-10"/>
        </w:rPr>
        <w:object w:dxaOrig="480" w:dyaOrig="320">
          <v:shape id="_x0000_i1121" type="#_x0000_t75" style="width:23.7pt;height:15.8pt" o:ole="">
            <v:imagedata r:id="rId177" o:title=""/>
          </v:shape>
          <o:OLEObject Type="Embed" ProgID="Equation.DSMT4" ShapeID="_x0000_i1121" DrawAspect="Content" ObjectID="_1575227702" r:id="rId178"/>
        </w:object>
      </w:r>
      <w:r>
        <w:rPr>
          <w:rFonts w:ascii="宋体" w:eastAsia="宋体" w:hAnsi="宋体" w:hint="eastAsia"/>
        </w:rPr>
        <w:t>和</w:t>
      </w:r>
      <w:r w:rsidRPr="00754AEF">
        <w:rPr>
          <w:rFonts w:ascii="宋体" w:eastAsia="宋体" w:hAnsi="宋体"/>
          <w:position w:val="-10"/>
        </w:rPr>
        <w:object w:dxaOrig="460" w:dyaOrig="320">
          <v:shape id="_x0000_i1122" type="#_x0000_t75" style="width:22.9pt;height:15.8pt" o:ole="">
            <v:imagedata r:id="rId179" o:title=""/>
          </v:shape>
          <o:OLEObject Type="Embed" ProgID="Equation.DSMT4" ShapeID="_x0000_i1122" DrawAspect="Content" ObjectID="_1575227703" r:id="rId180"/>
        </w:object>
      </w:r>
      <w:r>
        <w:rPr>
          <w:rFonts w:ascii="宋体" w:eastAsia="宋体" w:hAnsi="宋体" w:hint="eastAsia"/>
        </w:rPr>
        <w:t>的最小加卷积定义为是</w:t>
      </w:r>
      <w:r w:rsidRPr="00300AC1">
        <w:rPr>
          <w:rFonts w:ascii="宋体" w:eastAsia="宋体" w:hAnsi="宋体" w:hint="eastAsia"/>
          <w:color w:val="5B9BD5" w:themeColor="accent1"/>
        </w:rPr>
        <w:t>s\t的限定</w:t>
      </w:r>
    </w:p>
    <w:p w:rsidR="00AA03BD" w:rsidRPr="00754AEF" w:rsidRDefault="00AA03BD" w:rsidP="00BB7B63">
      <w:pPr>
        <w:spacing w:line="300" w:lineRule="auto"/>
        <w:jc w:val="center"/>
        <w:rPr>
          <w:rFonts w:ascii="宋体" w:eastAsia="宋体" w:hAnsi="宋体"/>
        </w:rPr>
      </w:pPr>
      <w:r>
        <w:rPr>
          <w:rFonts w:ascii="Euclid" w:hAnsi="Euclid" w:cs="Calibri"/>
          <w:position w:val="-20"/>
          <w:szCs w:val="21"/>
        </w:rPr>
        <w:object w:dxaOrig="2720" w:dyaOrig="440">
          <v:shape id="_x0000_i1123" type="#_x0000_t75" style="width:136.1pt;height:22.05pt" o:ole="">
            <v:imagedata r:id="rId181" o:title=""/>
          </v:shape>
          <o:OLEObject Type="Embed" ProgID="Equation.DSMT4" ShapeID="_x0000_i1123" DrawAspect="Content" ObjectID="_1575227704" r:id="rId182"/>
        </w:object>
      </w:r>
    </w:p>
    <w:p w:rsidR="00AA03BD" w:rsidRPr="00996FF8" w:rsidRDefault="00AA03BD" w:rsidP="00BB7B63">
      <w:pPr>
        <w:spacing w:line="300" w:lineRule="auto"/>
        <w:rPr>
          <w:rFonts w:ascii="宋体" w:eastAsia="宋体" w:hAnsi="宋体"/>
        </w:rPr>
      </w:pPr>
    </w:p>
    <w:p w:rsidR="0022692A" w:rsidRDefault="00E927EE" w:rsidP="00BB7B63">
      <w:pPr>
        <w:spacing w:line="300" w:lineRule="auto"/>
      </w:pPr>
      <w:r w:rsidRPr="00E927EE">
        <w:rPr>
          <w:rFonts w:ascii="宋体" w:eastAsia="宋体" w:hAnsi="宋体"/>
          <w:b/>
        </w:rPr>
        <w:t>2.2.3</w:t>
      </w:r>
      <w:r w:rsidRPr="00E927EE">
        <w:rPr>
          <w:rFonts w:ascii="宋体" w:eastAsia="宋体" w:hAnsi="宋体" w:hint="eastAsia"/>
          <w:b/>
        </w:rPr>
        <w:t>基本工具和性能</w:t>
      </w:r>
      <w:r>
        <w:rPr>
          <w:rFonts w:ascii="宋体" w:eastAsia="宋体" w:hAnsi="宋体" w:hint="eastAsia"/>
          <w:b/>
        </w:rPr>
        <w:t>（改个题目）</w:t>
      </w:r>
    </w:p>
    <w:sectPr w:rsidR="002269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D5A" w:rsidRDefault="004B2D5A" w:rsidP="00AA03BD">
      <w:r>
        <w:separator/>
      </w:r>
    </w:p>
  </w:endnote>
  <w:endnote w:type="continuationSeparator" w:id="0">
    <w:p w:rsidR="004B2D5A" w:rsidRDefault="004B2D5A" w:rsidP="00AA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Euclid">
    <w:panose1 w:val="02020503060505020303"/>
    <w:charset w:val="00"/>
    <w:family w:val="roman"/>
    <w:pitch w:val="variable"/>
    <w:sig w:usb0="8000002F" w:usb1="0000000A"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D5A" w:rsidRDefault="004B2D5A" w:rsidP="00AA03BD">
      <w:r>
        <w:separator/>
      </w:r>
    </w:p>
  </w:footnote>
  <w:footnote w:type="continuationSeparator" w:id="0">
    <w:p w:rsidR="004B2D5A" w:rsidRDefault="004B2D5A" w:rsidP="00AA0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F5A35"/>
    <w:multiLevelType w:val="hybridMultilevel"/>
    <w:tmpl w:val="F82449AC"/>
    <w:lvl w:ilvl="0" w:tplc="FCDAE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D92"/>
    <w:rsid w:val="00022829"/>
    <w:rsid w:val="00187C2E"/>
    <w:rsid w:val="001C76A3"/>
    <w:rsid w:val="0022692A"/>
    <w:rsid w:val="00244B31"/>
    <w:rsid w:val="002B3F5A"/>
    <w:rsid w:val="00366171"/>
    <w:rsid w:val="003716A7"/>
    <w:rsid w:val="00381325"/>
    <w:rsid w:val="004124A0"/>
    <w:rsid w:val="004348CC"/>
    <w:rsid w:val="00480CBB"/>
    <w:rsid w:val="00490465"/>
    <w:rsid w:val="004A6F72"/>
    <w:rsid w:val="004B18EC"/>
    <w:rsid w:val="004B2D5A"/>
    <w:rsid w:val="004B5AF1"/>
    <w:rsid w:val="004E720E"/>
    <w:rsid w:val="004F604C"/>
    <w:rsid w:val="005C6D92"/>
    <w:rsid w:val="0064083C"/>
    <w:rsid w:val="00656D1C"/>
    <w:rsid w:val="00660C0F"/>
    <w:rsid w:val="007139D2"/>
    <w:rsid w:val="007859CF"/>
    <w:rsid w:val="00794302"/>
    <w:rsid w:val="007A08D3"/>
    <w:rsid w:val="008157F2"/>
    <w:rsid w:val="008759E2"/>
    <w:rsid w:val="00893593"/>
    <w:rsid w:val="008D030C"/>
    <w:rsid w:val="008E2EB4"/>
    <w:rsid w:val="009059AE"/>
    <w:rsid w:val="00937F36"/>
    <w:rsid w:val="00953971"/>
    <w:rsid w:val="009827E1"/>
    <w:rsid w:val="00990DC2"/>
    <w:rsid w:val="00AA03BD"/>
    <w:rsid w:val="00B159F7"/>
    <w:rsid w:val="00B267BC"/>
    <w:rsid w:val="00BB7B63"/>
    <w:rsid w:val="00C25297"/>
    <w:rsid w:val="00C300F8"/>
    <w:rsid w:val="00CC7779"/>
    <w:rsid w:val="00CE1384"/>
    <w:rsid w:val="00D63C1A"/>
    <w:rsid w:val="00D80CC8"/>
    <w:rsid w:val="00E44CC7"/>
    <w:rsid w:val="00E927EE"/>
    <w:rsid w:val="00F42084"/>
    <w:rsid w:val="00F93E80"/>
    <w:rsid w:val="00FC6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484A8"/>
  <w15:chartTrackingRefBased/>
  <w15:docId w15:val="{16DB2B8B-A28C-46A9-96DF-930ABA08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03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3BD"/>
    <w:rPr>
      <w:sz w:val="18"/>
      <w:szCs w:val="18"/>
    </w:rPr>
  </w:style>
  <w:style w:type="paragraph" w:styleId="a5">
    <w:name w:val="footer"/>
    <w:basedOn w:val="a"/>
    <w:link w:val="a6"/>
    <w:uiPriority w:val="99"/>
    <w:unhideWhenUsed/>
    <w:rsid w:val="00AA03BD"/>
    <w:pPr>
      <w:tabs>
        <w:tab w:val="center" w:pos="4153"/>
        <w:tab w:val="right" w:pos="8306"/>
      </w:tabs>
      <w:snapToGrid w:val="0"/>
      <w:jc w:val="left"/>
    </w:pPr>
    <w:rPr>
      <w:sz w:val="18"/>
      <w:szCs w:val="18"/>
    </w:rPr>
  </w:style>
  <w:style w:type="character" w:customStyle="1" w:styleId="a6">
    <w:name w:val="页脚 字符"/>
    <w:basedOn w:val="a0"/>
    <w:link w:val="a5"/>
    <w:uiPriority w:val="99"/>
    <w:rsid w:val="00AA03BD"/>
    <w:rPr>
      <w:sz w:val="18"/>
      <w:szCs w:val="18"/>
    </w:rPr>
  </w:style>
  <w:style w:type="paragraph" w:styleId="a7">
    <w:name w:val="List Paragraph"/>
    <w:basedOn w:val="a"/>
    <w:uiPriority w:val="34"/>
    <w:qFormat/>
    <w:rsid w:val="00E927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21" Type="http://schemas.openxmlformats.org/officeDocument/2006/relationships/image" Target="media/image8.wmf"/><Relationship Id="rId42" Type="http://schemas.openxmlformats.org/officeDocument/2006/relationships/oleObject" Target="embeddings/oleObject23.bin"/><Relationship Id="rId63" Type="http://schemas.openxmlformats.org/officeDocument/2006/relationships/oleObject" Target="embeddings/oleObject36.bin"/><Relationship Id="rId84" Type="http://schemas.openxmlformats.org/officeDocument/2006/relationships/oleObject" Target="embeddings/oleObject51.bin"/><Relationship Id="rId138" Type="http://schemas.openxmlformats.org/officeDocument/2006/relationships/image" Target="media/image49.wmf"/><Relationship Id="rId159" Type="http://schemas.openxmlformats.org/officeDocument/2006/relationships/image" Target="media/image59.wmf"/><Relationship Id="rId170" Type="http://schemas.openxmlformats.org/officeDocument/2006/relationships/oleObject" Target="embeddings/oleObject100.bin"/><Relationship Id="rId107" Type="http://schemas.openxmlformats.org/officeDocument/2006/relationships/image" Target="media/image35.wmf"/><Relationship Id="rId11" Type="http://schemas.openxmlformats.org/officeDocument/2006/relationships/image" Target="media/image3.wmf"/><Relationship Id="rId32" Type="http://schemas.openxmlformats.org/officeDocument/2006/relationships/oleObject" Target="embeddings/oleObject15.bin"/><Relationship Id="rId53" Type="http://schemas.openxmlformats.org/officeDocument/2006/relationships/oleObject" Target="embeddings/oleObject31.bin"/><Relationship Id="rId74" Type="http://schemas.openxmlformats.org/officeDocument/2006/relationships/oleObject" Target="embeddings/oleObject44.bin"/><Relationship Id="rId128" Type="http://schemas.openxmlformats.org/officeDocument/2006/relationships/image" Target="media/image44.wmf"/><Relationship Id="rId149" Type="http://schemas.openxmlformats.org/officeDocument/2006/relationships/image" Target="media/image54.wmf"/><Relationship Id="rId5" Type="http://schemas.openxmlformats.org/officeDocument/2006/relationships/footnotes" Target="footnotes.xml"/><Relationship Id="rId95" Type="http://schemas.openxmlformats.org/officeDocument/2006/relationships/image" Target="media/image30.wmf"/><Relationship Id="rId160" Type="http://schemas.openxmlformats.org/officeDocument/2006/relationships/oleObject" Target="embeddings/oleObject95.bin"/><Relationship Id="rId181" Type="http://schemas.openxmlformats.org/officeDocument/2006/relationships/image" Target="media/image70.wmf"/><Relationship Id="rId22" Type="http://schemas.openxmlformats.org/officeDocument/2006/relationships/oleObject" Target="embeddings/oleObject8.bin"/><Relationship Id="rId43" Type="http://schemas.openxmlformats.org/officeDocument/2006/relationships/oleObject" Target="embeddings/oleObject24.bin"/><Relationship Id="rId64" Type="http://schemas.openxmlformats.org/officeDocument/2006/relationships/oleObject" Target="embeddings/oleObject37.bin"/><Relationship Id="rId118" Type="http://schemas.openxmlformats.org/officeDocument/2006/relationships/oleObject" Target="embeddings/oleObject72.bin"/><Relationship Id="rId139" Type="http://schemas.openxmlformats.org/officeDocument/2006/relationships/oleObject" Target="embeddings/oleObject84.bin"/><Relationship Id="rId85" Type="http://schemas.openxmlformats.org/officeDocument/2006/relationships/oleObject" Target="embeddings/oleObject52.bin"/><Relationship Id="rId150" Type="http://schemas.openxmlformats.org/officeDocument/2006/relationships/oleObject" Target="embeddings/oleObject90.bin"/><Relationship Id="rId171" Type="http://schemas.openxmlformats.org/officeDocument/2006/relationships/image" Target="media/image65.wmf"/><Relationship Id="rId12" Type="http://schemas.openxmlformats.org/officeDocument/2006/relationships/oleObject" Target="embeddings/oleObject3.bin"/><Relationship Id="rId33" Type="http://schemas.openxmlformats.org/officeDocument/2006/relationships/image" Target="media/image12.wmf"/><Relationship Id="rId108" Type="http://schemas.openxmlformats.org/officeDocument/2006/relationships/oleObject" Target="embeddings/oleObject67.bin"/><Relationship Id="rId129" Type="http://schemas.openxmlformats.org/officeDocument/2006/relationships/oleObject" Target="embeddings/oleObject79.bin"/><Relationship Id="rId54" Type="http://schemas.openxmlformats.org/officeDocument/2006/relationships/image" Target="media/image17.wmf"/><Relationship Id="rId75" Type="http://schemas.openxmlformats.org/officeDocument/2006/relationships/image" Target="media/image25.wmf"/><Relationship Id="rId96" Type="http://schemas.openxmlformats.org/officeDocument/2006/relationships/oleObject" Target="embeddings/oleObject60.bin"/><Relationship Id="rId140" Type="http://schemas.openxmlformats.org/officeDocument/2006/relationships/image" Target="media/image50.wmf"/><Relationship Id="rId161" Type="http://schemas.openxmlformats.org/officeDocument/2006/relationships/image" Target="media/image60.wmf"/><Relationship Id="rId182" Type="http://schemas.openxmlformats.org/officeDocument/2006/relationships/oleObject" Target="embeddings/oleObject106.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41.wmf"/><Relationship Id="rId44" Type="http://schemas.openxmlformats.org/officeDocument/2006/relationships/oleObject" Target="embeddings/oleObject25.bin"/><Relationship Id="rId60" Type="http://schemas.openxmlformats.org/officeDocument/2006/relationships/image" Target="media/image20.wmf"/><Relationship Id="rId65" Type="http://schemas.openxmlformats.org/officeDocument/2006/relationships/oleObject" Target="embeddings/oleObject38.bin"/><Relationship Id="rId81" Type="http://schemas.openxmlformats.org/officeDocument/2006/relationships/oleObject" Target="embeddings/oleObject48.bin"/><Relationship Id="rId86" Type="http://schemas.openxmlformats.org/officeDocument/2006/relationships/oleObject" Target="embeddings/oleObject53.bin"/><Relationship Id="rId130" Type="http://schemas.openxmlformats.org/officeDocument/2006/relationships/image" Target="media/image45.wmf"/><Relationship Id="rId135" Type="http://schemas.openxmlformats.org/officeDocument/2006/relationships/oleObject" Target="embeddings/oleObject82.bin"/><Relationship Id="rId151" Type="http://schemas.openxmlformats.org/officeDocument/2006/relationships/image" Target="media/image55.wmf"/><Relationship Id="rId156" Type="http://schemas.openxmlformats.org/officeDocument/2006/relationships/oleObject" Target="embeddings/oleObject93.bin"/><Relationship Id="rId177" Type="http://schemas.openxmlformats.org/officeDocument/2006/relationships/image" Target="media/image68.wmf"/><Relationship Id="rId172" Type="http://schemas.openxmlformats.org/officeDocument/2006/relationships/oleObject" Target="embeddings/oleObject10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20.bin"/><Relationship Id="rId109" Type="http://schemas.openxmlformats.org/officeDocument/2006/relationships/image" Target="media/image36.wmf"/><Relationship Id="rId34" Type="http://schemas.openxmlformats.org/officeDocument/2006/relationships/oleObject" Target="embeddings/oleObject16.bin"/><Relationship Id="rId50" Type="http://schemas.openxmlformats.org/officeDocument/2006/relationships/oleObject" Target="embeddings/oleObject28.bin"/><Relationship Id="rId55" Type="http://schemas.openxmlformats.org/officeDocument/2006/relationships/oleObject" Target="embeddings/oleObject32.bin"/><Relationship Id="rId76" Type="http://schemas.openxmlformats.org/officeDocument/2006/relationships/oleObject" Target="embeddings/oleObject45.bin"/><Relationship Id="rId97" Type="http://schemas.openxmlformats.org/officeDocument/2006/relationships/image" Target="media/image31.wmf"/><Relationship Id="rId104" Type="http://schemas.openxmlformats.org/officeDocument/2006/relationships/oleObject" Target="embeddings/oleObject65.bin"/><Relationship Id="rId120" Type="http://schemas.openxmlformats.org/officeDocument/2006/relationships/oleObject" Target="embeddings/oleObject73.bin"/><Relationship Id="rId125" Type="http://schemas.openxmlformats.org/officeDocument/2006/relationships/oleObject" Target="embeddings/oleObject77.bin"/><Relationship Id="rId141" Type="http://schemas.openxmlformats.org/officeDocument/2006/relationships/oleObject" Target="embeddings/oleObject85.bin"/><Relationship Id="rId146" Type="http://schemas.openxmlformats.org/officeDocument/2006/relationships/oleObject" Target="embeddings/oleObject88.bin"/><Relationship Id="rId167" Type="http://schemas.openxmlformats.org/officeDocument/2006/relationships/image" Target="media/image63.wmf"/><Relationship Id="rId7" Type="http://schemas.openxmlformats.org/officeDocument/2006/relationships/image" Target="media/image1.wmf"/><Relationship Id="rId71" Type="http://schemas.openxmlformats.org/officeDocument/2006/relationships/oleObject" Target="embeddings/oleObject42.bin"/><Relationship Id="rId92" Type="http://schemas.openxmlformats.org/officeDocument/2006/relationships/oleObject" Target="embeddings/oleObject57.bin"/><Relationship Id="rId162" Type="http://schemas.openxmlformats.org/officeDocument/2006/relationships/oleObject" Target="embeddings/oleObject96.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21.bin"/><Relationship Id="rId45" Type="http://schemas.openxmlformats.org/officeDocument/2006/relationships/image" Target="media/image14.wmf"/><Relationship Id="rId66" Type="http://schemas.openxmlformats.org/officeDocument/2006/relationships/image" Target="media/image22.wmf"/><Relationship Id="rId87" Type="http://schemas.openxmlformats.org/officeDocument/2006/relationships/oleObject" Target="embeddings/oleObject54.bin"/><Relationship Id="rId110" Type="http://schemas.openxmlformats.org/officeDocument/2006/relationships/oleObject" Target="embeddings/oleObject68.bin"/><Relationship Id="rId115" Type="http://schemas.openxmlformats.org/officeDocument/2006/relationships/image" Target="media/image39.wmf"/><Relationship Id="rId131" Type="http://schemas.openxmlformats.org/officeDocument/2006/relationships/oleObject" Target="embeddings/oleObject80.bin"/><Relationship Id="rId136" Type="http://schemas.openxmlformats.org/officeDocument/2006/relationships/image" Target="media/image48.wmf"/><Relationship Id="rId157" Type="http://schemas.openxmlformats.org/officeDocument/2006/relationships/image" Target="media/image58.wmf"/><Relationship Id="rId178" Type="http://schemas.openxmlformats.org/officeDocument/2006/relationships/oleObject" Target="embeddings/oleObject104.bin"/><Relationship Id="rId61" Type="http://schemas.openxmlformats.org/officeDocument/2006/relationships/oleObject" Target="embeddings/oleObject35.bin"/><Relationship Id="rId82" Type="http://schemas.openxmlformats.org/officeDocument/2006/relationships/oleObject" Target="embeddings/oleObject49.bin"/><Relationship Id="rId152" Type="http://schemas.openxmlformats.org/officeDocument/2006/relationships/oleObject" Target="embeddings/oleObject91.bin"/><Relationship Id="rId173" Type="http://schemas.openxmlformats.org/officeDocument/2006/relationships/image" Target="media/image66.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image" Target="media/image18.wmf"/><Relationship Id="rId77" Type="http://schemas.openxmlformats.org/officeDocument/2006/relationships/oleObject" Target="embeddings/oleObject46.bin"/><Relationship Id="rId100" Type="http://schemas.openxmlformats.org/officeDocument/2006/relationships/oleObject" Target="embeddings/oleObject62.bin"/><Relationship Id="rId105" Type="http://schemas.openxmlformats.org/officeDocument/2006/relationships/image" Target="media/image34.wmf"/><Relationship Id="rId126" Type="http://schemas.openxmlformats.org/officeDocument/2006/relationships/image" Target="media/image43.wmf"/><Relationship Id="rId147" Type="http://schemas.openxmlformats.org/officeDocument/2006/relationships/image" Target="media/image53.wmf"/><Relationship Id="rId168" Type="http://schemas.openxmlformats.org/officeDocument/2006/relationships/oleObject" Target="embeddings/oleObject99.bin"/><Relationship Id="rId8" Type="http://schemas.openxmlformats.org/officeDocument/2006/relationships/oleObject" Target="embeddings/oleObject1.bin"/><Relationship Id="rId51" Type="http://schemas.openxmlformats.org/officeDocument/2006/relationships/oleObject" Target="embeddings/oleObject29.bin"/><Relationship Id="rId72" Type="http://schemas.openxmlformats.org/officeDocument/2006/relationships/oleObject" Target="embeddings/oleObject43.bin"/><Relationship Id="rId93" Type="http://schemas.openxmlformats.org/officeDocument/2006/relationships/oleObject" Target="embeddings/oleObject58.bin"/><Relationship Id="rId98" Type="http://schemas.openxmlformats.org/officeDocument/2006/relationships/oleObject" Target="embeddings/oleObject61.bin"/><Relationship Id="rId121" Type="http://schemas.openxmlformats.org/officeDocument/2006/relationships/oleObject" Target="embeddings/oleObject74.bin"/><Relationship Id="rId142" Type="http://schemas.openxmlformats.org/officeDocument/2006/relationships/image" Target="media/image51.wmf"/><Relationship Id="rId163" Type="http://schemas.openxmlformats.org/officeDocument/2006/relationships/image" Target="media/image61.wmf"/><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6.bin"/><Relationship Id="rId67" Type="http://schemas.openxmlformats.org/officeDocument/2006/relationships/oleObject" Target="embeddings/oleObject39.bin"/><Relationship Id="rId116" Type="http://schemas.openxmlformats.org/officeDocument/2006/relationships/oleObject" Target="embeddings/oleObject71.bin"/><Relationship Id="rId137" Type="http://schemas.openxmlformats.org/officeDocument/2006/relationships/oleObject" Target="embeddings/oleObject83.bin"/><Relationship Id="rId158" Type="http://schemas.openxmlformats.org/officeDocument/2006/relationships/oleObject" Target="embeddings/oleObject94.bin"/><Relationship Id="rId20" Type="http://schemas.openxmlformats.org/officeDocument/2006/relationships/oleObject" Target="embeddings/oleObject7.bin"/><Relationship Id="rId41" Type="http://schemas.openxmlformats.org/officeDocument/2006/relationships/oleObject" Target="embeddings/oleObject22.bin"/><Relationship Id="rId62" Type="http://schemas.openxmlformats.org/officeDocument/2006/relationships/image" Target="media/image21.wmf"/><Relationship Id="rId83" Type="http://schemas.openxmlformats.org/officeDocument/2006/relationships/oleObject" Target="embeddings/oleObject50.bin"/><Relationship Id="rId88" Type="http://schemas.openxmlformats.org/officeDocument/2006/relationships/oleObject" Target="embeddings/oleObject55.bin"/><Relationship Id="rId111" Type="http://schemas.openxmlformats.org/officeDocument/2006/relationships/image" Target="media/image37.wmf"/><Relationship Id="rId132" Type="http://schemas.openxmlformats.org/officeDocument/2006/relationships/image" Target="media/image46.wmf"/><Relationship Id="rId153" Type="http://schemas.openxmlformats.org/officeDocument/2006/relationships/image" Target="media/image56.wmf"/><Relationship Id="rId174" Type="http://schemas.openxmlformats.org/officeDocument/2006/relationships/oleObject" Target="embeddings/oleObject102.bin"/><Relationship Id="rId179" Type="http://schemas.openxmlformats.org/officeDocument/2006/relationships/image" Target="media/image69.wmf"/><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33.bin"/><Relationship Id="rId106" Type="http://schemas.openxmlformats.org/officeDocument/2006/relationships/oleObject" Target="embeddings/oleObject66.bin"/><Relationship Id="rId127" Type="http://schemas.openxmlformats.org/officeDocument/2006/relationships/oleObject" Target="embeddings/oleObject78.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30.bin"/><Relationship Id="rId73" Type="http://schemas.openxmlformats.org/officeDocument/2006/relationships/image" Target="media/image24.wmf"/><Relationship Id="rId78" Type="http://schemas.openxmlformats.org/officeDocument/2006/relationships/image" Target="media/image26.wmf"/><Relationship Id="rId94" Type="http://schemas.openxmlformats.org/officeDocument/2006/relationships/oleObject" Target="embeddings/oleObject59.bin"/><Relationship Id="rId99" Type="http://schemas.openxmlformats.org/officeDocument/2006/relationships/image" Target="media/image32.wmf"/><Relationship Id="rId101" Type="http://schemas.openxmlformats.org/officeDocument/2006/relationships/oleObject" Target="embeddings/oleObject63.bin"/><Relationship Id="rId122" Type="http://schemas.openxmlformats.org/officeDocument/2006/relationships/oleObject" Target="embeddings/oleObject75.bin"/><Relationship Id="rId143" Type="http://schemas.openxmlformats.org/officeDocument/2006/relationships/oleObject" Target="embeddings/oleObject86.bin"/><Relationship Id="rId148" Type="http://schemas.openxmlformats.org/officeDocument/2006/relationships/oleObject" Target="embeddings/oleObject89.bin"/><Relationship Id="rId164" Type="http://schemas.openxmlformats.org/officeDocument/2006/relationships/oleObject" Target="embeddings/oleObject97.bin"/><Relationship Id="rId169"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05.bin"/><Relationship Id="rId26" Type="http://schemas.openxmlformats.org/officeDocument/2006/relationships/oleObject" Target="embeddings/oleObject10.bin"/><Relationship Id="rId47" Type="http://schemas.openxmlformats.org/officeDocument/2006/relationships/image" Target="media/image15.wmf"/><Relationship Id="rId68" Type="http://schemas.openxmlformats.org/officeDocument/2006/relationships/oleObject" Target="embeddings/oleObject40.bin"/><Relationship Id="rId89" Type="http://schemas.openxmlformats.org/officeDocument/2006/relationships/image" Target="media/image28.wmf"/><Relationship Id="rId112" Type="http://schemas.openxmlformats.org/officeDocument/2006/relationships/oleObject" Target="embeddings/oleObject69.bin"/><Relationship Id="rId133" Type="http://schemas.openxmlformats.org/officeDocument/2006/relationships/oleObject" Target="embeddings/oleObject81.bin"/><Relationship Id="rId154" Type="http://schemas.openxmlformats.org/officeDocument/2006/relationships/oleObject" Target="embeddings/oleObject92.bin"/><Relationship Id="rId175" Type="http://schemas.openxmlformats.org/officeDocument/2006/relationships/image" Target="media/image67.wmf"/><Relationship Id="rId16" Type="http://schemas.openxmlformats.org/officeDocument/2006/relationships/oleObject" Target="embeddings/oleObject5.bin"/><Relationship Id="rId37" Type="http://schemas.openxmlformats.org/officeDocument/2006/relationships/oleObject" Target="embeddings/oleObject18.bin"/><Relationship Id="rId58" Type="http://schemas.openxmlformats.org/officeDocument/2006/relationships/image" Target="media/image19.wmf"/><Relationship Id="rId79" Type="http://schemas.openxmlformats.org/officeDocument/2006/relationships/oleObject" Target="embeddings/oleObject47.bin"/><Relationship Id="rId102" Type="http://schemas.openxmlformats.org/officeDocument/2006/relationships/oleObject" Target="embeddings/oleObject64.bin"/><Relationship Id="rId123" Type="http://schemas.openxmlformats.org/officeDocument/2006/relationships/image" Target="media/image42.wmf"/><Relationship Id="rId144" Type="http://schemas.openxmlformats.org/officeDocument/2006/relationships/image" Target="media/image52.wmf"/><Relationship Id="rId90" Type="http://schemas.openxmlformats.org/officeDocument/2006/relationships/oleObject" Target="embeddings/oleObject56.bin"/><Relationship Id="rId165" Type="http://schemas.openxmlformats.org/officeDocument/2006/relationships/image" Target="media/image62.wmf"/><Relationship Id="rId27" Type="http://schemas.openxmlformats.org/officeDocument/2006/relationships/oleObject" Target="embeddings/oleObject11.bin"/><Relationship Id="rId48" Type="http://schemas.openxmlformats.org/officeDocument/2006/relationships/oleObject" Target="embeddings/oleObject27.bin"/><Relationship Id="rId69" Type="http://schemas.openxmlformats.org/officeDocument/2006/relationships/oleObject" Target="embeddings/oleObject41.bin"/><Relationship Id="rId113" Type="http://schemas.openxmlformats.org/officeDocument/2006/relationships/image" Target="media/image38.wmf"/><Relationship Id="rId134" Type="http://schemas.openxmlformats.org/officeDocument/2006/relationships/image" Target="media/image47.wmf"/><Relationship Id="rId80" Type="http://schemas.openxmlformats.org/officeDocument/2006/relationships/image" Target="media/image27.wmf"/><Relationship Id="rId155" Type="http://schemas.openxmlformats.org/officeDocument/2006/relationships/image" Target="media/image57.wmf"/><Relationship Id="rId176" Type="http://schemas.openxmlformats.org/officeDocument/2006/relationships/oleObject" Target="embeddings/oleObject103.bin"/><Relationship Id="rId17" Type="http://schemas.openxmlformats.org/officeDocument/2006/relationships/image" Target="media/image6.wmf"/><Relationship Id="rId38" Type="http://schemas.openxmlformats.org/officeDocument/2006/relationships/oleObject" Target="embeddings/oleObject19.bin"/><Relationship Id="rId59" Type="http://schemas.openxmlformats.org/officeDocument/2006/relationships/oleObject" Target="embeddings/oleObject34.bin"/><Relationship Id="rId103" Type="http://schemas.openxmlformats.org/officeDocument/2006/relationships/image" Target="media/image33.wmf"/><Relationship Id="rId124" Type="http://schemas.openxmlformats.org/officeDocument/2006/relationships/oleObject" Target="embeddings/oleObject76.bin"/><Relationship Id="rId70" Type="http://schemas.openxmlformats.org/officeDocument/2006/relationships/image" Target="media/image23.wmf"/><Relationship Id="rId91" Type="http://schemas.openxmlformats.org/officeDocument/2006/relationships/image" Target="media/image29.wmf"/><Relationship Id="rId145" Type="http://schemas.openxmlformats.org/officeDocument/2006/relationships/oleObject" Target="embeddings/oleObject87.bin"/><Relationship Id="rId166" Type="http://schemas.openxmlformats.org/officeDocument/2006/relationships/oleObject" Target="embeddings/oleObject98.bin"/><Relationship Id="rId1" Type="http://schemas.openxmlformats.org/officeDocument/2006/relationships/numbering" Target="numbering.xml"/><Relationship Id="rId28" Type="http://schemas.openxmlformats.org/officeDocument/2006/relationships/oleObject" Target="embeddings/oleObject12.bin"/><Relationship Id="rId49" Type="http://schemas.openxmlformats.org/officeDocument/2006/relationships/image" Target="media/image16.wmf"/><Relationship Id="rId114"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5</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2</cp:revision>
  <dcterms:created xsi:type="dcterms:W3CDTF">2017-12-03T13:39:00Z</dcterms:created>
  <dcterms:modified xsi:type="dcterms:W3CDTF">2017-12-19T14:18:00Z</dcterms:modified>
</cp:coreProperties>
</file>