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HotSpot虚拟机：</w:t>
      </w:r>
    </w:p>
    <w:p>
      <w:pPr>
        <w:rPr>
          <w:rFonts w:hint="eastAsia"/>
          <w:lang w:val="en-US" w:eastAsia="zh-CN"/>
        </w:rPr>
      </w:pPr>
      <w:r>
        <w:rPr>
          <w:rFonts w:hint="eastAsia"/>
          <w:lang w:val="en-US" w:eastAsia="zh-CN"/>
        </w:rPr>
        <w:t>那些内存需要回收？</w:t>
      </w:r>
    </w:p>
    <w:p>
      <w:pPr>
        <w:rPr>
          <w:rFonts w:hint="eastAsia"/>
          <w:lang w:val="en-US" w:eastAsia="zh-CN"/>
        </w:rPr>
      </w:pPr>
      <w:r>
        <w:rPr>
          <w:rFonts w:hint="eastAsia"/>
          <w:lang w:val="en-US" w:eastAsia="zh-CN"/>
        </w:rPr>
        <w:t>什么时候回收？</w:t>
      </w:r>
    </w:p>
    <w:p>
      <w:pPr>
        <w:rPr>
          <w:rFonts w:hint="eastAsia"/>
          <w:lang w:val="en-US" w:eastAsia="zh-CN"/>
        </w:rPr>
      </w:pPr>
      <w:r>
        <w:rPr>
          <w:rFonts w:hint="eastAsia"/>
          <w:lang w:val="en-US" w:eastAsia="zh-CN"/>
        </w:rPr>
        <w:t>如何回收？</w:t>
      </w:r>
    </w:p>
    <w:p>
      <w:pPr>
        <w:rPr>
          <w:rFonts w:hint="eastAsia"/>
          <w:lang w:val="en-US" w:eastAsia="zh-CN"/>
        </w:rPr>
      </w:pPr>
    </w:p>
    <w:p>
      <w:pPr>
        <w:numPr>
          <w:ilvl w:val="0"/>
          <w:numId w:val="1"/>
        </w:numPr>
        <w:rPr>
          <w:rFonts w:hint="eastAsia"/>
          <w:lang w:val="en-US" w:eastAsia="zh-CN"/>
        </w:rPr>
      </w:pPr>
      <w:r>
        <w:rPr>
          <w:rFonts w:hint="eastAsia"/>
          <w:lang w:val="en-US" w:eastAsia="zh-CN"/>
        </w:rPr>
        <w:t>回收堆与方法区</w:t>
      </w:r>
    </w:p>
    <w:p>
      <w:pPr>
        <w:numPr>
          <w:ilvl w:val="0"/>
          <w:numId w:val="0"/>
        </w:numPr>
        <w:rPr>
          <w:rFonts w:hint="eastAsia"/>
          <w:lang w:val="en-US" w:eastAsia="zh-CN"/>
        </w:rPr>
      </w:pPr>
      <w:r>
        <w:rPr>
          <w:rFonts w:hint="eastAsia"/>
          <w:lang w:val="en-US" w:eastAsia="zh-CN"/>
        </w:rPr>
        <w:t xml:space="preserve">   方法区：废弃常量和无用的类</w:t>
      </w:r>
    </w:p>
    <w:p>
      <w:pPr>
        <w:numPr>
          <w:ilvl w:val="0"/>
          <w:numId w:val="0"/>
        </w:numPr>
        <w:rPr>
          <w:rFonts w:hint="eastAsia"/>
          <w:lang w:val="en-US" w:eastAsia="zh-CN"/>
        </w:rPr>
      </w:pPr>
      <w:r>
        <w:rPr>
          <w:rFonts w:hint="eastAsia"/>
          <w:lang w:val="en-US" w:eastAsia="zh-CN"/>
        </w:rPr>
        <w:t xml:space="preserve">   废弃常量：例如常量池中一个字符串“abc”，若当前系统中没有任何String对象引用常量池中的“abc”常量，也没有其他地方引用了这个字面量，如果这时候发生垃圾回收，而且必须的话，这个“abc”常量就会被系统清理出常量池。</w:t>
      </w:r>
    </w:p>
    <w:p>
      <w:pPr>
        <w:numPr>
          <w:ilvl w:val="0"/>
          <w:numId w:val="0"/>
        </w:numPr>
        <w:rPr>
          <w:rFonts w:hint="eastAsia"/>
          <w:lang w:val="en-US" w:eastAsia="zh-CN"/>
        </w:rPr>
      </w:pPr>
      <w:r>
        <w:rPr>
          <w:rFonts w:hint="eastAsia"/>
          <w:lang w:val="en-US" w:eastAsia="zh-CN"/>
        </w:rPr>
        <w:t xml:space="preserve">   无用的类：该类所有的实例已经被回收</w:t>
      </w:r>
    </w:p>
    <w:p>
      <w:pPr>
        <w:numPr>
          <w:ilvl w:val="0"/>
          <w:numId w:val="0"/>
        </w:numPr>
        <w:rPr>
          <w:rFonts w:hint="eastAsia"/>
          <w:lang w:val="en-US" w:eastAsia="zh-CN"/>
        </w:rPr>
      </w:pPr>
      <w:r>
        <w:rPr>
          <w:rFonts w:hint="eastAsia"/>
          <w:lang w:val="en-US" w:eastAsia="zh-CN"/>
        </w:rPr>
        <w:t xml:space="preserve">             加载该类的ClassLoader已经被回收</w:t>
      </w:r>
    </w:p>
    <w:p>
      <w:pPr>
        <w:numPr>
          <w:ilvl w:val="0"/>
          <w:numId w:val="0"/>
        </w:numPr>
        <w:rPr>
          <w:rFonts w:hint="eastAsia"/>
          <w:lang w:val="en-US" w:eastAsia="zh-CN"/>
        </w:rPr>
      </w:pPr>
      <w:r>
        <w:rPr>
          <w:rFonts w:hint="eastAsia"/>
          <w:lang w:val="en-US" w:eastAsia="zh-CN"/>
        </w:rPr>
        <w:t xml:space="preserve">             该类对应的java.lang.Class对象没有地方被引用，无法在任何地方通过反射访问该类的方法。</w:t>
      </w:r>
    </w:p>
    <w:p>
      <w:pPr>
        <w:numPr>
          <w:ilvl w:val="0"/>
          <w:numId w:val="0"/>
        </w:numPr>
        <w:rPr>
          <w:rFonts w:hint="eastAsia"/>
          <w:lang w:val="en-US" w:eastAsia="zh-CN"/>
        </w:rPr>
      </w:pPr>
      <w:r>
        <w:rPr>
          <w:rFonts w:hint="eastAsia"/>
          <w:lang w:val="en-US" w:eastAsia="zh-CN"/>
        </w:rPr>
        <w:t>是否对类进行回收，HotSpot虚拟机提供了-Xnoclassgc参数进行控制。因此在大量使用动态代理、反射、CGLib等字节码框架、动态生成JSP的应用中一定要关闭该选项, 开启VM的类卸载功能, 以保证方法区不会溢出.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2、可达性分析算法</w:t>
      </w:r>
    </w:p>
    <w:p>
      <w:pPr>
        <w:numPr>
          <w:ilvl w:val="0"/>
          <w:numId w:val="0"/>
        </w:numPr>
        <w:rPr>
          <w:rFonts w:hint="eastAsia"/>
          <w:lang w:val="en-US" w:eastAsia="zh-CN"/>
        </w:rPr>
      </w:pPr>
      <w:r>
        <w:rPr>
          <w:rFonts w:hint="eastAsia"/>
          <w:lang w:val="en-US" w:eastAsia="zh-CN"/>
        </w:rPr>
        <w:t>判断对象是否存活</w:t>
      </w:r>
    </w:p>
    <w:p>
      <w:pPr>
        <w:numPr>
          <w:ilvl w:val="0"/>
          <w:numId w:val="0"/>
        </w:numPr>
        <w:rPr>
          <w:rFonts w:hint="eastAsia"/>
          <w:lang w:val="en-US" w:eastAsia="zh-CN"/>
        </w:rPr>
      </w:pPr>
      <w:r>
        <w:rPr>
          <w:rFonts w:hint="eastAsia"/>
          <w:lang w:val="en-US" w:eastAsia="zh-CN"/>
        </w:rPr>
        <w:t>可作为GC roots的对象：</w:t>
      </w:r>
    </w:p>
    <w:p>
      <w:pPr>
        <w:numPr>
          <w:ilvl w:val="0"/>
          <w:numId w:val="0"/>
        </w:numPr>
        <w:rPr>
          <w:rFonts w:hint="eastAsia"/>
          <w:lang w:val="en-US" w:eastAsia="zh-CN"/>
        </w:rPr>
      </w:pPr>
      <w:r>
        <w:rPr>
          <w:rFonts w:hint="eastAsia"/>
          <w:lang w:val="en-US" w:eastAsia="zh-CN"/>
        </w:rPr>
        <w:t>虚拟机栈（栈帧中的本地变量表）中引用的对象</w:t>
      </w:r>
    </w:p>
    <w:p>
      <w:pPr>
        <w:numPr>
          <w:ilvl w:val="0"/>
          <w:numId w:val="0"/>
        </w:numPr>
        <w:rPr>
          <w:rFonts w:hint="eastAsia"/>
          <w:lang w:val="en-US" w:eastAsia="zh-CN"/>
        </w:rPr>
      </w:pPr>
      <w:r>
        <w:rPr>
          <w:rFonts w:hint="eastAsia"/>
          <w:lang w:val="en-US" w:eastAsia="zh-CN"/>
        </w:rPr>
        <w:t>方法区中类静态属性引用的对象</w:t>
      </w:r>
    </w:p>
    <w:p>
      <w:pPr>
        <w:numPr>
          <w:ilvl w:val="0"/>
          <w:numId w:val="0"/>
        </w:numPr>
        <w:rPr>
          <w:rFonts w:hint="eastAsia"/>
          <w:lang w:val="en-US" w:eastAsia="zh-CN"/>
        </w:rPr>
      </w:pPr>
      <w:r>
        <w:rPr>
          <w:rFonts w:hint="eastAsia"/>
          <w:lang w:val="en-US" w:eastAsia="zh-CN"/>
        </w:rPr>
        <w:t>方法区中常量引用的对象</w:t>
      </w:r>
    </w:p>
    <w:p>
      <w:pPr>
        <w:numPr>
          <w:ilvl w:val="0"/>
          <w:numId w:val="0"/>
        </w:numPr>
        <w:rPr>
          <w:rFonts w:hint="eastAsia"/>
          <w:lang w:val="en-US" w:eastAsia="zh-CN"/>
        </w:rPr>
      </w:pPr>
      <w:r>
        <w:rPr>
          <w:rFonts w:hint="eastAsia"/>
          <w:lang w:val="en-US" w:eastAsia="zh-CN"/>
        </w:rPr>
        <w:t>本地方法栈中JNI（即一般说的Native方法）引用的对象</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垃圾回收算法</w:t>
      </w:r>
    </w:p>
    <w:p>
      <w:pPr>
        <w:numPr>
          <w:ilvl w:val="0"/>
          <w:numId w:val="3"/>
        </w:numPr>
        <w:rPr>
          <w:rFonts w:hint="eastAsia"/>
          <w:lang w:val="en-US" w:eastAsia="zh-CN"/>
        </w:rPr>
      </w:pPr>
      <w:r>
        <w:rPr>
          <w:rFonts w:hint="eastAsia"/>
          <w:lang w:val="en-US" w:eastAsia="zh-CN"/>
        </w:rPr>
        <w:t>标记—清除算法（Mark-Sweep）：首先标记出所有需要回收的对象，在标记完后统一回收所有被标记的对象。</w:t>
      </w:r>
    </w:p>
    <w:p>
      <w:pPr>
        <w:numPr>
          <w:ilvl w:val="0"/>
          <w:numId w:val="0"/>
        </w:numPr>
        <w:rPr>
          <w:rFonts w:hint="eastAsia"/>
          <w:lang w:val="en-US" w:eastAsia="zh-CN"/>
        </w:rPr>
      </w:pPr>
      <w:r>
        <w:rPr>
          <w:rFonts w:hint="eastAsia"/>
          <w:lang w:val="en-US" w:eastAsia="zh-CN"/>
        </w:rPr>
        <w:t>不足：效率问题，标记和清除效率都不高；</w:t>
      </w:r>
    </w:p>
    <w:p>
      <w:pPr>
        <w:numPr>
          <w:ilvl w:val="0"/>
          <w:numId w:val="0"/>
        </w:numPr>
        <w:rPr>
          <w:rFonts w:hint="eastAsia"/>
          <w:lang w:val="en-US" w:eastAsia="zh-CN"/>
        </w:rPr>
      </w:pPr>
      <w:r>
        <w:rPr>
          <w:rFonts w:hint="eastAsia"/>
          <w:lang w:val="en-US" w:eastAsia="zh-CN"/>
        </w:rPr>
        <w:t xml:space="preserve">      空间问题，产生大量不连续的内存碎片，空间碎片太多可能会导致以后在程序运行过程中需要分配交大对象时，无法找到足够的连续碎片而不得不提前触发一次垃圾收集动作。</w:t>
      </w:r>
    </w:p>
    <w:p>
      <w:pPr>
        <w:numPr>
          <w:ilvl w:val="0"/>
          <w:numId w:val="0"/>
        </w:numPr>
        <w:rPr>
          <w:rFonts w:hint="eastAsia"/>
          <w:lang w:val="en-US" w:eastAsia="zh-CN"/>
        </w:rPr>
      </w:pPr>
    </w:p>
    <w:p>
      <w:pPr>
        <w:numPr>
          <w:ilvl w:val="0"/>
          <w:numId w:val="3"/>
        </w:numPr>
        <w:rPr>
          <w:rFonts w:hint="eastAsia"/>
          <w:lang w:val="en-US" w:eastAsia="zh-CN"/>
        </w:rPr>
      </w:pPr>
      <w:r>
        <w:rPr>
          <w:rFonts w:hint="eastAsia"/>
          <w:lang w:val="en-US" w:eastAsia="zh-CN"/>
        </w:rPr>
        <w:t>复制算法（Copying）：解决效率问题，将可用内存分为大小相等的两块，每次只是用其中的一块，当这一块的内存用完了，就将还存活的对象复制到另外一块上面，然后再把已使用过的内存空间一次清理掉。内存分配时不用考虑内存碎片等复杂情况，只要移动堆顶指针，按顺序分配内存即可，实现简单，运行高效。</w:t>
      </w:r>
    </w:p>
    <w:p>
      <w:pPr>
        <w:numPr>
          <w:ilvl w:val="0"/>
          <w:numId w:val="0"/>
        </w:numPr>
        <w:rPr>
          <w:rFonts w:hint="eastAsia"/>
          <w:lang w:val="en-US" w:eastAsia="zh-CN"/>
        </w:rPr>
      </w:pPr>
      <w:r>
        <w:rPr>
          <w:rFonts w:hint="eastAsia"/>
          <w:lang w:val="en-US" w:eastAsia="zh-CN"/>
        </w:rPr>
        <w:t>不足：将内存缩小了原来的一半。</w:t>
      </w:r>
    </w:p>
    <w:p>
      <w:pPr>
        <w:numPr>
          <w:ilvl w:val="0"/>
          <w:numId w:val="0"/>
        </w:numPr>
        <w:rPr>
          <w:rFonts w:hint="eastAsia"/>
          <w:color w:val="auto"/>
          <w:lang w:val="en-US" w:eastAsia="zh-CN"/>
        </w:rPr>
      </w:pPr>
      <w:r>
        <w:rPr>
          <w:rFonts w:hint="eastAsia"/>
          <w:color w:val="0000FF"/>
          <w:lang w:val="en-US" w:eastAsia="zh-CN"/>
        </w:rPr>
        <w:t>现在商业虚拟机都采用这种收集算法回收新生代。</w:t>
      </w:r>
      <w:r>
        <w:rPr>
          <w:rFonts w:hint="eastAsia"/>
          <w:color w:val="auto"/>
          <w:lang w:val="en-US" w:eastAsia="zh-CN"/>
        </w:rPr>
        <w:t>新生代中对象都是朝生夕死，所以不用按照1:1的比例来分配内存空间，而是将内存分为一块较大的的Eden空间和两块较小的Survivor空间，每次使用Eden和其中一块Survivor。</w:t>
      </w:r>
    </w:p>
    <w:p>
      <w:pPr>
        <w:numPr>
          <w:ilvl w:val="0"/>
          <w:numId w:val="0"/>
        </w:numPr>
        <w:rPr>
          <w:rFonts w:hint="eastAsia"/>
          <w:color w:val="auto"/>
          <w:lang w:val="en-US" w:eastAsia="zh-CN"/>
        </w:rPr>
      </w:pPr>
      <w:r>
        <w:rPr>
          <w:rFonts w:hint="eastAsia"/>
          <w:color w:val="auto"/>
          <w:lang w:val="en-US" w:eastAsia="zh-CN"/>
        </w:rPr>
        <w:t>HotSpot虚拟机默认Eden：Survivor = 8:1，也就是每次新生代可用内存空间为整个新生代的90%。当存活对象超过10%时，即Survivor空间不够用时，需要依赖其他内存（老年代）进行分配</w:t>
      </w:r>
      <w:r>
        <w:rPr>
          <w:rFonts w:hint="eastAsia"/>
          <w:color w:val="FF0000"/>
          <w:lang w:val="en-US" w:eastAsia="zh-CN"/>
        </w:rPr>
        <w:t>担保</w:t>
      </w:r>
      <w:r>
        <w:rPr>
          <w:rFonts w:hint="eastAsia"/>
          <w:color w:val="auto"/>
          <w:lang w:val="en-US" w:eastAsia="zh-CN"/>
        </w:rPr>
        <w:t>。</w:t>
      </w:r>
    </w:p>
    <w:p>
      <w:pPr>
        <w:numPr>
          <w:ilvl w:val="0"/>
          <w:numId w:val="3"/>
        </w:numPr>
        <w:rPr>
          <w:rFonts w:hint="eastAsia"/>
          <w:color w:val="auto"/>
          <w:lang w:val="en-US" w:eastAsia="zh-CN"/>
        </w:rPr>
      </w:pPr>
      <w:r>
        <w:rPr>
          <w:rFonts w:hint="eastAsia"/>
          <w:color w:val="auto"/>
          <w:lang w:val="en-US" w:eastAsia="zh-CN"/>
        </w:rPr>
        <w:t>标记—整理算法（Mark-Compat）：标记过程一样，但后续步骤不是直接对可回收对象进行清理，而是让所有存活对象都向一端移动，然后清理掉端边界以外的内存。</w:t>
      </w:r>
    </w:p>
    <w:p>
      <w:pPr>
        <w:numPr>
          <w:ilvl w:val="0"/>
          <w:numId w:val="0"/>
        </w:numPr>
        <w:rPr>
          <w:rFonts w:hint="eastAsia"/>
          <w:color w:val="auto"/>
          <w:lang w:val="en-US" w:eastAsia="zh-CN"/>
        </w:rPr>
      </w:pPr>
    </w:p>
    <w:p>
      <w:pPr>
        <w:numPr>
          <w:ilvl w:val="0"/>
          <w:numId w:val="4"/>
        </w:numPr>
        <w:rPr>
          <w:rFonts w:hint="eastAsia"/>
          <w:color w:val="auto"/>
          <w:lang w:val="en-US" w:eastAsia="zh-CN"/>
        </w:rPr>
      </w:pPr>
      <w:r>
        <w:rPr>
          <w:rFonts w:hint="eastAsia"/>
          <w:color w:val="auto"/>
          <w:lang w:val="en-US" w:eastAsia="zh-CN"/>
        </w:rPr>
        <w:t>HotSpot算法实现</w:t>
      </w:r>
    </w:p>
    <w:p>
      <w:pPr>
        <w:numPr>
          <w:ilvl w:val="0"/>
          <w:numId w:val="5"/>
        </w:numPr>
        <w:rPr>
          <w:rFonts w:hint="eastAsia"/>
          <w:color w:val="auto"/>
          <w:lang w:val="en-US" w:eastAsia="zh-CN"/>
        </w:rPr>
      </w:pPr>
      <w:r>
        <w:rPr>
          <w:rFonts w:hint="eastAsia"/>
          <w:color w:val="auto"/>
          <w:lang w:val="en-US" w:eastAsia="zh-CN"/>
        </w:rPr>
        <w:t>枚举根节点</w:t>
      </w:r>
    </w:p>
    <w:p>
      <w:pPr>
        <w:numPr>
          <w:ilvl w:val="0"/>
          <w:numId w:val="0"/>
        </w:numPr>
        <w:rPr>
          <w:rFonts w:hint="eastAsia"/>
          <w:color w:val="auto"/>
          <w:lang w:val="en-US" w:eastAsia="zh-CN"/>
        </w:rPr>
      </w:pPr>
      <w:r>
        <w:rPr>
          <w:rFonts w:hint="eastAsia"/>
          <w:color w:val="auto"/>
          <w:lang w:val="en-US" w:eastAsia="zh-CN"/>
        </w:rPr>
        <w:t>当执行系统停顿后，并不需要一个不漏地检查完所有执行上下文和全局的引用变量，虚拟机应当是有办法直接得到哪些地方存在对象引用——OopMap数据结构，在类加载完成的时候，HotSpot就把对象内什么偏移量上是什么类型的数据计算出来</w:t>
      </w:r>
    </w:p>
    <w:p>
      <w:pPr>
        <w:numPr>
          <w:ilvl w:val="0"/>
          <w:numId w:val="0"/>
        </w:numPr>
        <w:rPr>
          <w:rFonts w:hint="eastAsia"/>
          <w:color w:val="auto"/>
          <w:lang w:val="en-US" w:eastAsia="zh-CN"/>
        </w:rPr>
      </w:pPr>
    </w:p>
    <w:p>
      <w:pPr>
        <w:numPr>
          <w:ilvl w:val="0"/>
          <w:numId w:val="5"/>
        </w:numPr>
        <w:rPr>
          <w:rFonts w:hint="eastAsia"/>
          <w:color w:val="auto"/>
          <w:lang w:val="en-US" w:eastAsia="zh-CN"/>
        </w:rPr>
      </w:pPr>
      <w:r>
        <w:rPr>
          <w:rFonts w:hint="eastAsia"/>
          <w:color w:val="auto"/>
          <w:lang w:val="en-US" w:eastAsia="zh-CN"/>
        </w:rPr>
        <w:t>安全点</w:t>
      </w:r>
    </w:p>
    <w:p>
      <w:pPr>
        <w:numPr>
          <w:ilvl w:val="0"/>
          <w:numId w:val="0"/>
        </w:numPr>
        <w:rPr>
          <w:rFonts w:hint="eastAsia"/>
          <w:color w:val="auto"/>
          <w:lang w:val="en-US" w:eastAsia="zh-CN"/>
        </w:rPr>
      </w:pPr>
      <w:r>
        <w:rPr>
          <w:rFonts w:hint="eastAsia"/>
          <w:color w:val="auto"/>
          <w:lang w:val="en-US" w:eastAsia="zh-CN"/>
        </w:rPr>
        <w:t>在OopMap的协助下，HotSpot可以快速准确地完成GC Roots枚举，但一个很现实的问题随之而来,可能导致引用关系变化，或者说OopMap内容变化的指令非常多，如果为每一条指令都生成对应的OopMap，那将会需要大量的额外空间，这样GC的空间成本将会变得很高。</w:t>
      </w:r>
    </w:p>
    <w:p>
      <w:pPr>
        <w:numPr>
          <w:ilvl w:val="0"/>
          <w:numId w:val="0"/>
        </w:numPr>
        <w:rPr>
          <w:rFonts w:hint="eastAsia"/>
          <w:color w:val="auto"/>
          <w:lang w:val="en-US" w:eastAsia="zh-CN"/>
        </w:rPr>
      </w:pPr>
      <w:r>
        <w:rPr>
          <w:rFonts w:hint="eastAsia"/>
          <w:color w:val="auto"/>
          <w:lang w:val="en-US" w:eastAsia="zh-CN"/>
        </w:rPr>
        <w:t>HotSpot也的确没有为每条指令都生成OopMap，只是在“特定的位置”记录了这些信息，这些位置被称为安全点（Safepoint），即程序执行时并非在所有的地方都能停顿下来开始GC，只有在到达安全点时才能暂停。</w:t>
      </w:r>
    </w:p>
    <w:p>
      <w:pPr>
        <w:numPr>
          <w:ilvl w:val="0"/>
          <w:numId w:val="0"/>
        </w:numPr>
        <w:rPr>
          <w:rFonts w:hint="eastAsia"/>
          <w:color w:val="auto"/>
          <w:lang w:val="en-US" w:eastAsia="zh-CN"/>
        </w:rPr>
      </w:pPr>
      <w:r>
        <w:rPr>
          <w:rFonts w:hint="eastAsia"/>
          <w:color w:val="auto"/>
          <w:lang w:val="en-US" w:eastAsia="zh-CN"/>
        </w:rPr>
        <w:t>安全点：选定以是否具有让程序长时间执行的特征来选定，长时间执行的最明显特征就是指令序列复用，例如方法调用、循环跳转、异常跳转。</w:t>
      </w:r>
    </w:p>
    <w:p>
      <w:pPr>
        <w:numPr>
          <w:ilvl w:val="0"/>
          <w:numId w:val="0"/>
        </w:numPr>
        <w:rPr>
          <w:rFonts w:hint="eastAsia"/>
          <w:color w:val="auto"/>
          <w:lang w:val="en-US" w:eastAsia="zh-CN"/>
        </w:rPr>
      </w:pPr>
      <w:r>
        <w:rPr>
          <w:rFonts w:hint="eastAsia"/>
          <w:color w:val="auto"/>
          <w:lang w:val="en-US" w:eastAsia="zh-CN"/>
        </w:rPr>
        <w:t>如何让GC发生时，让所有线程（这里不包括执行JNI调用的线程）都跑到最近的安全点上再停顿下来。HotSpot采用主动式中断,主动式中断的是当GC需要中断线程的时候，不直接对线程操作，仅仅简单地设置一个标志，各个线程执行时主动去轮询这个标志，发现中断标志为真时就自己中断挂起。（轮询标志的地方和安全点重合）</w:t>
      </w:r>
    </w:p>
    <w:p>
      <w:pPr>
        <w:numPr>
          <w:ilvl w:val="0"/>
          <w:numId w:val="0"/>
        </w:numPr>
        <w:rPr>
          <w:rFonts w:hint="eastAsia"/>
          <w:color w:val="auto"/>
          <w:lang w:val="en-US" w:eastAsia="zh-CN"/>
        </w:rPr>
      </w:pPr>
      <w:r>
        <w:rPr>
          <w:rFonts w:hint="eastAsia"/>
          <w:color w:val="auto"/>
          <w:lang w:val="en-US" w:eastAsia="zh-CN"/>
        </w:rPr>
        <w:t>对Java线程中的JNI方法，它们既不是由JVM里的解释器执行的，也不是由JVM的JIT编译器生成的，所以会缺少OopMap信息,HotSpot的解决方法是：所有经过JNI调用边界（调用JNI方法传入的参数、从JNI方法传回的返回值）的引用都必须用“句柄”（handle）包装起来。JNI需要调用Java API的时候也必须自己用句柄包装指针。在这种实现中，JNI方法里写的“jobject”实际上不是直接指向对象的指针，而是先指向一个句柄，通过句柄才能间接访问到对象。这样在扫描到JNI方法的时候就不需要扫描它的栈帧了,只要扫描句柄表就可以得到所有从JNI方法能访问到的GC堆里的对象。</w:t>
      </w:r>
    </w:p>
    <w:p>
      <w:pPr>
        <w:numPr>
          <w:ilvl w:val="0"/>
          <w:numId w:val="0"/>
        </w:numPr>
        <w:rPr>
          <w:rFonts w:hint="eastAsia"/>
          <w:color w:val="auto"/>
          <w:lang w:val="en-US" w:eastAsia="zh-CN"/>
        </w:rPr>
      </w:pPr>
    </w:p>
    <w:p>
      <w:pPr>
        <w:numPr>
          <w:ilvl w:val="0"/>
          <w:numId w:val="5"/>
        </w:numPr>
        <w:rPr>
          <w:rFonts w:hint="eastAsia"/>
          <w:color w:val="auto"/>
          <w:lang w:val="en-US" w:eastAsia="zh-CN"/>
        </w:rPr>
      </w:pPr>
      <w:r>
        <w:rPr>
          <w:rFonts w:hint="eastAsia"/>
          <w:color w:val="auto"/>
          <w:lang w:val="en-US" w:eastAsia="zh-CN"/>
        </w:rPr>
        <w:t>安全区域</w:t>
      </w:r>
    </w:p>
    <w:p>
      <w:pPr>
        <w:numPr>
          <w:ilvl w:val="0"/>
          <w:numId w:val="0"/>
        </w:numPr>
        <w:rPr>
          <w:rFonts w:hint="eastAsia"/>
          <w:color w:val="auto"/>
          <w:lang w:val="en-US" w:eastAsia="zh-CN"/>
        </w:rPr>
      </w:pPr>
      <w:r>
        <w:rPr>
          <w:rFonts w:hint="eastAsia"/>
          <w:color w:val="auto"/>
          <w:lang w:val="en-US" w:eastAsia="zh-CN"/>
        </w:rPr>
        <w:t>程序不执行时如何进入GC，不执行指没有分配CPU时间，如线程处于Sleep或Blocaked状态，这时候线程无法响应KVM的中断请求，JVM也不会等待线程重新分配DPU时间。</w:t>
      </w:r>
    </w:p>
    <w:p>
      <w:pPr>
        <w:numPr>
          <w:ilvl w:val="0"/>
          <w:numId w:val="0"/>
        </w:numPr>
        <w:rPr>
          <w:rFonts w:hint="eastAsia"/>
          <w:color w:val="auto"/>
          <w:lang w:val="en-US" w:eastAsia="zh-CN"/>
        </w:rPr>
      </w:pPr>
      <w:r>
        <w:rPr>
          <w:rFonts w:hint="eastAsia"/>
          <w:color w:val="auto"/>
          <w:lang w:val="en-US" w:eastAsia="zh-CN"/>
        </w:rPr>
        <w:t>安全区域：在一段代码之中，引用关系不会发生变化。在这个区域的任何地方开始GC都是安全的。当执行到安全区域中的代码时，标识自己进入Safe Region，当在这段时间JVM发起GC时，就不用管标识自己为Safe Region状态的线程了。线程要离开安全区域时，要检查是否已经完成了根节点枚举（或者是整个GC过程），如果完成线程继续执行否则必须等待直到收到可以安全离开Safe Region的信号为止。</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5 垃圾收集器</w:t>
      </w:r>
    </w:p>
    <w:p>
      <w:pPr>
        <w:numPr>
          <w:ilvl w:val="0"/>
          <w:numId w:val="0"/>
        </w:numPr>
        <w:rPr>
          <w:rFonts w:hint="eastAsia"/>
          <w:color w:val="auto"/>
          <w:lang w:val="en-US" w:eastAsia="zh-CN"/>
        </w:rPr>
      </w:pPr>
      <w:r>
        <w:rPr>
          <w:rFonts w:ascii="宋体" w:hAnsi="宋体" w:eastAsia="宋体" w:cs="宋体"/>
          <w:sz w:val="24"/>
          <w:szCs w:val="24"/>
        </w:rPr>
        <w:drawing>
          <wp:inline distT="0" distB="0" distL="114300" distR="114300">
            <wp:extent cx="3206750" cy="2192020"/>
            <wp:effectExtent l="0" t="0" r="12700"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206750" cy="2192020"/>
                    </a:xfrm>
                    <a:prstGeom prst="rect">
                      <a:avLst/>
                    </a:prstGeom>
                    <a:noFill/>
                    <a:ln w="9525">
                      <a:noFill/>
                    </a:ln>
                  </pic:spPr>
                </pic:pic>
              </a:graphicData>
            </a:graphic>
          </wp:inline>
        </w:drawing>
      </w:r>
    </w:p>
    <w:p>
      <w:pPr>
        <w:rPr>
          <w:rFonts w:hint="eastAsia"/>
          <w:lang w:val="en-US" w:eastAsia="zh-CN"/>
        </w:rPr>
      </w:pPr>
      <w:r>
        <w:rPr>
          <w:rFonts w:hint="eastAsia"/>
          <w:lang w:val="en-US" w:eastAsia="zh-CN"/>
        </w:rPr>
        <w:t>5.1 年轻代收集器</w:t>
      </w:r>
    </w:p>
    <w:p>
      <w:pPr>
        <w:numPr>
          <w:ilvl w:val="0"/>
          <w:numId w:val="6"/>
        </w:numPr>
        <w:rPr>
          <w:rFonts w:hint="eastAsia"/>
          <w:lang w:val="en-US" w:eastAsia="zh-CN"/>
        </w:rPr>
      </w:pPr>
      <w:r>
        <w:rPr>
          <w:rFonts w:hint="eastAsia"/>
          <w:lang w:val="en-US" w:eastAsia="zh-CN"/>
        </w:rPr>
        <w:t>Serial收集器：复制算法，单线程收集器</w:t>
      </w:r>
    </w:p>
    <w:p>
      <w:pPr>
        <w:numPr>
          <w:ilvl w:val="0"/>
          <w:numId w:val="0"/>
        </w:numPr>
        <w:rPr>
          <w:rFonts w:hint="eastAsia"/>
          <w:lang w:val="en-US" w:eastAsia="zh-CN"/>
        </w:rPr>
      </w:pPr>
      <w:r>
        <w:rPr>
          <w:rFonts w:hint="eastAsia"/>
          <w:lang w:val="en-US" w:eastAsia="zh-CN"/>
        </w:rPr>
        <w:t>虚拟机运行在Client模式下的默认新生代收集器，简单而高效。</w:t>
      </w:r>
    </w:p>
    <w:p>
      <w:pPr>
        <w:numPr>
          <w:ilvl w:val="0"/>
          <w:numId w:val="6"/>
        </w:numPr>
        <w:rPr>
          <w:rFonts w:hint="eastAsia"/>
          <w:lang w:val="en-US" w:eastAsia="zh-CN"/>
        </w:rPr>
      </w:pPr>
      <w:r>
        <w:rPr>
          <w:rFonts w:hint="eastAsia"/>
          <w:lang w:val="en-US" w:eastAsia="zh-CN"/>
        </w:rPr>
        <w:t>ParNew收集器：复制算法，多线程收集器，默认开启线程数与CPU数量相同</w:t>
      </w:r>
    </w:p>
    <w:p>
      <w:pPr>
        <w:numPr>
          <w:ilvl w:val="0"/>
          <w:numId w:val="0"/>
        </w:numPr>
        <w:rPr>
          <w:rFonts w:hint="eastAsia"/>
          <w:lang w:val="en-US" w:eastAsia="zh-CN"/>
        </w:rPr>
      </w:pPr>
      <w:r>
        <w:rPr>
          <w:rFonts w:hint="eastAsia"/>
          <w:lang w:val="en-US" w:eastAsia="zh-CN"/>
        </w:rPr>
        <w:t>许多运行在Server模式下的虚拟机首选的新生代收集器</w:t>
      </w:r>
    </w:p>
    <w:p>
      <w:pPr>
        <w:numPr>
          <w:ilvl w:val="0"/>
          <w:numId w:val="0"/>
        </w:numPr>
        <w:rPr>
          <w:rFonts w:hint="eastAsia"/>
          <w:lang w:val="en-US" w:eastAsia="zh-CN"/>
        </w:rPr>
      </w:pPr>
      <w:r>
        <w:rPr>
          <w:rFonts w:hint="eastAsia"/>
          <w:lang w:val="en-US" w:eastAsia="zh-CN"/>
        </w:rPr>
        <w:t>当可用CPU数量增加，GC时系统资源的有效利用</w:t>
      </w:r>
    </w:p>
    <w:p>
      <w:pPr>
        <w:numPr>
          <w:ilvl w:val="0"/>
          <w:numId w:val="0"/>
        </w:numPr>
        <w:rPr>
          <w:rFonts w:hint="eastAsia"/>
          <w:lang w:val="en-US" w:eastAsia="zh-CN"/>
        </w:rPr>
      </w:pPr>
      <w:r>
        <w:rPr>
          <w:rFonts w:hint="eastAsia"/>
          <w:lang w:val="en-US" w:eastAsia="zh-CN"/>
        </w:rPr>
        <w:t>除了Serial，目前只有它可以与CMS收集器配合工作</w:t>
      </w:r>
    </w:p>
    <w:p>
      <w:pPr>
        <w:numPr>
          <w:ilvl w:val="0"/>
          <w:numId w:val="6"/>
        </w:numPr>
        <w:rPr>
          <w:rFonts w:hint="eastAsia"/>
          <w:lang w:val="en-US" w:eastAsia="zh-CN"/>
        </w:rPr>
      </w:pPr>
      <w:r>
        <w:rPr>
          <w:rFonts w:hint="eastAsia"/>
          <w:lang w:val="en-US" w:eastAsia="zh-CN"/>
        </w:rPr>
        <w:t>Parallel Scavenge收集器：复制算法，并行的多线程收集器</w:t>
      </w:r>
    </w:p>
    <w:p>
      <w:pPr>
        <w:numPr>
          <w:ilvl w:val="0"/>
          <w:numId w:val="0"/>
        </w:numPr>
        <w:rPr>
          <w:rFonts w:hint="eastAsia"/>
          <w:lang w:val="en-US" w:eastAsia="zh-CN"/>
        </w:rPr>
      </w:pPr>
      <w:r>
        <w:rPr>
          <w:rFonts w:hint="eastAsia"/>
          <w:lang w:val="en-US" w:eastAsia="zh-CN"/>
        </w:rPr>
        <w:t>适合在后台运算而不需要太多交互的任务</w:t>
      </w:r>
    </w:p>
    <w:p>
      <w:pPr>
        <w:rPr>
          <w:rFonts w:hint="eastAsia"/>
          <w:lang w:val="en-US" w:eastAsia="zh-CN"/>
        </w:rPr>
      </w:pPr>
      <w:r>
        <w:rPr>
          <w:rFonts w:hint="eastAsia"/>
          <w:lang w:val="en-US" w:eastAsia="zh-CN"/>
        </w:rPr>
        <w:t>自适应调节策略也是Parallel Scavenge与ParNew收集器的一个重要区别</w:t>
      </w:r>
    </w:p>
    <w:p>
      <w:pPr>
        <w:rPr>
          <w:rFonts w:hint="eastAsia"/>
          <w:lang w:val="en-US" w:eastAsia="zh-CN"/>
        </w:rPr>
      </w:pPr>
    </w:p>
    <w:p>
      <w:pPr>
        <w:rPr>
          <w:rFonts w:hint="eastAsia"/>
          <w:lang w:val="en-US" w:eastAsia="zh-CN"/>
        </w:rPr>
      </w:pPr>
      <w:r>
        <w:rPr>
          <w:rFonts w:hint="eastAsia"/>
          <w:lang w:val="en-US" w:eastAsia="zh-CN"/>
        </w:rPr>
        <w:t>5.2老年代收集器：</w:t>
      </w:r>
    </w:p>
    <w:p>
      <w:pPr>
        <w:rPr>
          <w:rFonts w:hint="eastAsia"/>
          <w:lang w:val="en-US" w:eastAsia="zh-CN"/>
        </w:rPr>
      </w:pPr>
      <w:r>
        <w:rPr>
          <w:rFonts w:hint="eastAsia"/>
          <w:lang w:val="en-US" w:eastAsia="zh-CN"/>
        </w:rPr>
        <w:t>1）Serial Old收集器：标记-整理算法，单线程收集器</w:t>
      </w:r>
    </w:p>
    <w:p>
      <w:pPr>
        <w:rPr>
          <w:rFonts w:hint="eastAsia"/>
          <w:lang w:val="en-US" w:eastAsia="zh-CN"/>
        </w:rPr>
      </w:pPr>
      <w:r>
        <w:rPr>
          <w:rFonts w:hint="eastAsia"/>
          <w:lang w:val="en-US" w:eastAsia="zh-CN"/>
        </w:rPr>
        <w:t>Client模式下的虚拟机使用</w:t>
      </w:r>
    </w:p>
    <w:p>
      <w:pPr>
        <w:rPr>
          <w:rFonts w:hint="eastAsia"/>
          <w:lang w:val="en-US" w:eastAsia="zh-CN"/>
        </w:rPr>
      </w:pPr>
      <w:r>
        <w:rPr>
          <w:rFonts w:hint="eastAsia"/>
          <w:lang w:val="en-US" w:eastAsia="zh-CN"/>
        </w:rPr>
        <w:t>Server模式下：与PS收集器搭配使用（JDK 1.5及以前的版本）</w:t>
      </w:r>
    </w:p>
    <w:p>
      <w:pPr>
        <w:rPr>
          <w:rFonts w:hint="eastAsia"/>
          <w:lang w:val="en-US" w:eastAsia="zh-CN"/>
        </w:rPr>
      </w:pPr>
      <w:r>
        <w:rPr>
          <w:rFonts w:hint="eastAsia"/>
          <w:lang w:val="en-US" w:eastAsia="zh-CN"/>
        </w:rPr>
        <w:t xml:space="preserve">              作为CMS收集器的后备预案</w:t>
      </w:r>
    </w:p>
    <w:p>
      <w:pPr>
        <w:numPr>
          <w:ilvl w:val="0"/>
          <w:numId w:val="7"/>
        </w:numPr>
        <w:rPr>
          <w:rFonts w:hint="eastAsia"/>
          <w:lang w:val="en-US" w:eastAsia="zh-CN"/>
        </w:rPr>
      </w:pPr>
      <w:r>
        <w:rPr>
          <w:rFonts w:hint="eastAsia"/>
          <w:lang w:val="en-US" w:eastAsia="zh-CN"/>
        </w:rPr>
        <w:t>Parallel Old收集器：标记-整理算法，多线程</w:t>
      </w:r>
    </w:p>
    <w:p>
      <w:pPr>
        <w:numPr>
          <w:ilvl w:val="0"/>
          <w:numId w:val="0"/>
        </w:numPr>
        <w:rPr>
          <w:rFonts w:hint="eastAsia"/>
          <w:lang w:val="en-US" w:eastAsia="zh-CN"/>
        </w:rPr>
      </w:pPr>
      <w:r>
        <w:rPr>
          <w:rFonts w:hint="eastAsia"/>
          <w:lang w:val="en-US" w:eastAsia="zh-CN"/>
        </w:rPr>
        <w:t>注重吞吐量以及COU资源敏感的场合（Parallel +Parallel Old），吞吐量=运行用户代码时间/(运行用户代码时间)</w:t>
      </w:r>
    </w:p>
    <w:p>
      <w:pPr>
        <w:numPr>
          <w:ilvl w:val="0"/>
          <w:numId w:val="7"/>
        </w:numPr>
        <w:rPr>
          <w:rFonts w:hint="eastAsia"/>
          <w:lang w:val="en-US" w:eastAsia="zh-CN"/>
        </w:rPr>
      </w:pPr>
      <w:r>
        <w:rPr>
          <w:rFonts w:hint="eastAsia"/>
          <w:lang w:val="en-US" w:eastAsia="zh-CN"/>
        </w:rPr>
        <w:t>CMS收集器：标记-清除，以最短回收停顿时间为目标</w:t>
      </w:r>
    </w:p>
    <w:p>
      <w:pPr>
        <w:numPr>
          <w:ilvl w:val="0"/>
          <w:numId w:val="0"/>
        </w:numPr>
        <w:rPr>
          <w:rFonts w:hint="eastAsia"/>
          <w:lang w:val="en-US" w:eastAsia="zh-CN"/>
        </w:rPr>
      </w:pPr>
      <w:r>
        <w:rPr>
          <w:rFonts w:hint="eastAsia"/>
          <w:lang w:val="en-US" w:eastAsia="zh-CN"/>
        </w:rPr>
        <w:t>重视服务响应速度，希望系统停顿时间最短（互联网站或B/S系统的服务端）</w:t>
      </w:r>
    </w:p>
    <w:p>
      <w:pPr>
        <w:numPr>
          <w:ilvl w:val="0"/>
          <w:numId w:val="0"/>
        </w:numPr>
        <w:rPr>
          <w:rFonts w:hint="eastAsia"/>
          <w:lang w:val="en-US" w:eastAsia="zh-CN"/>
        </w:rPr>
      </w:pPr>
      <w:r>
        <w:rPr>
          <w:rFonts w:hint="eastAsia"/>
          <w:lang w:val="en-US" w:eastAsia="zh-CN"/>
        </w:rPr>
        <w:t>步骤：</w:t>
      </w:r>
    </w:p>
    <w:p>
      <w:pPr>
        <w:numPr>
          <w:ilvl w:val="0"/>
          <w:numId w:val="0"/>
        </w:numPr>
        <w:rPr>
          <w:rFonts w:hint="eastAsia"/>
          <w:lang w:val="en-US" w:eastAsia="zh-CN"/>
        </w:rPr>
      </w:pPr>
      <w:r>
        <w:rPr>
          <w:rFonts w:hint="eastAsia"/>
          <w:lang w:val="en-US" w:eastAsia="zh-CN"/>
        </w:rPr>
        <w:t>初始标记（CMS initial mark）：标记一下GC roots直接关联的对象，速度很快，stop the world</w:t>
      </w:r>
    </w:p>
    <w:p>
      <w:pPr>
        <w:numPr>
          <w:ilvl w:val="0"/>
          <w:numId w:val="0"/>
        </w:numPr>
        <w:rPr>
          <w:rFonts w:hint="eastAsia"/>
          <w:lang w:val="en-US" w:eastAsia="zh-CN"/>
        </w:rPr>
      </w:pPr>
      <w:r>
        <w:rPr>
          <w:rFonts w:hint="eastAsia"/>
          <w:lang w:val="en-US" w:eastAsia="zh-CN"/>
        </w:rPr>
        <w:t>并发标记（CMS concurrent mark）：进行GC roots Tracing的过程</w:t>
      </w:r>
    </w:p>
    <w:p>
      <w:pPr>
        <w:numPr>
          <w:ilvl w:val="0"/>
          <w:numId w:val="0"/>
        </w:numPr>
        <w:rPr>
          <w:rFonts w:hint="eastAsia"/>
          <w:lang w:val="en-US" w:eastAsia="zh-CN"/>
        </w:rPr>
      </w:pPr>
      <w:r>
        <w:rPr>
          <w:rFonts w:hint="eastAsia"/>
          <w:lang w:val="en-US" w:eastAsia="zh-CN"/>
        </w:rPr>
        <w:t>重新标记（CMS remark）：修正并发标记期间因用户线程继续执行而导致标记产生变动的那一部分对象的标记记录，stop the world</w:t>
      </w:r>
    </w:p>
    <w:p>
      <w:pPr>
        <w:numPr>
          <w:ilvl w:val="0"/>
          <w:numId w:val="0"/>
        </w:numPr>
        <w:rPr>
          <w:rFonts w:hint="eastAsia"/>
          <w:lang w:val="en-US" w:eastAsia="zh-CN"/>
        </w:rPr>
      </w:pPr>
      <w:r>
        <w:rPr>
          <w:rFonts w:hint="eastAsia"/>
          <w:lang w:val="en-US" w:eastAsia="zh-CN"/>
        </w:rPr>
        <w:t>并发清除（CMS concurrent sweep）：</w:t>
      </w:r>
    </w:p>
    <w:p>
      <w:pPr>
        <w:numPr>
          <w:ilvl w:val="0"/>
          <w:numId w:val="0"/>
        </w:numPr>
        <w:rPr>
          <w:rFonts w:hint="eastAsia"/>
          <w:lang w:val="en-US" w:eastAsia="zh-CN"/>
        </w:rPr>
      </w:pPr>
      <w:r>
        <w:rPr>
          <w:rFonts w:hint="eastAsia"/>
          <w:lang w:val="en-US" w:eastAsia="zh-CN"/>
        </w:rPr>
        <w:t>优点：并发收集，低停顿</w:t>
      </w:r>
    </w:p>
    <w:p>
      <w:pPr>
        <w:numPr>
          <w:ilvl w:val="0"/>
          <w:numId w:val="0"/>
        </w:numPr>
        <w:rPr>
          <w:rFonts w:hint="eastAsia"/>
          <w:lang w:val="en-US" w:eastAsia="zh-CN"/>
        </w:rPr>
      </w:pPr>
      <w:r>
        <w:rPr>
          <w:rFonts w:hint="eastAsia"/>
          <w:lang w:val="en-US" w:eastAsia="zh-CN"/>
        </w:rPr>
        <w:t>缺点：（1）对CPU资源敏感，CMS默认启动的回收线程数是（CPU数量+3）/4，CPU在4个以上时，并发回收时垃圾回收线程不少于25%的CPU资源，并且随着CPU数量的增加而下降，但是当CPU不足4个时，CMS对用户线程的影响可能很大。</w:t>
      </w:r>
    </w:p>
    <w:p>
      <w:pPr>
        <w:numPr>
          <w:ilvl w:val="0"/>
          <w:numId w:val="0"/>
        </w:numPr>
        <w:rPr>
          <w:rFonts w:hint="eastAsia"/>
          <w:lang w:val="en-US" w:eastAsia="zh-CN"/>
        </w:rPr>
      </w:pPr>
      <w:r>
        <w:rPr>
          <w:rFonts w:hint="eastAsia"/>
          <w:lang w:val="en-US" w:eastAsia="zh-CN"/>
        </w:rPr>
        <w:t>解决办法：增量式并发收集器i-CMS,在并发标记和并发清理时候让GC线程、用户线程交替运行尽量减少GC线程独占资源的时间。实践证明效果一般，不提倡使用。</w:t>
      </w:r>
    </w:p>
    <w:p>
      <w:pPr>
        <w:numPr>
          <w:ilvl w:val="0"/>
          <w:numId w:val="8"/>
        </w:numPr>
        <w:rPr>
          <w:rFonts w:hint="eastAsia"/>
          <w:lang w:val="en-US" w:eastAsia="zh-CN"/>
        </w:rPr>
      </w:pPr>
      <w:r>
        <w:rPr>
          <w:rFonts w:hint="eastAsia"/>
          <w:lang w:val="en-US" w:eastAsia="zh-CN"/>
        </w:rPr>
        <w:t>CMS运行期间预留空间无法满足程序需要，即无法处理浮动垃圾，出现Concurrent Model Failure失败而导致另一次Ful l  GC的出现。CMS收集器预留一部分空间。JDK 1.5老年代使用68%就会GC，JDK 1.6  92%。</w:t>
      </w:r>
    </w:p>
    <w:p>
      <w:pPr>
        <w:numPr>
          <w:numId w:val="0"/>
        </w:numPr>
        <w:rPr>
          <w:rFonts w:hint="eastAsia"/>
          <w:lang w:val="en-US" w:eastAsia="zh-CN"/>
        </w:rPr>
      </w:pPr>
      <w:r>
        <w:rPr>
          <w:rFonts w:hint="eastAsia"/>
          <w:lang w:val="en-US" w:eastAsia="zh-CN"/>
        </w:rPr>
        <w:t>浮动垃圾：并发清理阶段用户线程还在运行，产生新的垃圾无法再本次收集清理掉，只能下一次GC时清理。</w:t>
      </w:r>
    </w:p>
    <w:p>
      <w:pPr>
        <w:numPr>
          <w:ilvl w:val="0"/>
          <w:numId w:val="0"/>
        </w:numPr>
        <w:ind w:firstLine="420"/>
        <w:rPr>
          <w:rFonts w:hint="eastAsia"/>
          <w:lang w:val="en-US" w:eastAsia="zh-CN"/>
        </w:rPr>
      </w:pPr>
      <w:r>
        <w:rPr>
          <w:rFonts w:hint="eastAsia"/>
          <w:lang w:val="en-US" w:eastAsia="zh-CN"/>
        </w:rPr>
        <w:t>解决办法：临时启用Serial Old收集器来进行老年代的垃圾收集，这样停顿时间很长。</w:t>
      </w:r>
    </w:p>
    <w:p>
      <w:pPr>
        <w:numPr>
          <w:ilvl w:val="0"/>
          <w:numId w:val="8"/>
        </w:numPr>
        <w:rPr>
          <w:rFonts w:hint="eastAsia"/>
          <w:lang w:val="en-US" w:eastAsia="zh-CN"/>
        </w:rPr>
      </w:pPr>
      <w:r>
        <w:rPr>
          <w:rFonts w:hint="eastAsia"/>
          <w:lang w:val="en-US" w:eastAsia="zh-CN"/>
        </w:rPr>
        <w:t>产生大量空间碎片。</w:t>
      </w:r>
    </w:p>
    <w:p>
      <w:pPr>
        <w:numPr>
          <w:numId w:val="0"/>
        </w:numPr>
        <w:rPr>
          <w:rFonts w:hint="eastAsia"/>
          <w:lang w:val="en-US" w:eastAsia="zh-CN"/>
        </w:rPr>
      </w:pPr>
      <w:r>
        <w:rPr>
          <w:rFonts w:hint="eastAsia"/>
          <w:lang w:val="en-US" w:eastAsia="zh-CN"/>
        </w:rPr>
        <w:t>解决办法：-XX:+UseCMSCompactAtFullCollection开关参数（默认开启），表明CMS收集器顶不住要进行FullGC时开启内存碎片的整理过程，内存整理无法并发，停顿时间很长。</w:t>
      </w:r>
    </w:p>
    <w:p>
      <w:pPr>
        <w:numPr>
          <w:numId w:val="0"/>
        </w:numPr>
        <w:rPr>
          <w:rFonts w:hint="eastAsia"/>
          <w:lang w:val="en-US" w:eastAsia="zh-CN"/>
        </w:rPr>
      </w:pPr>
      <w:r>
        <w:rPr>
          <w:rFonts w:hint="eastAsia"/>
          <w:lang w:val="en-US" w:eastAsia="zh-CN"/>
        </w:rPr>
        <w:t>-XX:CMSFullGCsBeforeCompaction参数设置执行多少次不压缩的FullGC后，跟着来一次带压缩（默认值为0，标识每次进入FullGC时都进行碎片正理）</w:t>
      </w:r>
    </w:p>
    <w:p>
      <w:pPr>
        <w:numPr>
          <w:ilvl w:val="0"/>
          <w:numId w:val="0"/>
        </w:numPr>
        <w:rPr>
          <w:rFonts w:hint="eastAsia"/>
          <w:lang w:val="en-US" w:eastAsia="zh-CN"/>
        </w:rPr>
      </w:pPr>
    </w:p>
    <w:p>
      <w:pPr>
        <w:numPr>
          <w:ilvl w:val="0"/>
          <w:numId w:val="9"/>
        </w:numPr>
        <w:rPr>
          <w:rFonts w:hint="eastAsia"/>
          <w:lang w:val="en-US" w:eastAsia="zh-CN"/>
        </w:rPr>
      </w:pPr>
      <w:r>
        <w:rPr>
          <w:rFonts w:hint="eastAsia"/>
          <w:lang w:val="en-US" w:eastAsia="zh-CN"/>
        </w:rPr>
        <w:t>G1收集器：面向服务端的垃圾收集器</w:t>
      </w:r>
    </w:p>
    <w:p>
      <w:pPr>
        <w:numPr>
          <w:numId w:val="0"/>
        </w:numPr>
        <w:rPr>
          <w:rFonts w:hint="eastAsia"/>
          <w:lang w:val="en-US" w:eastAsia="zh-CN"/>
        </w:rPr>
      </w:pPr>
      <w:r>
        <w:rPr>
          <w:rFonts w:hint="eastAsia"/>
          <w:lang w:val="en-US" w:eastAsia="zh-CN"/>
        </w:rPr>
        <w:t>并行与并发</w:t>
      </w:r>
    </w:p>
    <w:p>
      <w:pPr>
        <w:numPr>
          <w:numId w:val="0"/>
        </w:numPr>
        <w:rPr>
          <w:rFonts w:hint="eastAsia"/>
          <w:lang w:val="en-US" w:eastAsia="zh-CN"/>
        </w:rPr>
      </w:pPr>
      <w:r>
        <w:rPr>
          <w:rFonts w:hint="eastAsia"/>
          <w:lang w:val="en-US" w:eastAsia="zh-CN"/>
        </w:rPr>
        <w:t>空间整合</w:t>
      </w:r>
    </w:p>
    <w:p>
      <w:pPr>
        <w:numPr>
          <w:numId w:val="0"/>
        </w:numPr>
        <w:rPr>
          <w:rFonts w:hint="eastAsia"/>
          <w:lang w:val="en-US" w:eastAsia="zh-CN"/>
        </w:rPr>
      </w:pPr>
      <w:r>
        <w:rPr>
          <w:rFonts w:hint="eastAsia"/>
          <w:lang w:val="en-US" w:eastAsia="zh-CN"/>
        </w:rPr>
        <w:t>分带手机</w:t>
      </w:r>
    </w:p>
    <w:p>
      <w:pPr>
        <w:numPr>
          <w:numId w:val="0"/>
        </w:numPr>
        <w:rPr>
          <w:rFonts w:hint="eastAsia"/>
          <w:lang w:val="en-US" w:eastAsia="zh-CN"/>
        </w:rPr>
      </w:pPr>
      <w:r>
        <w:rPr>
          <w:rFonts w:hint="eastAsia"/>
          <w:lang w:val="en-US" w:eastAsia="zh-CN"/>
        </w:rPr>
        <w:t>可预测停顿</w:t>
      </w:r>
      <w:bookmarkStart w:id="0" w:name="_GoBack"/>
      <w:bookmarkEnd w:id="0"/>
    </w:p>
    <w:p>
      <w:pPr>
        <w:numPr>
          <w:numId w:val="0"/>
        </w:numPr>
        <w:rPr>
          <w:rFonts w:hint="eastAsia"/>
          <w:lang w:val="en-US" w:eastAsia="zh-CN"/>
        </w:rPr>
      </w:pPr>
      <w:r>
        <w:rPr>
          <w:rFonts w:hint="eastAsia"/>
          <w:lang w:val="en-US" w:eastAsia="zh-CN"/>
        </w:rPr>
        <w:t>步骤：初始标记</w:t>
      </w:r>
    </w:p>
    <w:p>
      <w:pPr>
        <w:numPr>
          <w:numId w:val="0"/>
        </w:numPr>
        <w:rPr>
          <w:rFonts w:hint="eastAsia"/>
          <w:lang w:val="en-US" w:eastAsia="zh-CN"/>
        </w:rPr>
      </w:pPr>
      <w:r>
        <w:rPr>
          <w:rFonts w:hint="eastAsia"/>
          <w:lang w:val="en-US" w:eastAsia="zh-CN"/>
        </w:rPr>
        <w:t xml:space="preserve">      并发标记</w:t>
      </w:r>
    </w:p>
    <w:p>
      <w:pPr>
        <w:numPr>
          <w:numId w:val="0"/>
        </w:numPr>
        <w:rPr>
          <w:rFonts w:hint="eastAsia"/>
          <w:lang w:val="en-US" w:eastAsia="zh-CN"/>
        </w:rPr>
      </w:pPr>
      <w:r>
        <w:rPr>
          <w:rFonts w:hint="eastAsia"/>
          <w:lang w:val="en-US" w:eastAsia="zh-CN"/>
        </w:rPr>
        <w:t xml:space="preserve">      最终标记</w:t>
      </w:r>
    </w:p>
    <w:p>
      <w:pPr>
        <w:numPr>
          <w:numId w:val="0"/>
        </w:numPr>
        <w:rPr>
          <w:rFonts w:hint="eastAsia"/>
          <w:lang w:val="en-US" w:eastAsia="zh-CN"/>
        </w:rPr>
      </w:pPr>
      <w:r>
        <w:rPr>
          <w:rFonts w:hint="eastAsia"/>
          <w:lang w:val="en-US" w:eastAsia="zh-CN"/>
        </w:rPr>
        <w:t xml:space="preserve">      筛选回收：对各个Region的回收价值和成本进行排序，根据用户期望的GC停顿时间来制定回收计划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3EC76"/>
    <w:multiLevelType w:val="singleLevel"/>
    <w:tmpl w:val="59B3EC76"/>
    <w:lvl w:ilvl="0" w:tentative="0">
      <w:start w:val="1"/>
      <w:numFmt w:val="decimal"/>
      <w:suff w:val="nothing"/>
      <w:lvlText w:val="%1、"/>
      <w:lvlJc w:val="left"/>
    </w:lvl>
  </w:abstractNum>
  <w:abstractNum w:abstractNumId="1">
    <w:nsid w:val="59B3EFED"/>
    <w:multiLevelType w:val="singleLevel"/>
    <w:tmpl w:val="59B3EFED"/>
    <w:lvl w:ilvl="0" w:tentative="0">
      <w:start w:val="3"/>
      <w:numFmt w:val="decimal"/>
      <w:suff w:val="nothing"/>
      <w:lvlText w:val="%1、"/>
      <w:lvlJc w:val="left"/>
    </w:lvl>
  </w:abstractNum>
  <w:abstractNum w:abstractNumId="2">
    <w:nsid w:val="59B3F03F"/>
    <w:multiLevelType w:val="singleLevel"/>
    <w:tmpl w:val="59B3F03F"/>
    <w:lvl w:ilvl="0" w:tentative="0">
      <w:start w:val="1"/>
      <w:numFmt w:val="decimal"/>
      <w:suff w:val="nothing"/>
      <w:lvlText w:val="%1）"/>
      <w:lvlJc w:val="left"/>
    </w:lvl>
  </w:abstractNum>
  <w:abstractNum w:abstractNumId="3">
    <w:nsid w:val="59B3F520"/>
    <w:multiLevelType w:val="singleLevel"/>
    <w:tmpl w:val="59B3F520"/>
    <w:lvl w:ilvl="0" w:tentative="0">
      <w:start w:val="4"/>
      <w:numFmt w:val="decimal"/>
      <w:suff w:val="nothing"/>
      <w:lvlText w:val="%1、"/>
      <w:lvlJc w:val="left"/>
    </w:lvl>
  </w:abstractNum>
  <w:abstractNum w:abstractNumId="4">
    <w:nsid w:val="59B3F845"/>
    <w:multiLevelType w:val="singleLevel"/>
    <w:tmpl w:val="59B3F845"/>
    <w:lvl w:ilvl="0" w:tentative="0">
      <w:start w:val="1"/>
      <w:numFmt w:val="decimal"/>
      <w:suff w:val="nothing"/>
      <w:lvlText w:val="%1）"/>
      <w:lvlJc w:val="left"/>
    </w:lvl>
  </w:abstractNum>
  <w:abstractNum w:abstractNumId="5">
    <w:nsid w:val="59B3FEDB"/>
    <w:multiLevelType w:val="singleLevel"/>
    <w:tmpl w:val="59B3FEDB"/>
    <w:lvl w:ilvl="0" w:tentative="0">
      <w:start w:val="1"/>
      <w:numFmt w:val="decimal"/>
      <w:suff w:val="nothing"/>
      <w:lvlText w:val="%1）"/>
      <w:lvlJc w:val="left"/>
    </w:lvl>
  </w:abstractNum>
  <w:abstractNum w:abstractNumId="6">
    <w:nsid w:val="59B401D3"/>
    <w:multiLevelType w:val="singleLevel"/>
    <w:tmpl w:val="59B401D3"/>
    <w:lvl w:ilvl="0" w:tentative="0">
      <w:start w:val="2"/>
      <w:numFmt w:val="decimal"/>
      <w:suff w:val="nothing"/>
      <w:lvlText w:val="%1）"/>
      <w:lvlJc w:val="left"/>
    </w:lvl>
  </w:abstractNum>
  <w:abstractNum w:abstractNumId="7">
    <w:nsid w:val="59B5204B"/>
    <w:multiLevelType w:val="singleLevel"/>
    <w:tmpl w:val="59B5204B"/>
    <w:lvl w:ilvl="0" w:tentative="0">
      <w:start w:val="2"/>
      <w:numFmt w:val="decimal"/>
      <w:suff w:val="nothing"/>
      <w:lvlText w:val="（%1）"/>
      <w:lvlJc w:val="left"/>
    </w:lvl>
  </w:abstractNum>
  <w:abstractNum w:abstractNumId="8">
    <w:nsid w:val="59B52935"/>
    <w:multiLevelType w:val="singleLevel"/>
    <w:tmpl w:val="59B52935"/>
    <w:lvl w:ilvl="0" w:tentative="0">
      <w:start w:val="4"/>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D65C0"/>
    <w:rsid w:val="15480E73"/>
    <w:rsid w:val="2EC87A55"/>
    <w:rsid w:val="35B55006"/>
    <w:rsid w:val="38B6543C"/>
    <w:rsid w:val="3E932985"/>
    <w:rsid w:val="56531B56"/>
    <w:rsid w:val="5DAA33E2"/>
    <w:rsid w:val="693D54D2"/>
    <w:rsid w:val="753528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jiangjiang</dc:creator>
  <cp:lastModifiedBy>jiangjiang</cp:lastModifiedBy>
  <dcterms:modified xsi:type="dcterms:W3CDTF">2017-09-10T12:00:50Z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