
<file path=[Content_Types].xml><?xml version="1.0" encoding="utf-8"?>
<Types xmlns="http://schemas.openxmlformats.org/package/2006/content-types">
  <Default Extension="xml" ContentType="application/xml"/>
  <Default Extension="gif" ContentType="image/gi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rFonts w:hint="eastAsia"/>
          <w:b/>
        </w:rPr>
        <w:t>TCP/</w:t>
      </w:r>
      <w:r>
        <w:rPr>
          <w:b/>
        </w:rPr>
        <w:t>IP</w:t>
      </w:r>
      <w:r>
        <w:rPr>
          <w:rFonts w:hint="eastAsia"/>
          <w:b/>
        </w:rPr>
        <w:t>协议体系</w:t>
      </w:r>
    </w:p>
    <w:p>
      <w:pPr>
        <w:rPr>
          <w:rFonts w:hint="eastAsia"/>
          <w:b/>
        </w:rPr>
      </w:pPr>
      <w:r>
        <w:rPr>
          <w:rFonts w:hint="eastAsia"/>
          <w:b/>
        </w:rPr>
        <w:drawing>
          <wp:inline distT="0" distB="0" distL="114300" distR="114300">
            <wp:extent cx="38100" cy="76200"/>
            <wp:effectExtent l="0" t="0" r="0" b="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4"/>
                    <a:stretch>
                      <a:fillRect/>
                    </a:stretch>
                  </pic:blipFill>
                  <pic:spPr>
                    <a:xfrm>
                      <a:off x="0" y="0"/>
                      <a:ext cx="38100" cy="76200"/>
                    </a:xfrm>
                    <a:prstGeom prst="rect">
                      <a:avLst/>
                    </a:prstGeom>
                    <a:noFill/>
                    <a:ln w="9525">
                      <a:noFill/>
                    </a:ln>
                  </pic:spPr>
                </pic:pic>
              </a:graphicData>
            </a:graphic>
          </wp:inline>
        </w:drawing>
      </w:r>
    </w:p>
    <w:p>
      <w:pPr>
        <w:jc w:val="center"/>
        <w:rPr>
          <w:rFonts w:hint="eastAsia" w:eastAsiaTheme="minorEastAsia"/>
          <w:b/>
          <w:lang w:eastAsia="zh-CN"/>
        </w:rPr>
      </w:pPr>
      <w:r>
        <w:rPr>
          <w:rFonts w:hint="eastAsia" w:eastAsiaTheme="minorEastAsia"/>
          <w:b/>
          <w:lang w:eastAsia="zh-CN"/>
        </w:rPr>
        <w:drawing>
          <wp:inline distT="0" distB="0" distL="114300" distR="114300">
            <wp:extent cx="4432935" cy="3324860"/>
            <wp:effectExtent l="0" t="0" r="5715" b="8890"/>
            <wp:docPr id="6" name="图片 6"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img"/>
                    <pic:cNvPicPr>
                      <a:picLocks noChangeAspect="1"/>
                    </pic:cNvPicPr>
                  </pic:nvPicPr>
                  <pic:blipFill>
                    <a:blip r:embed="rId5"/>
                    <a:stretch>
                      <a:fillRect/>
                    </a:stretch>
                  </pic:blipFill>
                  <pic:spPr>
                    <a:xfrm>
                      <a:off x="0" y="0"/>
                      <a:ext cx="4432935" cy="3324860"/>
                    </a:xfrm>
                    <a:prstGeom prst="rect">
                      <a:avLst/>
                    </a:prstGeom>
                  </pic:spPr>
                </pic:pic>
              </a:graphicData>
            </a:graphic>
          </wp:inline>
        </w:drawing>
      </w:r>
    </w:p>
    <w:p>
      <w:pPr>
        <w:rPr>
          <w:rFonts w:hint="eastAsia"/>
          <w:b w:val="0"/>
          <w:bCs/>
          <w:lang w:val="en-US" w:eastAsia="zh-CN"/>
        </w:rPr>
      </w:pPr>
      <w:r>
        <w:rPr>
          <w:rFonts w:hint="eastAsia"/>
          <w:b w:val="0"/>
          <w:bCs/>
          <w:lang w:val="en-US" w:eastAsia="zh-CN"/>
        </w:rPr>
        <w:t>OSI七层协议体系结构既复杂又不实用，而TCP/IP体系则分为了四层，但从实质上讲，TCP/IP只有最上面的三层应用层、传输层和网络层，而最下面的网络接口层基本上和一般的通信链路在功能上没有什么区别，所以综合OSI和TCP/IP的优点，采用了只有五层的体系结构。各体系结构的区别参考上图。</w:t>
      </w:r>
    </w:p>
    <w:p>
      <w:pPr>
        <w:rPr>
          <w:rFonts w:hint="eastAsia"/>
          <w:b w:val="0"/>
          <w:bCs/>
          <w:lang w:val="en-US" w:eastAsia="zh-CN"/>
        </w:rPr>
      </w:pPr>
    </w:p>
    <w:p>
      <w:pPr>
        <w:rPr>
          <w:rFonts w:hint="eastAsia"/>
          <w:b/>
          <w:lang w:val="en-US" w:eastAsia="zh-CN"/>
        </w:rPr>
      </w:pPr>
      <w:r>
        <w:rPr>
          <w:rFonts w:hint="eastAsia"/>
          <w:b/>
          <w:lang w:val="en-US" w:eastAsia="zh-CN"/>
        </w:rPr>
        <w:t>应用层</w:t>
      </w:r>
    </w:p>
    <w:p>
      <w:pPr>
        <w:rPr>
          <w:rFonts w:hint="eastAsia"/>
          <w:b/>
          <w:lang w:val="en-US" w:eastAsia="zh-CN"/>
        </w:rPr>
      </w:pPr>
      <w:r>
        <w:rPr>
          <w:rFonts w:hint="eastAsia"/>
          <w:b w:val="0"/>
          <w:bCs/>
          <w:lang w:val="en-US" w:eastAsia="zh-CN"/>
        </w:rPr>
        <w:t>应用层是体系结构中的最高层。应用层的任务是通过应用进程间的交互来完成特定网络应用。应用层协议的代表包括：Telnet、FTP、HTTP、SNMP等。</w:t>
      </w:r>
    </w:p>
    <w:p>
      <w:pPr>
        <w:rPr>
          <w:rFonts w:hint="eastAsia"/>
          <w:b/>
          <w:lang w:val="en-US" w:eastAsia="zh-CN"/>
        </w:rPr>
      </w:pPr>
    </w:p>
    <w:p>
      <w:pPr>
        <w:rPr>
          <w:b/>
        </w:rPr>
      </w:pPr>
      <w:r>
        <w:rPr>
          <w:rFonts w:hint="eastAsia"/>
          <w:b/>
        </w:rPr>
        <w:t>网络层</w:t>
      </w:r>
    </w:p>
    <w:p>
      <w:r>
        <w:rPr>
          <w:rFonts w:hint="eastAsia"/>
        </w:rPr>
        <w:t>IP协议是TCP/IP体系中最主要的协议之一，与IP协议配套使用的还有三个协议：</w:t>
      </w:r>
    </w:p>
    <w:p>
      <w:r>
        <w:rPr>
          <w:rFonts w:hint="eastAsia"/>
        </w:rPr>
        <w:t>地址解析协议ARP(</w:t>
      </w:r>
      <w:r>
        <w:t>Address Resolution Protocol</w:t>
      </w:r>
      <w:r>
        <w:rPr>
          <w:rFonts w:hint="eastAsia"/>
        </w:rPr>
        <w:t>)</w:t>
      </w:r>
    </w:p>
    <w:p>
      <w:r>
        <w:rPr>
          <w:rFonts w:hint="eastAsia"/>
        </w:rPr>
        <w:t>网际控制报文协议ICMP（Internet</w:t>
      </w:r>
      <w:r>
        <w:t xml:space="preserve"> C</w:t>
      </w:r>
      <w:r>
        <w:rPr>
          <w:rFonts w:hint="eastAsia"/>
        </w:rPr>
        <w:t>ontrol</w:t>
      </w:r>
      <w:r>
        <w:t xml:space="preserve"> M</w:t>
      </w:r>
      <w:r>
        <w:rPr>
          <w:rFonts w:hint="eastAsia"/>
        </w:rPr>
        <w:t>essage</w:t>
      </w:r>
      <w:r>
        <w:t xml:space="preserve"> P</w:t>
      </w:r>
      <w:r>
        <w:rPr>
          <w:rFonts w:hint="eastAsia"/>
        </w:rPr>
        <w:t>rotocol）</w:t>
      </w:r>
    </w:p>
    <w:p>
      <w:pPr>
        <w:rPr>
          <w:rFonts w:hint="eastAsia"/>
        </w:rPr>
      </w:pPr>
      <w:r>
        <w:rPr>
          <w:rFonts w:hint="eastAsia"/>
        </w:rPr>
        <w:t>网际组管理协议（Internet</w:t>
      </w:r>
      <w:r>
        <w:t xml:space="preserve"> P</w:t>
      </w:r>
      <w:r>
        <w:rPr>
          <w:rFonts w:hint="eastAsia"/>
        </w:rPr>
        <w:t>rotocol）</w:t>
      </w:r>
    </w:p>
    <w:p>
      <w:pPr>
        <w:pStyle w:val="6"/>
        <w:numPr>
          <w:ilvl w:val="0"/>
          <w:numId w:val="1"/>
        </w:numPr>
        <w:ind w:firstLineChars="0"/>
        <w:rPr>
          <w:b/>
        </w:rPr>
      </w:pPr>
      <w:r>
        <w:rPr>
          <w:rFonts w:hint="eastAsia"/>
          <w:b/>
        </w:rPr>
        <w:t>IP地址</w:t>
      </w:r>
    </w:p>
    <w:p>
      <w:pPr>
        <w:rPr>
          <w:b/>
        </w:rPr>
      </w:pPr>
      <w:r>
        <w:rPr>
          <w:rFonts w:hint="eastAsia"/>
          <w:b/>
        </w:rPr>
        <w:t>IP地址的编址方法：</w:t>
      </w:r>
    </w:p>
    <w:p>
      <w:pPr>
        <w:pStyle w:val="6"/>
        <w:numPr>
          <w:ilvl w:val="0"/>
          <w:numId w:val="2"/>
        </w:numPr>
        <w:ind w:firstLineChars="0"/>
        <w:rPr>
          <w:b/>
        </w:rPr>
      </w:pPr>
      <w:r>
        <w:rPr>
          <w:rFonts w:hint="eastAsia"/>
          <w:b/>
        </w:rPr>
        <w:t>分类的IP地址</w:t>
      </w:r>
      <w:bookmarkStart w:id="0" w:name="_GoBack"/>
      <w:bookmarkEnd w:id="0"/>
    </w:p>
    <w:p>
      <w:pPr>
        <w:pStyle w:val="6"/>
        <w:numPr>
          <w:ilvl w:val="0"/>
          <w:numId w:val="2"/>
        </w:numPr>
        <w:ind w:firstLineChars="0"/>
        <w:rPr>
          <w:b/>
        </w:rPr>
      </w:pPr>
      <w:r>
        <w:rPr>
          <w:rFonts w:hint="eastAsia"/>
          <w:b/>
        </w:rPr>
        <w:t>子网的划分</w:t>
      </w:r>
    </w:p>
    <w:p>
      <w:pPr>
        <w:pStyle w:val="6"/>
        <w:numPr>
          <w:ilvl w:val="0"/>
          <w:numId w:val="2"/>
        </w:numPr>
        <w:ind w:firstLineChars="0"/>
        <w:rPr>
          <w:b/>
        </w:rPr>
      </w:pPr>
      <w:r>
        <w:rPr>
          <w:rFonts w:hint="eastAsia"/>
          <w:b/>
        </w:rPr>
        <w:t>构成超网</w:t>
      </w:r>
    </w:p>
    <w:p>
      <w:pPr>
        <w:rPr>
          <w:rFonts w:hint="eastAsia"/>
          <w:b/>
        </w:rPr>
      </w:pPr>
    </w:p>
    <w:p>
      <w:r>
        <w:rPr>
          <w:rFonts w:hint="eastAsia"/>
          <w:b/>
        </w:rPr>
        <w:t>分类的IP地址：</w:t>
      </w:r>
      <w:r>
        <w:rPr>
          <w:rFonts w:hint="eastAsia"/>
        </w:rPr>
        <w:t>由网络号（net-id）和主机号（host-id）组成。</w:t>
      </w:r>
    </w:p>
    <w:p>
      <w:pPr>
        <w:jc w:val="center"/>
      </w:pPr>
      <w:r>
        <w:drawing>
          <wp:inline distT="0" distB="0" distL="0" distR="0">
            <wp:extent cx="4250055" cy="2714625"/>
            <wp:effectExtent l="0" t="0" r="0" b="9525"/>
            <wp:docPr id="2" name="图片 2" descr="https://timgsa.baidu.com/timg?image&amp;quality=80&amp;size=b9999_10000&amp;sec=1506146679089&amp;di=3cf2a61dea3c1f58a28a7f831e0dc193&amp;imgtype=0&amp;src=http%3A%2F%2Fwww.bo56.com%2Fwp-content%2Fuploads%2F2014%2F11%2Fip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timgsa.baidu.com/timg?image&amp;quality=80&amp;size=b9999_10000&amp;sec=1506146679089&amp;di=3cf2a61dea3c1f58a28a7f831e0dc193&amp;imgtype=0&amp;src=http%3A%2F%2Fwww.bo56.com%2Fwp-content%2Fuploads%2F2014%2F11%2Fip_cla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78309" cy="2732715"/>
                    </a:xfrm>
                    <a:prstGeom prst="rect">
                      <a:avLst/>
                    </a:prstGeom>
                    <a:noFill/>
                    <a:ln>
                      <a:noFill/>
                    </a:ln>
                  </pic:spPr>
                </pic:pic>
              </a:graphicData>
            </a:graphic>
          </wp:inline>
        </w:drawing>
      </w:r>
    </w:p>
    <w:p>
      <w:pPr>
        <w:rPr>
          <w:rFonts w:hint="eastAsia"/>
        </w:rPr>
      </w:pPr>
      <w:r>
        <w:t>A</w:t>
      </w:r>
      <w:r>
        <w:rPr>
          <w:rFonts w:hint="eastAsia"/>
        </w:rPr>
        <w:t>类：网络号有2</w:t>
      </w:r>
      <w:r>
        <w:rPr>
          <w:rFonts w:hint="eastAsia"/>
          <w:vertAlign w:val="superscript"/>
        </w:rPr>
        <w:t>7</w:t>
      </w:r>
      <w:r>
        <w:rPr>
          <w:rFonts w:hint="eastAsia"/>
        </w:rPr>
        <w:t>-2个，网络号全为“0”，表示“本网络”；网络号为127（即01111111）作为环回测试用。每一个A类网络中的最大主机数为2</w:t>
      </w:r>
      <w:r>
        <w:rPr>
          <w:rFonts w:hint="eastAsia"/>
          <w:vertAlign w:val="superscript"/>
        </w:rPr>
        <w:t>24</w:t>
      </w:r>
      <w:r>
        <w:rPr>
          <w:rFonts w:hint="eastAsia"/>
        </w:rPr>
        <w:t>-</w:t>
      </w:r>
      <w:r>
        <w:t>2</w:t>
      </w:r>
      <w:r>
        <w:rPr>
          <w:rFonts w:hint="eastAsia"/>
        </w:rPr>
        <w:t>个，</w:t>
      </w:r>
    </w:p>
    <w:p>
      <w:pPr>
        <w:rPr>
          <w:rFonts w:hint="eastAsia"/>
        </w:rPr>
      </w:pPr>
      <w:r>
        <w:t>B</w:t>
      </w:r>
      <w:r>
        <w:rPr>
          <w:rFonts w:hint="eastAsia"/>
        </w:rPr>
        <w:t>类：</w:t>
      </w:r>
    </w:p>
    <w:p>
      <w:pPr>
        <w:rPr>
          <w:rFonts w:hint="eastAsia"/>
          <w:b/>
        </w:rPr>
      </w:pPr>
    </w:p>
    <w:p>
      <w:pPr>
        <w:rPr>
          <w:rFonts w:hint="eastAsia"/>
          <w:b/>
        </w:rPr>
      </w:pPr>
    </w:p>
    <w:p>
      <w:pPr>
        <w:rPr>
          <w:b/>
        </w:rPr>
      </w:pPr>
    </w:p>
    <w:p>
      <w:pPr>
        <w:rPr>
          <w:b/>
        </w:rPr>
      </w:pPr>
    </w:p>
    <w:p>
      <w:pPr>
        <w:rPr>
          <w:b/>
        </w:rPr>
      </w:pPr>
    </w:p>
    <w:p>
      <w:pPr>
        <w:rPr>
          <w:b/>
        </w:rPr>
      </w:pPr>
    </w:p>
    <w:p>
      <w:pPr>
        <w:rPr>
          <w:b/>
        </w:rPr>
      </w:pPr>
      <w:r>
        <w:rPr>
          <w:rFonts w:hint="eastAsia"/>
          <w:b/>
        </w:rPr>
        <w:t>传输层</w:t>
      </w:r>
    </w:p>
    <w:p>
      <w:pPr>
        <w:rPr>
          <w:b/>
        </w:rPr>
      </w:pPr>
      <w:r>
        <w:drawing>
          <wp:inline distT="0" distB="0" distL="0" distR="0">
            <wp:extent cx="5274310" cy="3321050"/>
            <wp:effectExtent l="0" t="0" r="2540" b="0"/>
            <wp:docPr id="3" name="图片 3" descr="http://upload-images.jianshu.io/upload_images/3985563-4bcddf13416e9f0e.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upload-images.jianshu.io/upload_images/3985563-4bcddf13416e9f0e.png?imageMogr2/auto-orient/strip%7CimageView2/2/w/12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321355"/>
                    </a:xfrm>
                    <a:prstGeom prst="rect">
                      <a:avLst/>
                    </a:prstGeom>
                    <a:noFill/>
                    <a:ln>
                      <a:noFill/>
                    </a:ln>
                  </pic:spPr>
                </pic:pic>
              </a:graphicData>
            </a:graphic>
          </wp:inline>
        </w:drawing>
      </w:r>
    </w:p>
    <w:p>
      <w:pPr>
        <w:rPr>
          <w:b/>
          <w:bCs/>
        </w:rPr>
      </w:pPr>
      <w:r>
        <w:rPr>
          <w:rFonts w:hint="eastAsia"/>
          <w:b/>
          <w:bCs/>
        </w:rPr>
        <w:t>面向报文</w:t>
      </w:r>
    </w:p>
    <w:p>
      <w:pPr>
        <w:rPr>
          <w:rFonts w:hint="eastAsia"/>
        </w:rPr>
      </w:pPr>
      <w:r>
        <w:rPr>
          <w:rFonts w:hint="eastAsia"/>
        </w:rPr>
        <w:t>面向报文的传输方式是应用层交给UDP多长的报文，UDP就照样发送，即一次发送一个报文。因此，应用程序必须选择合适大小的报文。若报文太长，则IP层需要分片，降低效率。若太短，会是IP太小。</w:t>
      </w:r>
    </w:p>
    <w:p>
      <w:pPr>
        <w:rPr>
          <w:rFonts w:hint="eastAsia"/>
          <w:b/>
          <w:bCs/>
        </w:rPr>
      </w:pPr>
      <w:r>
        <w:rPr>
          <w:rFonts w:hint="eastAsia"/>
          <w:b/>
          <w:bCs/>
        </w:rPr>
        <w:t>面向字节流</w:t>
      </w:r>
    </w:p>
    <w:p>
      <w:pPr>
        <w:rPr>
          <w:rFonts w:hint="eastAsia"/>
        </w:rPr>
      </w:pPr>
      <w:r>
        <w:rPr>
          <w:rFonts w:hint="eastAsia"/>
        </w:rPr>
        <w:t>面向字节流的话，虽然应用程序和TCP的交互是一次一个数据块（大小不等），但TCP把应用程序看成是一连串的无结构的字节流。TCP有一个缓冲，当应用程序传送的数据块太长，TCP就可以把它划分短一些再传送。</w:t>
      </w:r>
    </w:p>
    <w:p>
      <w:pPr>
        <w:rPr>
          <w:rFonts w:hint="eastAsia"/>
        </w:rPr>
      </w:pPr>
    </w:p>
    <w:tbl>
      <w:tblPr>
        <w:tblStyle w:val="5"/>
        <w:tblW w:w="8382" w:type="dxa"/>
        <w:jc w:val="center"/>
        <w:tblInd w:w="-8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06"/>
        <w:gridCol w:w="3842"/>
        <w:gridCol w:w="1488"/>
        <w:gridCol w:w="1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1506" w:type="dxa"/>
            <w:vAlign w:val="center"/>
          </w:tcPr>
          <w:p>
            <w:pPr>
              <w:jc w:val="center"/>
              <w:rPr>
                <w:rFonts w:hint="eastAsia" w:ascii="宋体" w:hAnsi="宋体" w:eastAsia="宋体" w:cs="宋体"/>
                <w:vertAlign w:val="baseline"/>
              </w:rPr>
            </w:pPr>
            <w:r>
              <w:rPr>
                <w:rFonts w:hint="eastAsia" w:ascii="宋体" w:hAnsi="宋体" w:eastAsia="宋体" w:cs="宋体"/>
                <w:vertAlign w:val="baseline"/>
              </w:rPr>
              <w:t>应用层协议</w:t>
            </w:r>
          </w:p>
        </w:tc>
        <w:tc>
          <w:tcPr>
            <w:tcW w:w="3842"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服务</w:t>
            </w:r>
          </w:p>
        </w:tc>
        <w:tc>
          <w:tcPr>
            <w:tcW w:w="1488"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端口号</w:t>
            </w:r>
          </w:p>
        </w:tc>
        <w:tc>
          <w:tcPr>
            <w:tcW w:w="1546"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TCP/UDP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1506"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HTTP</w:t>
            </w:r>
          </w:p>
        </w:tc>
        <w:tc>
          <w:tcPr>
            <w:tcW w:w="3842" w:type="dxa"/>
            <w:vAlign w:val="center"/>
          </w:tcPr>
          <w:p>
            <w:pPr>
              <w:jc w:val="center"/>
              <w:rPr>
                <w:rFonts w:hint="eastAsia" w:ascii="宋体" w:hAnsi="宋体" w:eastAsia="宋体" w:cs="宋体"/>
                <w:vertAlign w:val="baseline"/>
              </w:rPr>
            </w:pPr>
            <w:r>
              <w:rPr>
                <w:rFonts w:hint="eastAsia" w:ascii="宋体" w:hAnsi="宋体" w:eastAsia="宋体" w:cs="宋体"/>
                <w:vertAlign w:val="baseline"/>
              </w:rPr>
              <w:t>超文本传输协议</w:t>
            </w:r>
          </w:p>
        </w:tc>
        <w:tc>
          <w:tcPr>
            <w:tcW w:w="1488"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80</w:t>
            </w:r>
          </w:p>
        </w:tc>
        <w:tc>
          <w:tcPr>
            <w:tcW w:w="1546"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TCP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1506"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HTTPS</w:t>
            </w:r>
          </w:p>
        </w:tc>
        <w:tc>
          <w:tcPr>
            <w:tcW w:w="3842" w:type="dxa"/>
            <w:vAlign w:val="center"/>
          </w:tcPr>
          <w:p>
            <w:pPr>
              <w:jc w:val="center"/>
              <w:rPr>
                <w:rFonts w:hint="eastAsia" w:ascii="宋体" w:hAnsi="宋体" w:eastAsia="宋体" w:cs="宋体"/>
                <w:vertAlign w:val="baseline"/>
              </w:rPr>
            </w:pPr>
            <w:r>
              <w:rPr>
                <w:rFonts w:hint="eastAsia" w:ascii="宋体" w:hAnsi="宋体" w:eastAsia="宋体" w:cs="宋体"/>
                <w:vertAlign w:val="baseline"/>
              </w:rPr>
              <w:t>安全的超文本传输协议（SSL）</w:t>
            </w:r>
          </w:p>
        </w:tc>
        <w:tc>
          <w:tcPr>
            <w:tcW w:w="1488"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443</w:t>
            </w:r>
          </w:p>
        </w:tc>
        <w:tc>
          <w:tcPr>
            <w:tcW w:w="1546" w:type="dxa"/>
            <w:vAlign w:val="center"/>
          </w:tcPr>
          <w:p>
            <w:pPr>
              <w:jc w:val="center"/>
              <w:rPr>
                <w:rFonts w:hint="eastAsia" w:ascii="宋体" w:hAnsi="宋体" w:eastAsia="宋体" w:cs="宋体"/>
                <w:vertAlign w:val="baseline"/>
              </w:rPr>
            </w:pPr>
            <w:r>
              <w:rPr>
                <w:rFonts w:hint="eastAsia" w:ascii="宋体" w:hAnsi="宋体" w:eastAsia="宋体" w:cs="宋体"/>
                <w:vertAlign w:val="baseline"/>
                <w:lang w:val="en-US" w:eastAsia="zh-CN"/>
              </w:rPr>
              <w:t>TCP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1506" w:type="dxa"/>
            <w:vAlign w:val="center"/>
          </w:tcPr>
          <w:p>
            <w:pPr>
              <w:jc w:val="center"/>
              <w:rPr>
                <w:rFonts w:hint="eastAsia" w:ascii="宋体" w:hAnsi="宋体" w:eastAsia="宋体" w:cs="宋体"/>
                <w:vertAlign w:val="baseline"/>
              </w:rPr>
            </w:pPr>
            <w:r>
              <w:rPr>
                <w:rFonts w:hint="eastAsia" w:ascii="宋体" w:hAnsi="宋体" w:eastAsia="宋体" w:cs="宋体"/>
                <w:vertAlign w:val="baseline"/>
              </w:rPr>
              <w:t>SMTP</w:t>
            </w:r>
          </w:p>
        </w:tc>
        <w:tc>
          <w:tcPr>
            <w:tcW w:w="3842" w:type="dxa"/>
            <w:vAlign w:val="center"/>
          </w:tcPr>
          <w:p>
            <w:pPr>
              <w:jc w:val="center"/>
              <w:rPr>
                <w:rFonts w:hint="eastAsia" w:ascii="宋体" w:hAnsi="宋体" w:eastAsia="宋体" w:cs="宋体"/>
                <w:vertAlign w:val="baseline"/>
              </w:rPr>
            </w:pPr>
            <w:r>
              <w:rPr>
                <w:rFonts w:hint="eastAsia" w:ascii="宋体" w:hAnsi="宋体" w:eastAsia="宋体" w:cs="宋体"/>
                <w:vertAlign w:val="baseline"/>
              </w:rPr>
              <w:t>简单邮件传送协议</w:t>
            </w:r>
          </w:p>
        </w:tc>
        <w:tc>
          <w:tcPr>
            <w:tcW w:w="1488"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25</w:t>
            </w:r>
          </w:p>
        </w:tc>
        <w:tc>
          <w:tcPr>
            <w:tcW w:w="1546" w:type="dxa"/>
            <w:vAlign w:val="center"/>
          </w:tcPr>
          <w:p>
            <w:pPr>
              <w:jc w:val="center"/>
              <w:rPr>
                <w:rFonts w:hint="eastAsia" w:ascii="宋体" w:hAnsi="宋体" w:eastAsia="宋体" w:cs="宋体"/>
                <w:vertAlign w:val="baseline"/>
              </w:rPr>
            </w:pPr>
            <w:r>
              <w:rPr>
                <w:rFonts w:hint="eastAsia" w:ascii="宋体" w:hAnsi="宋体" w:eastAsia="宋体" w:cs="宋体"/>
                <w:vertAlign w:val="baseline"/>
                <w:lang w:val="en-US" w:eastAsia="zh-CN"/>
              </w:rPr>
              <w:t>TCP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jc w:val="center"/>
        </w:trPr>
        <w:tc>
          <w:tcPr>
            <w:tcW w:w="1506" w:type="dxa"/>
            <w:vAlign w:val="center"/>
          </w:tcPr>
          <w:p>
            <w:pPr>
              <w:jc w:val="center"/>
              <w:rPr>
                <w:rFonts w:hint="eastAsia" w:ascii="宋体" w:hAnsi="宋体" w:eastAsia="宋体" w:cs="宋体"/>
                <w:vertAlign w:val="baseline"/>
              </w:rPr>
            </w:pPr>
            <w:r>
              <w:rPr>
                <w:rFonts w:hint="eastAsia" w:ascii="宋体" w:hAnsi="宋体" w:eastAsia="宋体" w:cs="宋体"/>
                <w:vertAlign w:val="baseline"/>
              </w:rPr>
              <w:t>POP3</w:t>
            </w:r>
          </w:p>
        </w:tc>
        <w:tc>
          <w:tcPr>
            <w:tcW w:w="3842" w:type="dxa"/>
            <w:vAlign w:val="center"/>
          </w:tcPr>
          <w:p>
            <w:pPr>
              <w:jc w:val="center"/>
              <w:rPr>
                <w:rFonts w:hint="eastAsia" w:ascii="宋体" w:hAnsi="宋体" w:eastAsia="宋体" w:cs="宋体"/>
                <w:vertAlign w:val="baseline"/>
              </w:rPr>
            </w:pPr>
            <w:r>
              <w:rPr>
                <w:rFonts w:hint="eastAsia" w:ascii="宋体" w:hAnsi="宋体" w:eastAsia="宋体" w:cs="宋体"/>
                <w:vertAlign w:val="baseline"/>
              </w:rPr>
              <w:t>邮局协议第3版</w:t>
            </w:r>
          </w:p>
        </w:tc>
        <w:tc>
          <w:tcPr>
            <w:tcW w:w="1488"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110</w:t>
            </w:r>
          </w:p>
        </w:tc>
        <w:tc>
          <w:tcPr>
            <w:tcW w:w="1546" w:type="dxa"/>
            <w:vAlign w:val="center"/>
          </w:tcPr>
          <w:p>
            <w:pPr>
              <w:jc w:val="center"/>
              <w:rPr>
                <w:rFonts w:hint="eastAsia" w:ascii="宋体" w:hAnsi="宋体" w:eastAsia="宋体" w:cs="宋体"/>
                <w:vertAlign w:val="baseline"/>
              </w:rPr>
            </w:pPr>
            <w:r>
              <w:rPr>
                <w:rFonts w:hint="eastAsia" w:ascii="宋体" w:hAnsi="宋体" w:eastAsia="宋体" w:cs="宋体"/>
                <w:vertAlign w:val="baseline"/>
                <w:lang w:val="en-US" w:eastAsia="zh-CN"/>
              </w:rPr>
              <w:t>TCP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1506" w:type="dxa"/>
            <w:vAlign w:val="center"/>
          </w:tcPr>
          <w:p>
            <w:pPr>
              <w:jc w:val="center"/>
              <w:rPr>
                <w:rFonts w:hint="eastAsia" w:ascii="宋体" w:hAnsi="宋体" w:eastAsia="宋体" w:cs="宋体"/>
                <w:vertAlign w:val="baseline"/>
              </w:rPr>
            </w:pPr>
            <w:r>
              <w:rPr>
                <w:rFonts w:hint="eastAsia" w:ascii="宋体" w:hAnsi="宋体" w:eastAsia="宋体" w:cs="宋体"/>
                <w:vertAlign w:val="baseline"/>
              </w:rPr>
              <w:t>FTP</w:t>
            </w:r>
          </w:p>
        </w:tc>
        <w:tc>
          <w:tcPr>
            <w:tcW w:w="3842" w:type="dxa"/>
            <w:vAlign w:val="center"/>
          </w:tcPr>
          <w:p>
            <w:pPr>
              <w:jc w:val="center"/>
              <w:rPr>
                <w:rFonts w:hint="eastAsia" w:ascii="宋体" w:hAnsi="宋体" w:eastAsia="宋体" w:cs="宋体"/>
                <w:vertAlign w:val="baseline"/>
              </w:rPr>
            </w:pPr>
            <w:r>
              <w:rPr>
                <w:rFonts w:hint="eastAsia" w:ascii="宋体" w:hAnsi="宋体" w:eastAsia="宋体" w:cs="宋体"/>
                <w:vertAlign w:val="baseline"/>
              </w:rPr>
              <w:t>文件传输协议</w:t>
            </w:r>
          </w:p>
        </w:tc>
        <w:tc>
          <w:tcPr>
            <w:tcW w:w="1488"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20（数据） + 21（控制）</w:t>
            </w:r>
          </w:p>
        </w:tc>
        <w:tc>
          <w:tcPr>
            <w:tcW w:w="1546"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TCP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1506"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SSH</w:t>
            </w:r>
          </w:p>
        </w:tc>
        <w:tc>
          <w:tcPr>
            <w:tcW w:w="3842" w:type="dxa"/>
            <w:vAlign w:val="center"/>
          </w:tcPr>
          <w:p>
            <w:pPr>
              <w:jc w:val="center"/>
              <w:rPr>
                <w:rFonts w:hint="eastAsia" w:ascii="宋体" w:hAnsi="宋体" w:eastAsia="宋体" w:cs="宋体"/>
                <w:vertAlign w:val="baseline"/>
              </w:rPr>
            </w:pPr>
            <w:r>
              <w:rPr>
                <w:rFonts w:hint="eastAsia" w:ascii="宋体" w:hAnsi="宋体" w:eastAsia="宋体" w:cs="宋体"/>
                <w:vertAlign w:val="baseline"/>
              </w:rPr>
              <w:t>安全登录，文件传送和端口重定向</w:t>
            </w:r>
          </w:p>
        </w:tc>
        <w:tc>
          <w:tcPr>
            <w:tcW w:w="1488"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22</w:t>
            </w:r>
          </w:p>
        </w:tc>
        <w:tc>
          <w:tcPr>
            <w:tcW w:w="1546"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TCP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1506" w:type="dxa"/>
            <w:vAlign w:val="center"/>
          </w:tcPr>
          <w:p>
            <w:pPr>
              <w:jc w:val="center"/>
              <w:rPr>
                <w:rFonts w:hint="eastAsia" w:ascii="宋体" w:hAnsi="宋体" w:eastAsia="宋体" w:cs="宋体"/>
                <w:vertAlign w:val="baseline"/>
              </w:rPr>
            </w:pPr>
            <w:r>
              <w:rPr>
                <w:rFonts w:hint="eastAsia" w:ascii="宋体" w:hAnsi="宋体" w:eastAsia="宋体" w:cs="宋体"/>
                <w:vertAlign w:val="baseline"/>
              </w:rPr>
              <w:t>Telnet</w:t>
            </w:r>
          </w:p>
        </w:tc>
        <w:tc>
          <w:tcPr>
            <w:tcW w:w="3842" w:type="dxa"/>
            <w:vAlign w:val="center"/>
          </w:tcPr>
          <w:p>
            <w:pPr>
              <w:jc w:val="center"/>
              <w:rPr>
                <w:rFonts w:hint="eastAsia" w:ascii="宋体" w:hAnsi="宋体" w:eastAsia="宋体" w:cs="宋体"/>
                <w:vertAlign w:val="baseline"/>
              </w:rPr>
            </w:pPr>
            <w:r>
              <w:rPr>
                <w:rFonts w:hint="eastAsia" w:ascii="宋体" w:hAnsi="宋体" w:eastAsia="宋体" w:cs="宋体"/>
                <w:vertAlign w:val="baseline"/>
              </w:rPr>
              <w:t>远程登录协议，不安全的文本传送</w:t>
            </w:r>
          </w:p>
        </w:tc>
        <w:tc>
          <w:tcPr>
            <w:tcW w:w="1488"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23</w:t>
            </w:r>
          </w:p>
        </w:tc>
        <w:tc>
          <w:tcPr>
            <w:tcW w:w="1546" w:type="dxa"/>
            <w:vAlign w:val="center"/>
          </w:tcPr>
          <w:p>
            <w:pPr>
              <w:jc w:val="center"/>
              <w:rPr>
                <w:rFonts w:hint="eastAsia" w:ascii="宋体" w:hAnsi="宋体" w:eastAsia="宋体" w:cs="宋体"/>
                <w:vertAlign w:val="baseline"/>
              </w:rPr>
            </w:pPr>
            <w:r>
              <w:rPr>
                <w:rFonts w:hint="eastAsia" w:ascii="宋体" w:hAnsi="宋体" w:eastAsia="宋体" w:cs="宋体"/>
                <w:vertAlign w:val="baseline"/>
                <w:lang w:val="en-US" w:eastAsia="zh-CN"/>
              </w:rPr>
              <w:t>TCP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1506"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DNS</w:t>
            </w:r>
          </w:p>
        </w:tc>
        <w:tc>
          <w:tcPr>
            <w:tcW w:w="3842" w:type="dxa"/>
            <w:vAlign w:val="center"/>
          </w:tcPr>
          <w:p>
            <w:pPr>
              <w:jc w:val="center"/>
              <w:rPr>
                <w:rFonts w:hint="eastAsia" w:ascii="宋体" w:hAnsi="宋体" w:eastAsia="宋体" w:cs="宋体"/>
                <w:vertAlign w:val="baseline"/>
              </w:rPr>
            </w:pPr>
            <w:r>
              <w:rPr>
                <w:rFonts w:hint="eastAsia" w:ascii="宋体" w:hAnsi="宋体" w:eastAsia="宋体" w:cs="宋体"/>
                <w:vertAlign w:val="baseline"/>
              </w:rPr>
              <w:t>域名解析协议</w:t>
            </w:r>
          </w:p>
        </w:tc>
        <w:tc>
          <w:tcPr>
            <w:tcW w:w="1488"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53</w:t>
            </w:r>
          </w:p>
        </w:tc>
        <w:tc>
          <w:tcPr>
            <w:tcW w:w="1546"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UDP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1506"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DHCP</w:t>
            </w:r>
          </w:p>
        </w:tc>
        <w:tc>
          <w:tcPr>
            <w:tcW w:w="3842" w:type="dxa"/>
            <w:vAlign w:val="center"/>
          </w:tcPr>
          <w:p>
            <w:pPr>
              <w:jc w:val="center"/>
              <w:rPr>
                <w:rFonts w:hint="eastAsia" w:ascii="宋体" w:hAnsi="宋体" w:eastAsia="宋体" w:cs="宋体"/>
                <w:vertAlign w:val="baseline"/>
              </w:rPr>
            </w:pPr>
            <w:r>
              <w:rPr>
                <w:rFonts w:hint="eastAsia" w:ascii="宋体" w:hAnsi="宋体" w:eastAsia="宋体" w:cs="宋体"/>
                <w:vertAlign w:val="baseline"/>
              </w:rPr>
              <w:t>动态主机配置协议</w:t>
            </w:r>
          </w:p>
        </w:tc>
        <w:tc>
          <w:tcPr>
            <w:tcW w:w="1488"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67</w:t>
            </w:r>
          </w:p>
        </w:tc>
        <w:tc>
          <w:tcPr>
            <w:tcW w:w="1546"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UDP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1506"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TFTP</w:t>
            </w:r>
          </w:p>
        </w:tc>
        <w:tc>
          <w:tcPr>
            <w:tcW w:w="3842" w:type="dxa"/>
            <w:vAlign w:val="center"/>
          </w:tcPr>
          <w:p>
            <w:pPr>
              <w:jc w:val="center"/>
              <w:rPr>
                <w:rFonts w:hint="eastAsia" w:ascii="宋体" w:hAnsi="宋体" w:eastAsia="宋体" w:cs="宋体"/>
                <w:vertAlign w:val="baseline"/>
              </w:rPr>
            </w:pPr>
            <w:r>
              <w:rPr>
                <w:rFonts w:hint="eastAsia" w:ascii="宋体" w:hAnsi="宋体" w:eastAsia="宋体" w:cs="宋体"/>
                <w:vertAlign w:val="baseline"/>
              </w:rPr>
              <w:t>简单文件传输协议</w:t>
            </w:r>
          </w:p>
        </w:tc>
        <w:tc>
          <w:tcPr>
            <w:tcW w:w="1488"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69</w:t>
            </w:r>
          </w:p>
        </w:tc>
        <w:tc>
          <w:tcPr>
            <w:tcW w:w="1546"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UDP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1506"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SNMP</w:t>
            </w:r>
          </w:p>
        </w:tc>
        <w:tc>
          <w:tcPr>
            <w:tcW w:w="3842" w:type="dxa"/>
            <w:vAlign w:val="center"/>
          </w:tcPr>
          <w:p>
            <w:pPr>
              <w:jc w:val="center"/>
              <w:rPr>
                <w:rFonts w:hint="eastAsia" w:ascii="宋体" w:hAnsi="宋体" w:eastAsia="宋体" w:cs="宋体"/>
                <w:vertAlign w:val="baseline"/>
              </w:rPr>
            </w:pPr>
            <w:r>
              <w:rPr>
                <w:rFonts w:hint="eastAsia" w:ascii="宋体" w:hAnsi="宋体" w:eastAsia="宋体" w:cs="宋体"/>
                <w:b w:val="0"/>
                <w:i w:val="0"/>
                <w:caps w:val="0"/>
                <w:color w:val="3F3F3F"/>
                <w:spacing w:val="0"/>
                <w:sz w:val="22"/>
                <w:szCs w:val="22"/>
                <w:shd w:val="clear" w:fill="FFFFFF"/>
              </w:rPr>
              <w:t>简单网络管理协议</w:t>
            </w:r>
          </w:p>
        </w:tc>
        <w:tc>
          <w:tcPr>
            <w:tcW w:w="1488"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161</w:t>
            </w:r>
          </w:p>
        </w:tc>
        <w:tc>
          <w:tcPr>
            <w:tcW w:w="1546"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UDP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1506"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NFS</w:t>
            </w:r>
          </w:p>
        </w:tc>
        <w:tc>
          <w:tcPr>
            <w:tcW w:w="3842" w:type="dxa"/>
            <w:vAlign w:val="center"/>
          </w:tcPr>
          <w:p>
            <w:pPr>
              <w:jc w:val="center"/>
              <w:rPr>
                <w:rFonts w:hint="eastAsia" w:ascii="宋体" w:hAnsi="宋体" w:eastAsia="宋体" w:cs="宋体"/>
                <w:b w:val="0"/>
                <w:i w:val="0"/>
                <w:caps w:val="0"/>
                <w:color w:val="3F3F3F"/>
                <w:spacing w:val="0"/>
                <w:sz w:val="22"/>
                <w:szCs w:val="22"/>
                <w:shd w:val="clear" w:fill="FFFFFF"/>
                <w:lang w:val="en-US" w:eastAsia="zh-CN"/>
              </w:rPr>
            </w:pPr>
            <w:r>
              <w:rPr>
                <w:rFonts w:hint="eastAsia" w:ascii="宋体" w:hAnsi="宋体" w:eastAsia="宋体" w:cs="宋体"/>
                <w:b w:val="0"/>
                <w:i w:val="0"/>
                <w:caps w:val="0"/>
                <w:color w:val="3F3F3F"/>
                <w:spacing w:val="0"/>
                <w:sz w:val="22"/>
                <w:szCs w:val="22"/>
                <w:shd w:val="clear" w:fill="FFFFFF"/>
                <w:lang w:val="en-US" w:eastAsia="zh-CN"/>
              </w:rPr>
              <w:t>网络文件系统</w:t>
            </w:r>
          </w:p>
        </w:tc>
        <w:tc>
          <w:tcPr>
            <w:tcW w:w="1488"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2049</w:t>
            </w:r>
          </w:p>
        </w:tc>
        <w:tc>
          <w:tcPr>
            <w:tcW w:w="1546"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UDP</w:t>
            </w:r>
          </w:p>
        </w:tc>
      </w:tr>
    </w:tbl>
    <w:p>
      <w:pPr>
        <w:jc w:val="both"/>
        <w:rPr>
          <w:b/>
        </w:rPr>
      </w:pPr>
    </w:p>
    <w:p>
      <w:pPr>
        <w:rPr>
          <w:b/>
        </w:rPr>
      </w:pPr>
      <w:r>
        <w:rPr>
          <w:rFonts w:hint="eastAsia"/>
          <w:b/>
        </w:rPr>
        <w:t>什么时候应该使用</w:t>
      </w:r>
      <w:r>
        <w:rPr>
          <w:b/>
        </w:rPr>
        <w:t>TCP？</w:t>
      </w:r>
    </w:p>
    <w:p>
      <w:r>
        <w:rPr>
          <w:rFonts w:hint="eastAsia"/>
        </w:rPr>
        <w:t>当对网络通讯质量有要求的时候，比如：整个数据要准确无误的传递给对方，这往往用于一些要求可靠的应用，比如</w:t>
      </w:r>
      <w:r>
        <w:t>HTTP、HTTPS、FTP等传输文件的协议，POP、SMTP等邮件传输的协议。</w:t>
      </w:r>
    </w:p>
    <w:p>
      <w:pPr>
        <w:rPr>
          <w:b/>
        </w:rPr>
      </w:pPr>
    </w:p>
    <w:p>
      <w:pPr>
        <w:rPr>
          <w:b/>
        </w:rPr>
      </w:pPr>
      <w:r>
        <w:rPr>
          <w:rFonts w:hint="eastAsia"/>
          <w:b/>
        </w:rPr>
        <w:t>什么时候应该使用</w:t>
      </w:r>
      <w:r>
        <w:rPr>
          <w:b/>
        </w:rPr>
        <w:t>UDP？</w:t>
      </w:r>
    </w:p>
    <w:p>
      <w:pPr>
        <w:rPr>
          <w:rFonts w:hint="eastAsia"/>
        </w:rPr>
      </w:pPr>
      <w:r>
        <w:rPr>
          <w:rFonts w:hint="eastAsia"/>
        </w:rPr>
        <w:t>当对网络通讯质量要求不高的时候，要求网络通讯速度能尽量的快，这时就可以使用</w:t>
      </w:r>
      <w:r>
        <w:t>UDP。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Book Antiqua">
    <w:panose1 w:val="02040602050305030304"/>
    <w:charset w:val="00"/>
    <w:family w:val="auto"/>
    <w:pitch w:val="default"/>
    <w:sig w:usb0="00000287" w:usb1="00000000" w:usb2="00000000" w:usb3="00000000" w:csb0="2000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Euclid">
    <w:panose1 w:val="02020503060505020303"/>
    <w:charset w:val="00"/>
    <w:family w:val="auto"/>
    <w:pitch w:val="default"/>
    <w:sig w:usb0="8000002F" w:usb1="0000000A" w:usb2="00000000" w:usb3="8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B5717"/>
    <w:multiLevelType w:val="multilevel"/>
    <w:tmpl w:val="2D4B571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2197B5E"/>
    <w:multiLevelType w:val="multilevel"/>
    <w:tmpl w:val="72197B5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235"/>
    <w:rsid w:val="001D4C51"/>
    <w:rsid w:val="00276823"/>
    <w:rsid w:val="002962E8"/>
    <w:rsid w:val="004E4F3D"/>
    <w:rsid w:val="00823C08"/>
    <w:rsid w:val="00846204"/>
    <w:rsid w:val="009A24AE"/>
    <w:rsid w:val="00C7526E"/>
    <w:rsid w:val="00D051C4"/>
    <w:rsid w:val="00E90F70"/>
    <w:rsid w:val="00EE4235"/>
    <w:rsid w:val="00F345B8"/>
    <w:rsid w:val="1CC83DCA"/>
    <w:rsid w:val="231C2A31"/>
    <w:rsid w:val="363945E9"/>
    <w:rsid w:val="387D63A7"/>
    <w:rsid w:val="3EB543F0"/>
    <w:rsid w:val="7CE11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Strong"/>
    <w:basedOn w:val="2"/>
    <w:qFormat/>
    <w:uiPriority w:val="22"/>
    <w:rPr>
      <w:b/>
    </w:rPr>
  </w:style>
  <w:style w:type="table" w:styleId="5">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134</Words>
  <Characters>764</Characters>
  <Lines>6</Lines>
  <Paragraphs>1</Paragraphs>
  <TotalTime>0</TotalTime>
  <ScaleCrop>false</ScaleCrop>
  <LinksUpToDate>false</LinksUpToDate>
  <CharactersWithSpaces>897</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2017-09-23T02:18:00Z</dcterms:created>
  <dc:creator>吴璇</dc:creator>
  <cp:lastModifiedBy>xuan</cp:lastModifiedBy>
  <dcterms:modified xsi:type="dcterms:W3CDTF">2017-09-24T06:09:32Z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