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  <w:r>
        <w:rPr>
          <w:rFonts w:ascii="微软雅黑" w:hAnsi="微软雅黑" w:eastAsia="微软雅黑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  <w:t xml:space="preserve">吴璇                                 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应聘职位：通信技术及相关专业岗位                         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性别：女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电话：1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5251850199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政治面貌：中共党员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pacing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生日：199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.07      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:spacing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邮箱：</w:t>
      </w:r>
      <w:r>
        <w:rPr>
          <w:rFonts w:hint="eastAsia"/>
        </w:rPr>
        <w:fldChar w:fldCharType="begin"/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"mailto:xwun_n@163.com"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微软雅黑" w:hAnsi="微软雅黑" w:eastAsia="微软雅黑"/>
          <w:color w:val="262626" w:themeColor="text1" w:themeTint="D9"/>
          <w:u w:val="none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xwun_n@163.com</w:t>
      </w:r>
      <w:r>
        <w:rPr>
          <w:rStyle w:val="8"/>
          <w:rFonts w:hint="eastAsia" w:ascii="微软雅黑" w:hAnsi="微软雅黑" w:eastAsia="微软雅黑"/>
          <w:color w:val="262626" w:themeColor="text1" w:themeTint="D9"/>
          <w:u w:val="none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/>
          <w:color w:val="262626" w:themeColor="text1" w:themeTint="D9"/>
          <w:spacing w:val="1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:spacing w:val="1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居住地：江苏南京 </w:t>
      </w:r>
      <w:r>
        <w:rPr>
          <w:rFonts w:hint="eastAsia" w:ascii="微软雅黑" w:hAnsi="微软雅黑" w:eastAsia="微软雅黑"/>
          <w:color w:val="262626" w:themeColor="text1" w:themeTint="D9"/>
          <w:spacing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:spacing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教育背景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4"/>
          <w:szCs w:val="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2015.09-至今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</w:t>
      </w:r>
      <w:r>
        <w:rPr>
          <w:rFonts w:hint="eastAsia"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  </w:t>
      </w:r>
      <w:r>
        <w:rPr>
          <w:rFonts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 南京邮电大学 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</w:t>
      </w:r>
      <w:r>
        <w:rPr>
          <w:rFonts w:hint="eastAsia"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通信与信息系统（TOP 10%）         工学硕士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2011.09-2015.06</w:t>
      </w:r>
      <w:r>
        <w:rPr>
          <w:rFonts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 </w:t>
      </w:r>
      <w:r>
        <w:rPr>
          <w:rFonts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南京邮电大学  </w:t>
      </w:r>
      <w:r>
        <w:rPr>
          <w:rFonts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</w:t>
      </w:r>
      <w:r>
        <w:rPr>
          <w:rFonts w:hint="eastAsia"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电子信息科学与技术(</w:t>
      </w:r>
      <w:r>
        <w:rPr>
          <w:rFonts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TOP 5%</w:t>
      </w:r>
      <w:r>
        <w:rPr>
          <w:rFonts w:hint="eastAsia"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)</w:t>
      </w:r>
      <w:r>
        <w:rPr>
          <w:rFonts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</w:t>
      </w:r>
      <w:r>
        <w:rPr>
          <w:rFonts w:hint="eastAsia"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工学学士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奖项荣誉</w:t>
      </w:r>
    </w:p>
    <w:p>
      <w:pPr>
        <w:adjustRightInd w:val="0"/>
        <w:snapToGrid w:val="0"/>
        <w:ind w:left="2730" w:hanging="2730" w:hangingChars="130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2015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.12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-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2016.12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       2016年全国大学生物联网设计竞赛华东赛区一等奖 、</w:t>
      </w:r>
    </w:p>
    <w:p>
      <w:pPr>
        <w:adjustRightInd w:val="0"/>
        <w:snapToGrid w:val="0"/>
        <w:ind w:left="273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第二届全国大学生物联网技术与应用“三创”大赛一等奖、</w:t>
      </w:r>
    </w:p>
    <w:p>
      <w:pPr>
        <w:adjustRightInd w:val="0"/>
        <w:snapToGrid w:val="0"/>
        <w:ind w:left="273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第一届全国大学生物联网技术与应用“三创”大赛三等奖、</w:t>
      </w:r>
    </w:p>
    <w:p>
      <w:pPr>
        <w:adjustRightInd w:val="0"/>
        <w:snapToGrid w:val="0"/>
        <w:ind w:left="273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以保研第一的专业成绩获得入学一等奖学金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2011.09-2015.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06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 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大学成绩优异，曾获得1次国家奖学金、多次南京邮电大学一等奖学金 、 优秀毕业生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专利                   一种基于内容存储的软件定义无线Mesh网络（公开号：</w:t>
      </w:r>
      <w:r>
        <w:rPr>
          <w:rFonts w:ascii="Tahoma" w:hAnsi="Tahoma" w:eastAsia="宋体" w:cs="Tahoma"/>
          <w:color w:val="262626" w:themeColor="text1" w:themeTint="D9"/>
          <w:kern w:val="0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 106304229A</w:t>
      </w:r>
      <w:r>
        <w:rPr>
          <w:rFonts w:hint="eastAsia" w:ascii="Tahoma" w:hAnsi="Tahoma" w:eastAsia="宋体" w:cs="Tahoma"/>
          <w:color w:val="262626" w:themeColor="text1" w:themeTint="D9"/>
          <w:kern w:val="0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）</w:t>
      </w:r>
    </w:p>
    <w:p>
      <w:pPr>
        <w:adjustRightInd w:val="0"/>
        <w:snapToGrid w:val="0"/>
        <w:rPr>
          <w:rFonts w:ascii="微软雅黑" w:hAnsi="微软雅黑" w:eastAsia="微软雅黑"/>
          <w:bCs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一种基于蓝牙技术的实验设备智能管理系统及实现方法(公开号：</w:t>
      </w:r>
      <w:r>
        <w:rPr>
          <w:rFonts w:ascii="Tahoma" w:hAnsi="Tahoma" w:cs="Tahoma"/>
          <w:color w:val="262626" w:themeColor="text1" w:themeTint="D9"/>
          <w:sz w:val="18"/>
          <w:szCs w:val="18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105357626A</w:t>
      </w:r>
      <w:r>
        <w:rPr>
          <w:rFonts w:hint="eastAsia" w:ascii="微软雅黑" w:hAnsi="微软雅黑" w:eastAsia="微软雅黑"/>
          <w:bCs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)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其他证书       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英语六级、全国计算机等级考试四级（网络工程师）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实践经历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</w:t>
      </w:r>
    </w:p>
    <w:p>
      <w:pPr>
        <w:pStyle w:val="12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2017年在江苏运时数据软件股份有限公司实习近2个月,负责项目前端样式的调试以及部分交互逻辑的书写</w:t>
      </w:r>
    </w:p>
    <w:p>
      <w:pPr>
        <w:pStyle w:val="12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年9月参加在南京国际博览中心举行的南京软博会，负责协助团队项目的展示和讲解</w:t>
      </w:r>
    </w:p>
    <w:p>
      <w:pPr>
        <w:pStyle w:val="12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2016年1月参加SDN/NFV Open Source Workshop2016(Beijing)会议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</w:p>
    <w:p>
      <w:pPr>
        <w:pStyle w:val="12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2015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年以党员身份担任团支书一职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专业技能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4"/>
          <w:szCs w:val="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熟悉通信网络基础技术，对网络通信组网方式有一定了解。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熟悉Linux 操作系统，掌握HTTP、</w:t>
      </w:r>
      <w:r>
        <w:rPr>
          <w:rFonts w:hint="eastAsia"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TCP/I</w:t>
      </w:r>
      <w:r>
        <w:rPr>
          <w:rFonts w:ascii="微软雅黑" w:hAnsi="微软雅黑" w:eastAsia="微软雅黑"/>
          <w:color w:val="262626" w:themeColor="text1" w:themeTint="D9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等协议，了解数据库和计算机网络基本知识。</w:t>
      </w:r>
    </w:p>
    <w:p>
      <w:pPr>
        <w:adjustRightInd w:val="0"/>
        <w:snapToGrid w:val="0"/>
        <w:ind w:left="420" w:hanging="420" w:hangingChars="20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web开发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Ajax/jQuery/Javascript/Bootstrap等技术</w:t>
      </w:r>
      <w:r>
        <w:rPr>
          <w:rFonts w:hint="eastAsia" w:ascii="微软雅黑" w:hAnsi="微软雅黑" w:eastAsia="微软雅黑"/>
          <w:color w:val="262626" w:themeColor="text1" w:themeTint="D9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熟悉javascript、</w:t>
      </w:r>
      <w:r>
        <w:rPr>
          <w:rFonts w:hint="eastAsia" w:ascii="微软雅黑" w:hAnsi="微软雅黑" w:eastAsia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java</w:t>
      </w:r>
      <w:r>
        <w:rPr>
          <w:rFonts w:hint="eastAsia" w:ascii="微软雅黑" w:hAnsi="微软雅黑" w:eastAsia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等语言。</w:t>
      </w:r>
    </w:p>
    <w:p>
      <w:pPr>
        <w:adjustRightInd w:val="0"/>
        <w:snapToGrid w:val="0"/>
        <w:ind w:left="210" w:hanging="210" w:hangingChars="10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英语沟通能力良好，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能够熟练阅读和理解英文资料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项目经验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4"/>
          <w:szCs w:val="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12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基于移动无线Mesh网络的智能小车应急通信系统      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软件开发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以团队名义参加竞赛，</w:t>
      </w:r>
      <w:r>
        <w:rPr>
          <w:rFonts w:hint="eastAsia"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该项目针对灾后救援人类无法进入、通信不佳的场景，利用多个智能车进入救援区后自组织搭建的Mesh</w:t>
      </w:r>
      <w:r>
        <w:rPr>
          <w:rFonts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网络提高网络覆盖范围，将智能车上搭载摄像头采集到的视频传输到指定服务器，供救援人员了解灾后情况并作对应部署。项目主要</w:t>
      </w:r>
      <w:r>
        <w:rPr>
          <w:rFonts w:hint="eastAsia" w:ascii="微软雅黑" w:hAnsi="微软雅黑"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分为几个模块：</w:t>
      </w:r>
      <w:r>
        <w:rPr>
          <w:rFonts w:hint="eastAsia" w:ascii="微软雅黑" w:hAnsi="微软雅黑" w:eastAsia="微软雅黑" w:cstheme="minorHAnsi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基于Andriod平台开发智能小车路径规划系统实现小车按照APP中规划的路径移动、</w:t>
      </w:r>
      <w:r>
        <w:rPr>
          <w:rFonts w:hint="eastAsia" w:eastAsia="微软雅黑" w:cstheme="minorHAnsi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基于OpenWrt开发视频传输系统实现搭载摄像头采集视频，以及多智能小车联结形成的Mesh网络为视频传输提供良好的传输通道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adjustRightInd w:val="0"/>
        <w:snapToGrid w:val="0"/>
        <w:rPr>
          <w:rFonts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项目职责： </w:t>
      </w:r>
    </w:p>
    <w:p>
      <w:pPr>
        <w:pStyle w:val="12"/>
        <w:numPr>
          <w:ilvl w:val="0"/>
          <w:numId w:val="1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负责基于</w:t>
      </w:r>
      <w:r>
        <w:rPr>
          <w:rFonts w:hint="eastAsia" w:eastAsia="微软雅黑" w:cstheme="minorHAnsi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智能小车上的无线Mesh节点开发能够根据所在不同环境情况进行最优</w:t>
      </w:r>
      <w:r>
        <w:rPr>
          <w:rFonts w:hint="eastAsia"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路径传输的智能组网系统。开发板采用OpenWrt系统，将原始AODV路由协议的跳数最少路由策略，变为由控制器统一分配路由。具体地，分别对AODV协议的HELLO机制、RREQ机制、RREP机制等进行改进，使它适用于带有集中式控制器的Mesh网络系统。</w:t>
      </w:r>
    </w:p>
    <w:p>
      <w:pPr>
        <w:pStyle w:val="12"/>
        <w:numPr>
          <w:ilvl w:val="0"/>
          <w:numId w:val="1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利用Visual Studio与GCC等开发环境开发节点和控制器程序，实现系统组网，资源存储，路由决策等功能。</w:t>
      </w:r>
    </w:p>
    <w:p>
      <w:pPr>
        <w:pStyle w:val="12"/>
        <w:numPr>
          <w:ilvl w:val="0"/>
          <w:numId w:val="1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合并本模块和其他成员的模块，共同完成了整个系统的搭建、测试和分析。</w:t>
      </w:r>
    </w:p>
    <w:p>
      <w:pPr>
        <w:pStyle w:val="12"/>
        <w:numPr>
          <w:ilvl w:val="0"/>
          <w:numId w:val="0"/>
        </w:numPr>
        <w:adjustRightInd w:val="0"/>
        <w:snapToGrid w:val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基于物联网的实验设备智能管理系统   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项目介绍：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     底层使用蓝牙、RFID等物理技术实现对高校实验室内所有设备的智能感知，从而数据库存有所有有效设备的信息。用户通过浏览器登录界面登录，后台判断出用户等级从而呈现出具有不同功能模块的网页界面。主要面向3类用户：普通师生可以查询设备、借用设备、申请维修设备，设备管理员负责跟踪维修进展、申购设备，后台管理页面能够查看所有用户的设备使用情况。前后端部分分离式开发，利用ajax+jsp+servlet+MySQL等技术完成网站的功能实现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项目职责：</w:t>
      </w:r>
    </w:p>
    <w:p>
      <w:pPr>
        <w:pStyle w:val="12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规划网站的基本架构，整理所需素材，针对普通师生用户的页面完成了设备查询和设备预约等功能模块，主要包括表单数据的读取、验证和提交，使用qunee组件展现网络设备间的拓扑关系。</w:t>
      </w:r>
    </w:p>
    <w:p>
      <w:pPr>
        <w:pStyle w:val="12"/>
        <w:numPr>
          <w:ilvl w:val="0"/>
          <w:numId w:val="2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小组队长，负责项目阶段性任务总结，跟进项目进展。</w:t>
      </w:r>
    </w:p>
    <w:p>
      <w:pPr>
        <w:pStyle w:val="12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网上购物商城     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该电商平台类似于京东商城、淘宝商城，主要包含用户模块、商品模块、购物车模块、订单模块和支付模块。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前后端完全分离式开发，前端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技术为html、css、js 、jQuery(用到了它的Ajax请求和DOM操作)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，采用分层架构设计，其中工具层封装了一些通用js操作，数据层定义了各模块会用到的接口操作，逻辑层完成业务逻辑的实现。采用Webpack构建项目，使用Common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JS模块化方案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项目职责：</w:t>
      </w:r>
    </w:p>
    <w:p>
      <w:pPr>
        <w:pStyle w:val="12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分析项目需求，确定模块功能划分。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                                                     </w:t>
      </w:r>
    </w:p>
    <w:p>
      <w:pPr>
        <w:pStyle w:val="12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262626" w:themeColor="text1" w:themeTint="D9"/>
          <w:kern w:val="0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262626" w:themeColor="text1" w:themeTint="D9"/>
          <w:kern w:val="0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合理使用webpack实现前端开发的自动化，使用loaders加载相应模块，正确使用插件提高开发效率。</w:t>
      </w:r>
    </w:p>
    <w:p>
      <w:pPr>
        <w:pStyle w:val="12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262626" w:themeColor="text1" w:themeTint="D9"/>
          <w:kern w:val="0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262626" w:themeColor="text1" w:themeTint="D9"/>
          <w:kern w:val="0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对常用的js操作做了封装，包括网络请求、获取url参数、字段验证、渲染html模板等；用HTML、CSS完成了多个模块的页面设计，用jQuery主要完成了以下任务：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表单同步/异步验证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小型SPA开发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，模态框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组件封装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，多级联动下拉菜单，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复杂表单的回填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独立组件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（轮播图和分页）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的抽离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等。</w:t>
      </w:r>
    </w:p>
    <w:p>
      <w:pPr>
        <w:pStyle w:val="12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262626" w:themeColor="text1" w:themeTint="D9"/>
          <w:kern w:val="0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eastAsia="微软雅黑" w:cstheme="minorHAnsi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完全通过接口和后端做数据交互</w:t>
      </w:r>
      <w:r>
        <w:rPr>
          <w:rFonts w:hint="eastAsia" w:eastAsia="微软雅黑" w:cstheme="minorHAnsi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宋体"/>
          <w:color w:val="262626" w:themeColor="text1" w:themeTint="D9"/>
          <w:kern w:val="0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通过ajax向服务端发送请求并返回json数据，再对返回数据做处理。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 xml:space="preserve">★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人工智能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信用评级管理系统            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</w:t>
      </w:r>
      <w:bookmarkStart w:id="0" w:name="_GoBack"/>
      <w:bookmarkEnd w:id="0"/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实习项目，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用于贵阳财政厅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进行</w:t>
      </w:r>
      <w:r>
        <w:rPr>
          <w:rFonts w:hint="eastAsia" w:ascii="微软雅黑" w:hAnsi="微软雅黑" w:eastAsia="微软雅黑" w:cs="宋体"/>
          <w:color w:val="262626" w:themeColor="text1" w:themeTint="D9"/>
          <w:kern w:val="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人工智能信用评级的系统，能够对地方级各商户的信用评级做预测，</w:t>
      </w:r>
      <w:r>
        <w:rPr>
          <w:rFonts w:ascii="微软雅黑" w:hAnsi="微软雅黑" w:eastAsia="微软雅黑" w:cs="宋体"/>
          <w:color w:val="262626" w:themeColor="text1" w:themeTint="D9"/>
          <w:kern w:val="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为单位自身提供</w:t>
      </w:r>
      <w:r>
        <w:rPr>
          <w:rFonts w:hint="eastAsia" w:ascii="微软雅黑" w:hAnsi="微软雅黑" w:eastAsia="微软雅黑" w:cs="宋体"/>
          <w:color w:val="262626" w:themeColor="text1" w:themeTint="D9"/>
          <w:kern w:val="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信用</w:t>
      </w:r>
      <w:r>
        <w:rPr>
          <w:rFonts w:ascii="微软雅黑" w:hAnsi="微软雅黑" w:eastAsia="微软雅黑" w:cs="宋体"/>
          <w:color w:val="262626" w:themeColor="text1" w:themeTint="D9"/>
          <w:kern w:val="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信息和决策参考</w:t>
      </w:r>
      <w:r>
        <w:rPr>
          <w:rFonts w:hint="eastAsia" w:ascii="微软雅黑" w:hAnsi="微软雅黑" w:eastAsia="微软雅黑" w:cs="宋体"/>
          <w:color w:val="262626" w:themeColor="text1" w:themeTint="D9"/>
          <w:kern w:val="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。系统主要包括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模型管理、算法管理、数据配置、指标库管理、信用评级、企业信息、算法管理、模型训练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8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个模块。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项目职责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pStyle w:val="12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在UI设计师的配合下，完成主页面和各模块页面的样式优化。</w:t>
      </w:r>
    </w:p>
    <w:p>
      <w:pPr>
        <w:pStyle w:val="12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262626" w:themeColor="text1" w:themeTint="D9"/>
          <w:kern w:val="0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项目呈现方式以表格为主，涉及的主要js操作包括：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表单的同步/异步验证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数据安全性处理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，城市、区域、行业级联操作，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复杂表单回填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等。</w:t>
      </w:r>
    </w:p>
    <w:p>
      <w:pPr>
        <w:pStyle w:val="12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262626" w:themeColor="text1" w:themeTint="D9"/>
          <w:kern w:val="0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262626" w:themeColor="text1" w:themeTint="D9"/>
          <w:kern w:val="0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在团队合作下按预期完成了该项目的第一个版本。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自我评价</w:t>
      </w:r>
    </w:p>
    <w:p>
      <w:pPr>
        <w:adjustRightInd w:val="0"/>
        <w:snapToGrid w:val="0"/>
        <w:ind w:firstLine="54" w:firstLineChars="135"/>
        <w:rPr>
          <w:rFonts w:ascii="微软雅黑" w:hAnsi="微软雅黑" w:eastAsia="微软雅黑"/>
          <w:color w:val="262626" w:themeColor="text1" w:themeTint="D9"/>
          <w:sz w:val="4"/>
          <w:szCs w:val="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ind w:left="210" w:hanging="210" w:hangingChars="10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主动性强， 逻辑思维能力和理解能力较好，较强的分析判断能力</w:t>
      </w:r>
      <w:r>
        <w:rPr>
          <w:rFonts w:hint="eastAsia" w:ascii="微软雅黑" w:hAnsi="微软雅黑" w:eastAsia="微软雅黑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注重细节。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为人诚恳，乐观，善于和同事沟通，营造和谐的工作氛围。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此外业余爱好广泛，有个人特长，二胡九级。</w:t>
      </w:r>
    </w:p>
    <w:sectPr>
      <w:pgSz w:w="11906" w:h="16838"/>
      <w:pgMar w:top="720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D06F3"/>
    <w:multiLevelType w:val="multilevel"/>
    <w:tmpl w:val="130D06F3"/>
    <w:lvl w:ilvl="0" w:tentative="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B708D4"/>
    <w:multiLevelType w:val="multilevel"/>
    <w:tmpl w:val="1AB708D4"/>
    <w:lvl w:ilvl="0" w:tentative="0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C9758A6"/>
    <w:multiLevelType w:val="multilevel"/>
    <w:tmpl w:val="2C9758A6"/>
    <w:lvl w:ilvl="0" w:tentative="0">
      <w:start w:val="1"/>
      <w:numFmt w:val="decimal"/>
      <w:lvlText w:val="%1."/>
      <w:lvlJc w:val="left"/>
      <w:pPr>
        <w:ind w:left="785" w:hanging="360"/>
      </w:pPr>
      <w:rPr>
        <w:rFonts w:ascii="微软雅黑" w:hAnsi="微软雅黑" w:eastAsia="微软雅黑" w:cstheme="minorBidi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7EC3467D"/>
    <w:multiLevelType w:val="multilevel"/>
    <w:tmpl w:val="7EC346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1085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94AE2"/>
    <w:rsid w:val="002A58CF"/>
    <w:rsid w:val="002B032D"/>
    <w:rsid w:val="002B0F5E"/>
    <w:rsid w:val="002B3C69"/>
    <w:rsid w:val="002B5935"/>
    <w:rsid w:val="002B6AB6"/>
    <w:rsid w:val="002C158F"/>
    <w:rsid w:val="002E046C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2A1"/>
    <w:rsid w:val="00372FFE"/>
    <w:rsid w:val="00377794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6160"/>
    <w:rsid w:val="00411DBC"/>
    <w:rsid w:val="0041327D"/>
    <w:rsid w:val="0041788F"/>
    <w:rsid w:val="00423894"/>
    <w:rsid w:val="00446AF7"/>
    <w:rsid w:val="00447D2F"/>
    <w:rsid w:val="00451EA6"/>
    <w:rsid w:val="004542AE"/>
    <w:rsid w:val="0046406B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0C5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D3BA7"/>
    <w:rsid w:val="006E2F6E"/>
    <w:rsid w:val="006E5ED6"/>
    <w:rsid w:val="006E67AB"/>
    <w:rsid w:val="006F1184"/>
    <w:rsid w:val="006F1B58"/>
    <w:rsid w:val="006F6CA2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7F7A3F"/>
    <w:rsid w:val="00800EF6"/>
    <w:rsid w:val="008014B2"/>
    <w:rsid w:val="008031F8"/>
    <w:rsid w:val="0080389F"/>
    <w:rsid w:val="008041FD"/>
    <w:rsid w:val="00810C25"/>
    <w:rsid w:val="008148FD"/>
    <w:rsid w:val="00823DD0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A0B4D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37C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96EF1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258CA"/>
    <w:rsid w:val="00B2730A"/>
    <w:rsid w:val="00B30B87"/>
    <w:rsid w:val="00B3402F"/>
    <w:rsid w:val="00B36405"/>
    <w:rsid w:val="00B400AD"/>
    <w:rsid w:val="00B524C8"/>
    <w:rsid w:val="00B53374"/>
    <w:rsid w:val="00B617B6"/>
    <w:rsid w:val="00B6196C"/>
    <w:rsid w:val="00B717A8"/>
    <w:rsid w:val="00B8023B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36664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622"/>
    <w:rsid w:val="00DA17A4"/>
    <w:rsid w:val="00DA3EA9"/>
    <w:rsid w:val="00DA438F"/>
    <w:rsid w:val="00DA698D"/>
    <w:rsid w:val="00DB234E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B394A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4555"/>
    <w:rsid w:val="00F56F58"/>
    <w:rsid w:val="00F576C9"/>
    <w:rsid w:val="00F612E6"/>
    <w:rsid w:val="00F6292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C67C0"/>
    <w:rsid w:val="00FD0C7C"/>
    <w:rsid w:val="00FE4D13"/>
    <w:rsid w:val="00FF4A7A"/>
    <w:rsid w:val="00FF65F9"/>
    <w:rsid w:val="0D1863E6"/>
    <w:rsid w:val="1816407B"/>
    <w:rsid w:val="1C5E064B"/>
    <w:rsid w:val="2C3159E5"/>
    <w:rsid w:val="31622299"/>
    <w:rsid w:val="34983A75"/>
    <w:rsid w:val="349B2765"/>
    <w:rsid w:val="3CCD2D21"/>
    <w:rsid w:val="4B006628"/>
    <w:rsid w:val="544F22A9"/>
    <w:rsid w:val="554E6373"/>
    <w:rsid w:val="616D1101"/>
    <w:rsid w:val="62896156"/>
    <w:rsid w:val="72394215"/>
    <w:rsid w:val="7A3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框文本 字符"/>
    <w:basedOn w:val="7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08E90B-AC1A-4DB9-B59F-E059B3F8EA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434</Words>
  <Characters>2475</Characters>
  <Lines>20</Lines>
  <Paragraphs>5</Paragraphs>
  <TotalTime>0</TotalTime>
  <ScaleCrop>false</ScaleCrop>
  <LinksUpToDate>false</LinksUpToDate>
  <CharactersWithSpaces>2904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2017-08-08T07:10:00Z</dcterms:created>
  <dc:creator>五百丁</dc:creator>
  <cp:lastModifiedBy>xuan</cp:lastModifiedBy>
  <cp:lastPrinted>2017-09-19T07:14:00Z</cp:lastPrinted>
  <dcterms:modified xsi:type="dcterms:W3CDTF">2017-10-09T13:38:51Z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