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eastAsia="微软雅黑" w:cstheme="minorHAnsi"/>
          <w:sz w:val="6"/>
          <w:szCs w:val="6"/>
        </w:rPr>
      </w:pPr>
      <w:r>
        <w:rPr>
          <w:rFonts w:eastAsia="微软雅黑" w:cstheme="minorHAnsi"/>
          <w:sz w:val="6"/>
          <w:szCs w:val="6"/>
        </w:rPr>
        <mc:AlternateContent>
          <mc:Choice Requires="wpg">
            <w:drawing>
              <wp:anchor distT="0" distB="0" distL="114300" distR="114300" simplePos="0" relativeHeight="251662336" behindDoc="0" locked="0" layoutInCell="1" allowOverlap="1">
                <wp:simplePos x="0" y="0"/>
                <wp:positionH relativeFrom="column">
                  <wp:posOffset>-410845</wp:posOffset>
                </wp:positionH>
                <wp:positionV relativeFrom="page">
                  <wp:posOffset>-171450</wp:posOffset>
                </wp:positionV>
                <wp:extent cx="778510" cy="723265"/>
                <wp:effectExtent l="0" t="0" r="2540" b="635"/>
                <wp:wrapNone/>
                <wp:docPr id="7" name="组合 7"/>
                <wp:cNvGraphicFramePr/>
                <a:graphic xmlns:a="http://schemas.openxmlformats.org/drawingml/2006/main">
                  <a:graphicData uri="http://schemas.microsoft.com/office/word/2010/wordprocessingGroup">
                    <wpg:wgp>
                      <wpg:cNvGrpSpPr/>
                      <wpg:grpSpPr>
                        <a:xfrm>
                          <a:off x="0" y="0"/>
                          <a:ext cx="778510" cy="723265"/>
                          <a:chOff x="0" y="0"/>
                          <a:chExt cx="778869" cy="723734"/>
                        </a:xfrm>
                      </wpg:grpSpPr>
                      <wps:wsp>
                        <wps:cNvPr id="5" name="等腰三角形 5"/>
                        <wps:cNvSpPr/>
                        <wps:spPr>
                          <a:xfrm flipV="1">
                            <a:off x="0" y="87464"/>
                            <a:ext cx="572135" cy="636270"/>
                          </a:xfrm>
                          <a:prstGeom prst="triangle">
                            <a:avLst/>
                          </a:prstGeom>
                          <a:solidFill>
                            <a:srgbClr val="E36C0A">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等腰三角形 6"/>
                        <wps:cNvSpPr/>
                        <wps:spPr>
                          <a:xfrm flipV="1">
                            <a:off x="206734" y="0"/>
                            <a:ext cx="572135" cy="636270"/>
                          </a:xfrm>
                          <a:prstGeom prst="triangle">
                            <a:avLst/>
                          </a:prstGeom>
                          <a:solidFill>
                            <a:srgbClr val="E36C0A">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2.35pt;margin-top:-13.5pt;height:56.95pt;width:61.3pt;mso-position-vertical-relative:page;z-index:251662336;mso-width-relative:page;mso-height-relative:page;" coordsize="778869,723734" o:gfxdata="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DTnywvaAAAACQEAAA8AAAAAAAAAAQAgAAAAIgAAAGRycy9kb3ducmV2Lnht&#10;bFBLAQIUABQAAAAIAIdO4kANii4/FAMAAA4JAAAOAAAAAAAAAAEAIAAAACkBAABkcnMvZTJvRG9j&#10;LnhtbFBLBQYAAAAABgAGAFkBAACvBgAAAAA=&#10;">
                <o:lock v:ext="edit" aspectratio="f"/>
                <v:shape id="_x0000_s1026" o:spid="_x0000_s1026" o:spt="5" type="#_x0000_t5" style="position:absolute;left:0;top:87464;flip:y;height:636270;width:572135;v-text-anchor:middle;" fillcolor="#E36C0A" filled="t" stroked="f" coordsize="21600,21600" o:gfxdata="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xHw&#10;wAAAANoAAAAPAAAAAAAAAAEAIAAAACIAAABkcnMvZG93bnJldi54bWxQSwECFAAUAAAACACHTuJA&#10;My8FnjsAAAA5AAAAEAAAAAAAAAABACAAAAAPAQAAZHJzL3NoYXBleG1sLnhtbFBLBQYAAAAABgAG&#10;AFsBAAC5AwAAAAA=&#10;" adj="10800">
                  <v:fill on="t" opacity="45746f" focussize="0,0"/>
                  <v:stroke on="f" weight="1pt" miterlimit="8" joinstyle="miter"/>
                  <v:imagedata o:title=""/>
                  <o:lock v:ext="edit" aspectratio="f"/>
                </v:shape>
                <v:shape id="_x0000_s1026" o:spid="_x0000_s1026" o:spt="5" type="#_x0000_t5" style="position:absolute;left:206734;top:0;flip:y;height:636270;width:572135;v-text-anchor:middle;" fillcolor="#E36C0A" filled="t" stroked="f" coordsize="21600,21600" o:gfxdata="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0WPh74A&#10;AADaAAAADwAAAAAAAAABACAAAAAiAAAAZHJzL2Rvd25yZXYueG1sUEsBAhQAFAAAAAgAh07iQDMv&#10;BZ47AAAAOQAAABAAAAAAAAAAAQAgAAAADQEAAGRycy9zaGFwZXhtbC54bWxQSwUGAAAAAAYABgBb&#10;AQAAtwMAAAAA&#10;" adj="10800">
                  <v:fill on="t" opacity="45746f" focussize="0,0"/>
                  <v:stroke on="f" weight="1pt" miterlimit="8" joinstyle="miter"/>
                  <v:imagedata o:title=""/>
                  <o:lock v:ext="edit" aspectratio="f"/>
                </v:shape>
              </v:group>
            </w:pict>
          </mc:Fallback>
        </mc:AlternateContent>
      </w:r>
    </w:p>
    <w:p>
      <w:pPr>
        <w:adjustRightInd w:val="0"/>
        <w:snapToGrid w:val="0"/>
        <w:rPr>
          <w:rFonts w:eastAsia="微软雅黑" w:cstheme="minorHAnsi"/>
          <w:sz w:val="6"/>
          <w:szCs w:val="6"/>
        </w:rPr>
      </w:pPr>
    </w:p>
    <w:p>
      <w:pPr>
        <w:pBdr>
          <w:bottom w:val="single" w:color="E36C0A" w:sz="12" w:space="1"/>
        </w:pBdr>
        <w:adjustRightInd w:val="0"/>
        <w:snapToGrid w:val="0"/>
        <w:rPr>
          <w:rFonts w:eastAsia="微软雅黑" w:cstheme="minorHAnsi"/>
          <w:color w:val="E36C0A"/>
          <w:sz w:val="24"/>
          <w:szCs w:val="24"/>
        </w:rPr>
      </w:pPr>
      <w:r>
        <w:rPr>
          <w:rFonts w:eastAsia="微软雅黑" w:cstheme="minorHAnsi"/>
          <w:color w:val="E36C0A"/>
          <w:sz w:val="24"/>
          <w:szCs w:val="24"/>
        </w:rPr>
        <w:t>专业技能</w:t>
      </w:r>
    </w:p>
    <w:p>
      <w:pPr>
        <w:adjustRightInd w:val="0"/>
        <w:snapToGrid w:val="0"/>
        <w:rPr>
          <w:rFonts w:eastAsia="微软雅黑" w:cstheme="minorHAnsi"/>
          <w:sz w:val="4"/>
          <w:szCs w:val="4"/>
        </w:rPr>
      </w:pPr>
    </w:p>
    <w:p>
      <w:pPr>
        <w:adjustRightInd w:val="0"/>
        <w:snapToGrid w:val="0"/>
        <w:rPr>
          <w:rFonts w:eastAsia="微软雅黑" w:cstheme="minorHAnsi"/>
          <w:color w:val="404040" w:themeColor="text1" w:themeTint="BF"/>
          <w:szCs w:val="21"/>
          <w14:textFill>
            <w14:solidFill>
              <w14:schemeClr w14:val="tx1">
                <w14:lumMod w14:val="75000"/>
                <w14:lumOff w14:val="25000"/>
              </w14:schemeClr>
            </w14:solidFill>
          </w14:textFill>
        </w:rPr>
      </w:pPr>
      <w:r>
        <w:rPr>
          <w:rFonts w:ascii="Segoe UI Symbol" w:hAnsi="Segoe UI Symbol" w:eastAsia="微软雅黑" w:cs="Segoe UI Symbol"/>
          <w:color w:val="E36C0A"/>
        </w:rPr>
        <w:t>★</w:t>
      </w:r>
      <w:r>
        <w:rPr>
          <w:rFonts w:eastAsia="微软雅黑" w:cstheme="minorHAnsi"/>
          <w:color w:val="E36C0A"/>
        </w:rPr>
        <w:t xml:space="preserve"> </w:t>
      </w:r>
      <w:r>
        <w:rPr>
          <w:rFonts w:eastAsia="微软雅黑" w:cstheme="minorHAnsi"/>
          <w:color w:val="404040" w:themeColor="text1" w:themeTint="BF"/>
          <w:szCs w:val="21"/>
          <w14:textFill>
            <w14:solidFill>
              <w14:schemeClr w14:val="tx1">
                <w14:lumMod w14:val="75000"/>
                <w14:lumOff w14:val="25000"/>
              </w14:schemeClr>
            </w14:solidFill>
          </w14:textFill>
        </w:rPr>
        <w:t>熟练掌握HTML/CSS构建符合W3C标准的页面；</w:t>
      </w:r>
    </w:p>
    <w:p>
      <w:pPr>
        <w:adjustRightInd w:val="0"/>
        <w:snapToGrid w:val="0"/>
        <w:rPr>
          <w:rFonts w:eastAsia="微软雅黑" w:cstheme="minorHAnsi"/>
          <w:color w:val="404040" w:themeColor="text1" w:themeTint="BF"/>
          <w:szCs w:val="21"/>
          <w14:textFill>
            <w14:solidFill>
              <w14:schemeClr w14:val="tx1">
                <w14:lumMod w14:val="75000"/>
                <w14:lumOff w14:val="25000"/>
              </w14:schemeClr>
            </w14:solidFill>
          </w14:textFill>
        </w:rPr>
      </w:pPr>
      <w:r>
        <w:rPr>
          <w:rFonts w:ascii="Segoe UI Symbol" w:hAnsi="Segoe UI Symbol" w:eastAsia="微软雅黑" w:cs="Segoe UI Symbol"/>
          <w:color w:val="E36C0A"/>
        </w:rPr>
        <w:t>★</w:t>
      </w:r>
      <w:r>
        <w:rPr>
          <w:rFonts w:eastAsia="微软雅黑" w:cstheme="minorHAnsi"/>
          <w:color w:val="E36C0A"/>
        </w:rPr>
        <w:t xml:space="preserve"> </w:t>
      </w:r>
      <w:r>
        <w:rPr>
          <w:rFonts w:eastAsia="微软雅黑" w:cstheme="minorHAnsi"/>
          <w:color w:val="404040" w:themeColor="text1" w:themeTint="BF"/>
          <w:szCs w:val="21"/>
          <w14:textFill>
            <w14:solidFill>
              <w14:schemeClr w14:val="tx1">
                <w14:lumMod w14:val="75000"/>
                <w14:lumOff w14:val="25000"/>
              </w14:schemeClr>
            </w14:solidFill>
          </w14:textFill>
        </w:rPr>
        <w:t xml:space="preserve">熟悉 CSS3，掌握常见布局、盒模型、浮动、定位等概念，可准确还原设计稿； </w:t>
      </w:r>
    </w:p>
    <w:p>
      <w:pPr>
        <w:adjustRightInd w:val="0"/>
        <w:snapToGrid w:val="0"/>
        <w:rPr>
          <w:rFonts w:eastAsia="微软雅黑" w:cstheme="minorHAnsi"/>
          <w:color w:val="404040" w:themeColor="text1" w:themeTint="BF"/>
          <w:szCs w:val="21"/>
          <w14:textFill>
            <w14:solidFill>
              <w14:schemeClr w14:val="tx1">
                <w14:lumMod w14:val="75000"/>
                <w14:lumOff w14:val="25000"/>
              </w14:schemeClr>
            </w14:solidFill>
          </w14:textFill>
        </w:rPr>
      </w:pPr>
      <w:r>
        <w:rPr>
          <w:rFonts w:ascii="Segoe UI Symbol" w:hAnsi="Segoe UI Symbol" w:eastAsia="微软雅黑" w:cs="Segoe UI Symbol"/>
          <w:color w:val="E36C0A"/>
        </w:rPr>
        <w:t>★</w:t>
      </w:r>
      <w:r>
        <w:rPr>
          <w:rFonts w:eastAsia="微软雅黑" w:cstheme="minorHAnsi"/>
          <w:color w:val="E36C0A"/>
        </w:rPr>
        <w:t xml:space="preserve"> </w:t>
      </w:r>
      <w:r>
        <w:rPr>
          <w:rFonts w:eastAsia="微软雅黑" w:cstheme="minorHAnsi"/>
          <w:color w:val="404040" w:themeColor="text1" w:themeTint="BF"/>
          <w:szCs w:val="21"/>
          <w14:textFill>
            <w14:solidFill>
              <w14:schemeClr w14:val="tx1">
                <w14:lumMod w14:val="75000"/>
                <w14:lumOff w14:val="25000"/>
              </w14:schemeClr>
            </w14:solidFill>
          </w14:textFill>
        </w:rPr>
        <w:t>熟悉ES6语法、事件模型、闭包、 原型链、面向对象等知识，了解正则表达式基本语法；</w:t>
      </w:r>
    </w:p>
    <w:p>
      <w:pPr>
        <w:adjustRightInd w:val="0"/>
        <w:snapToGrid w:val="0"/>
        <w:rPr>
          <w:rFonts w:eastAsia="微软雅黑" w:cstheme="minorHAnsi"/>
          <w:color w:val="404040" w:themeColor="text1" w:themeTint="BF"/>
          <w:szCs w:val="21"/>
          <w14:textFill>
            <w14:solidFill>
              <w14:schemeClr w14:val="tx1">
                <w14:lumMod w14:val="75000"/>
                <w14:lumOff w14:val="25000"/>
              </w14:schemeClr>
            </w14:solidFill>
          </w14:textFill>
        </w:rPr>
      </w:pPr>
      <w:r>
        <w:rPr>
          <w:rFonts w:ascii="Segoe UI Symbol" w:hAnsi="Segoe UI Symbol" w:eastAsia="微软雅黑" w:cs="Segoe UI Symbol"/>
          <w:color w:val="E36C0A"/>
        </w:rPr>
        <w:t>★</w:t>
      </w:r>
      <w:r>
        <w:rPr>
          <w:rFonts w:eastAsia="微软雅黑" w:cstheme="minorHAnsi"/>
          <w:color w:val="E36C0A"/>
        </w:rPr>
        <w:t xml:space="preserve"> </w:t>
      </w:r>
      <w:r>
        <w:rPr>
          <w:rFonts w:eastAsia="微软雅黑" w:cstheme="minorHAnsi"/>
          <w:color w:val="404040" w:themeColor="text1" w:themeTint="BF"/>
          <w:szCs w:val="21"/>
          <w14:textFill>
            <w14:solidFill>
              <w14:schemeClr w14:val="tx1">
                <w14:lumMod w14:val="75000"/>
                <w14:lumOff w14:val="25000"/>
              </w14:schemeClr>
            </w14:solidFill>
          </w14:textFill>
        </w:rPr>
        <w:t>熟悉Ajax/jQuery/Javascript/Bootstrap等技术，对React框架有基本认识，对数据驱动视图有一定了解；</w:t>
      </w:r>
    </w:p>
    <w:p>
      <w:pPr>
        <w:adjustRightInd w:val="0"/>
        <w:snapToGrid w:val="0"/>
        <w:ind w:left="420" w:hanging="420" w:hangingChars="200"/>
        <w:rPr>
          <w:rFonts w:eastAsia="微软雅黑" w:cstheme="minorHAnsi"/>
          <w:color w:val="404040" w:themeColor="text1" w:themeTint="BF"/>
          <w:szCs w:val="21"/>
          <w14:textFill>
            <w14:solidFill>
              <w14:schemeClr w14:val="tx1">
                <w14:lumMod w14:val="75000"/>
                <w14:lumOff w14:val="25000"/>
              </w14:schemeClr>
            </w14:solidFill>
          </w14:textFill>
        </w:rPr>
      </w:pPr>
      <w:r>
        <w:rPr>
          <w:rFonts w:ascii="Segoe UI Symbol" w:hAnsi="Segoe UI Symbol" w:eastAsia="微软雅黑" w:cs="Segoe UI Symbol"/>
          <w:color w:val="E36C0A"/>
        </w:rPr>
        <w:t>★</w:t>
      </w:r>
      <w:r>
        <w:rPr>
          <w:rFonts w:eastAsia="微软雅黑" w:cstheme="minorHAnsi"/>
          <w:color w:val="404040" w:themeColor="text1" w:themeTint="BF"/>
          <w14:textFill>
            <w14:solidFill>
              <w14:schemeClr w14:val="tx1">
                <w14:lumMod w14:val="75000"/>
                <w14:lumOff w14:val="25000"/>
              </w14:schemeClr>
            </w14:solidFill>
          </w14:textFill>
        </w:rPr>
        <w:t xml:space="preserve"> 了解页面加载和渲染机制和</w:t>
      </w:r>
      <w:r>
        <w:rPr>
          <w:rFonts w:eastAsia="微软雅黑" w:cstheme="minorHAnsi"/>
          <w:color w:val="404040" w:themeColor="text1" w:themeTint="BF"/>
          <w:szCs w:val="21"/>
          <w14:textFill>
            <w14:solidFill>
              <w14:schemeClr w14:val="tx1">
                <w14:lumMod w14:val="75000"/>
                <w14:lumOff w14:val="25000"/>
              </w14:schemeClr>
            </w14:solidFill>
          </w14:textFill>
        </w:rPr>
        <w:t>网页性能优化方案，能解决常见跨域问题，对前后端联合开发的技术原理有基本认识；</w:t>
      </w:r>
    </w:p>
    <w:p>
      <w:pPr>
        <w:adjustRightInd w:val="0"/>
        <w:snapToGrid w:val="0"/>
        <w:ind w:left="210" w:hanging="210" w:hangingChars="100"/>
        <w:rPr>
          <w:rFonts w:eastAsia="微软雅黑" w:cstheme="minorHAnsi"/>
          <w:color w:val="404040" w:themeColor="text1" w:themeTint="BF"/>
          <w:szCs w:val="21"/>
          <w14:textFill>
            <w14:solidFill>
              <w14:schemeClr w14:val="tx1">
                <w14:lumMod w14:val="75000"/>
                <w14:lumOff w14:val="25000"/>
              </w14:schemeClr>
            </w14:solidFill>
          </w14:textFill>
        </w:rPr>
      </w:pPr>
      <w:r>
        <w:rPr>
          <w:rFonts w:ascii="Segoe UI Symbol" w:hAnsi="Segoe UI Symbol" w:eastAsia="微软雅黑" w:cs="Segoe UI Symbol"/>
          <w:color w:val="E36C0A"/>
        </w:rPr>
        <w:t>★</w:t>
      </w:r>
      <w:r>
        <w:rPr>
          <w:rFonts w:eastAsia="微软雅黑" w:cstheme="minorHAnsi"/>
          <w:color w:val="E36C0A"/>
        </w:rPr>
        <w:t xml:space="preserve"> </w:t>
      </w:r>
      <w:r>
        <w:rPr>
          <w:rFonts w:eastAsia="微软雅黑" w:cstheme="minorHAnsi"/>
          <w:color w:val="404040" w:themeColor="text1" w:themeTint="BF"/>
          <w:szCs w:val="21"/>
          <w14:textFill>
            <w14:solidFill>
              <w14:schemeClr w14:val="tx1">
                <w14:lumMod w14:val="75000"/>
                <w14:lumOff w14:val="25000"/>
              </w14:schemeClr>
            </w14:solidFill>
          </w14:textFill>
        </w:rPr>
        <w:t>熟练使用Sublime、WebStorm，版本管理工具Git，代理工具Charles，构建工具Webpack, 切图工具Photoshop；</w:t>
      </w:r>
    </w:p>
    <w:p>
      <w:pPr>
        <w:adjustRightInd w:val="0"/>
        <w:snapToGrid w:val="0"/>
        <w:rPr>
          <w:rFonts w:eastAsia="微软雅黑" w:cstheme="minorHAnsi"/>
          <w:color w:val="404040" w:themeColor="text1" w:themeTint="BF"/>
          <w:szCs w:val="21"/>
          <w14:textFill>
            <w14:solidFill>
              <w14:schemeClr w14:val="tx1">
                <w14:lumMod w14:val="75000"/>
                <w14:lumOff w14:val="25000"/>
              </w14:schemeClr>
            </w14:solidFill>
          </w14:textFill>
        </w:rPr>
      </w:pPr>
      <w:r>
        <w:rPr>
          <w:rFonts w:ascii="Segoe UI Symbol" w:hAnsi="Segoe UI Symbol" w:eastAsia="微软雅黑" w:cs="Segoe UI Symbol"/>
          <w:color w:val="E36C0A"/>
        </w:rPr>
        <w:t>★</w:t>
      </w:r>
      <w:r>
        <w:rPr>
          <w:rFonts w:eastAsia="微软雅黑" w:cstheme="minorHAnsi"/>
          <w:color w:val="404040" w:themeColor="text1" w:themeTint="BF"/>
          <w:szCs w:val="21"/>
          <w14:textFill>
            <w14:solidFill>
              <w14:schemeClr w14:val="tx1">
                <w14:lumMod w14:val="75000"/>
                <w14:lumOff w14:val="25000"/>
              </w14:schemeClr>
            </w14:solidFill>
          </w14:textFill>
        </w:rPr>
        <w:t xml:space="preserve"> 熟悉Linux 操作系统和常用的操作命令，掌握HTTP、</w:t>
      </w:r>
      <w:r>
        <w:rPr>
          <w:rFonts w:eastAsia="微软雅黑" w:cstheme="minorHAnsi"/>
          <w:color w:val="2F2C28"/>
          <w:shd w:val="clear" w:color="auto" w:fill="FFFFFF"/>
        </w:rPr>
        <w:t>TCP/IP</w:t>
      </w:r>
      <w:r>
        <w:rPr>
          <w:rFonts w:eastAsia="微软雅黑" w:cstheme="minorHAnsi"/>
          <w:color w:val="404040" w:themeColor="text1" w:themeTint="BF"/>
          <w:szCs w:val="21"/>
          <w14:textFill>
            <w14:solidFill>
              <w14:schemeClr w14:val="tx1">
                <w14:lumMod w14:val="75000"/>
                <w14:lumOff w14:val="25000"/>
              </w14:schemeClr>
            </w14:solidFill>
          </w14:textFill>
        </w:rPr>
        <w:t>相关协议，了解数据库基本知识。</w:t>
      </w:r>
    </w:p>
    <w:p>
      <w:pPr>
        <w:pBdr>
          <w:bottom w:val="single" w:color="E36C0A" w:sz="12" w:space="1"/>
        </w:pBdr>
        <w:adjustRightInd w:val="0"/>
        <w:snapToGrid w:val="0"/>
        <w:rPr>
          <w:rFonts w:eastAsia="微软雅黑" w:cstheme="minorHAnsi"/>
          <w:color w:val="E36C0A"/>
          <w:sz w:val="24"/>
          <w:szCs w:val="24"/>
        </w:rPr>
      </w:pPr>
      <w:r>
        <w:rPr>
          <w:rFonts w:eastAsia="微软雅黑" w:cstheme="minorHAnsi"/>
          <w:color w:val="E36C0A"/>
          <w:sz w:val="24"/>
          <w:szCs w:val="24"/>
        </w:rPr>
        <w:t>项目经验</w:t>
      </w:r>
    </w:p>
    <w:p>
      <w:pPr>
        <w:adjustRightInd w:val="0"/>
        <w:snapToGrid w:val="0"/>
        <w:rPr>
          <w:rFonts w:eastAsia="微软雅黑" w:cstheme="minorHAnsi"/>
          <w:sz w:val="4"/>
          <w:szCs w:val="4"/>
        </w:rPr>
      </w:pPr>
    </w:p>
    <w:p>
      <w:pPr>
        <w:pStyle w:val="12"/>
        <w:numPr>
          <w:ilvl w:val="0"/>
          <w:numId w:val="1"/>
        </w:numPr>
        <w:adjustRightInd w:val="0"/>
        <w:snapToGrid w:val="0"/>
        <w:ind w:firstLineChars="0"/>
        <w:rPr>
          <w:rFonts w:eastAsia="微软雅黑" w:cstheme="minorHAnsi"/>
          <w:color w:val="000000" w:themeColor="text1"/>
          <w:szCs w:val="21"/>
          <w14:textFill>
            <w14:solidFill>
              <w14:schemeClr w14:val="tx1"/>
            </w14:solidFill>
          </w14:textFill>
        </w:rPr>
      </w:pPr>
      <w:r>
        <w:rPr>
          <w:rFonts w:eastAsia="微软雅黑" w:cstheme="minorHAnsi"/>
          <w:szCs w:val="21"/>
        </w:rPr>
        <w:t xml:space="preserve">网上购物商城  </w:t>
      </w:r>
      <w:r>
        <w:rPr>
          <w:rFonts w:eastAsia="微软雅黑" w:cstheme="minorHAnsi"/>
          <w:color w:val="000000" w:themeColor="text1"/>
          <w:szCs w:val="21"/>
          <w14:textFill>
            <w14:solidFill>
              <w14:schemeClr w14:val="tx1"/>
            </w14:solidFill>
          </w14:textFill>
        </w:rPr>
        <w:t xml:space="preserve">                               Web前端开发</w:t>
      </w:r>
    </w:p>
    <w:p>
      <w:pPr>
        <w:adjustRightInd w:val="0"/>
        <w:snapToGrid w:val="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项目介绍：</w:t>
      </w:r>
    </w:p>
    <w:p>
      <w:pPr>
        <w:adjustRightInd w:val="0"/>
        <w:snapToGrid w:val="0"/>
        <w:ind w:firstLine="42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该电商平台类似于京东商城、淘宝商城，主要包含用户模块、商品模块、购物车模块、订单模块和支付模块。</w:t>
      </w:r>
    </w:p>
    <w:p>
      <w:pPr>
        <w:adjustRightInd w:val="0"/>
        <w:snapToGrid w:val="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前后端完全分离式开发，前端</w:t>
      </w:r>
      <w:r>
        <w:rPr>
          <w:rFonts w:ascii="微软雅黑" w:hAnsi="微软雅黑" w:eastAsia="微软雅黑"/>
          <w:color w:val="404040" w:themeColor="text1" w:themeTint="BF"/>
          <w:szCs w:val="21"/>
          <w14:textFill>
            <w14:solidFill>
              <w14:schemeClr w14:val="tx1">
                <w14:lumMod w14:val="75000"/>
                <w14:lumOff w14:val="25000"/>
              </w14:schemeClr>
            </w14:solidFill>
          </w14:textFill>
        </w:rPr>
        <w:t>技术为html、css、js 、jQuery(用到了它的Ajax请求和DOM操作)</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，采用分层架构设计，其中工具层封装了一些通用js操作，数据层定义了各模块会用到的接口操作，逻辑层完成业务逻辑的实现。采用Webpack构建项目，使用Common</w:t>
      </w:r>
      <w:r>
        <w:rPr>
          <w:rFonts w:ascii="微软雅黑" w:hAnsi="微软雅黑" w:eastAsia="微软雅黑"/>
          <w:color w:val="404040" w:themeColor="text1" w:themeTint="BF"/>
          <w:szCs w:val="21"/>
          <w14:textFill>
            <w14:solidFill>
              <w14:schemeClr w14:val="tx1">
                <w14:lumMod w14:val="75000"/>
                <w14:lumOff w14:val="25000"/>
              </w14:schemeClr>
            </w14:solidFill>
          </w14:textFill>
        </w:rPr>
        <w:t>JS模块化方案</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w:t>
      </w:r>
    </w:p>
    <w:p>
      <w:pPr>
        <w:adjustRightInd w:val="0"/>
        <w:snapToGrid w:val="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项目职责：</w:t>
      </w:r>
    </w:p>
    <w:p>
      <w:pPr>
        <w:pStyle w:val="12"/>
        <w:numPr>
          <w:ilvl w:val="0"/>
          <w:numId w:val="2"/>
        </w:numPr>
        <w:adjustRightInd w:val="0"/>
        <w:snapToGrid w:val="0"/>
        <w:ind w:firstLineChars="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分析项目需求，确定模块功能划分；</w:t>
      </w:r>
      <w:r>
        <w:rPr>
          <w:rFonts w:ascii="微软雅黑" w:hAnsi="微软雅黑" w:eastAsia="微软雅黑"/>
          <w:color w:val="404040" w:themeColor="text1" w:themeTint="BF"/>
          <w:szCs w:val="21"/>
          <w14:textFill>
            <w14:solidFill>
              <w14:schemeClr w14:val="tx1">
                <w14:lumMod w14:val="75000"/>
                <w14:lumOff w14:val="25000"/>
              </w14:schemeClr>
            </w14:solidFill>
          </w14:textFill>
        </w:rPr>
        <w:t xml:space="preserve">                                                                                        </w:t>
      </w:r>
    </w:p>
    <w:p>
      <w:pPr>
        <w:pStyle w:val="12"/>
        <w:numPr>
          <w:ilvl w:val="0"/>
          <w:numId w:val="2"/>
        </w:numPr>
        <w:adjustRightInd w:val="0"/>
        <w:snapToGrid w:val="0"/>
        <w:ind w:firstLineChars="0"/>
        <w:rPr>
          <w:rFonts w:ascii="微软雅黑" w:hAnsi="微软雅黑" w:eastAsia="微软雅黑" w:cs="宋体"/>
          <w:color w:val="404040" w:themeColor="text1" w:themeTint="BF"/>
          <w:kern w:val="0"/>
          <w:szCs w:val="21"/>
          <w:shd w:val="clear" w:color="auto" w:fill="FFFFFF"/>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0"/>
          <w:szCs w:val="21"/>
          <w:shd w:val="clear" w:color="auto" w:fill="FFFFFF"/>
          <w14:textFill>
            <w14:solidFill>
              <w14:schemeClr w14:val="tx1">
                <w14:lumMod w14:val="75000"/>
                <w14:lumOff w14:val="25000"/>
              </w14:schemeClr>
            </w14:solidFill>
          </w14:textFill>
        </w:rPr>
        <w:t>合理使用webpack实现前端开发的自动化，使用loaders加载相应模块，正确使用插件提高开发效率；</w:t>
      </w:r>
      <w:r>
        <w:rPr>
          <w:rFonts w:ascii="微软雅黑" w:hAnsi="微软雅黑" w:eastAsia="微软雅黑" w:cs="宋体"/>
          <w:color w:val="404040" w:themeColor="text1" w:themeTint="BF"/>
          <w:kern w:val="0"/>
          <w:szCs w:val="21"/>
          <w:shd w:val="clear" w:color="auto" w:fill="FFFFFF"/>
          <w14:textFill>
            <w14:solidFill>
              <w14:schemeClr w14:val="tx1">
                <w14:lumMod w14:val="75000"/>
                <w14:lumOff w14:val="25000"/>
              </w14:schemeClr>
            </w14:solidFill>
          </w14:textFill>
        </w:rPr>
        <w:t xml:space="preserve"> </w:t>
      </w:r>
    </w:p>
    <w:p>
      <w:pPr>
        <w:pStyle w:val="12"/>
        <w:numPr>
          <w:ilvl w:val="0"/>
          <w:numId w:val="2"/>
        </w:numPr>
        <w:adjustRightInd w:val="0"/>
        <w:snapToGrid w:val="0"/>
        <w:ind w:firstLineChars="0"/>
        <w:rPr>
          <w:rFonts w:ascii="微软雅黑" w:hAnsi="微软雅黑" w:eastAsia="微软雅黑" w:cs="宋体"/>
          <w:color w:val="404040" w:themeColor="text1" w:themeTint="BF"/>
          <w:kern w:val="0"/>
          <w:szCs w:val="21"/>
          <w:shd w:val="clear" w:color="auto" w:fill="FFFFFF"/>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0"/>
          <w:szCs w:val="21"/>
          <w:shd w:val="clear" w:color="auto" w:fill="FFFFFF"/>
          <w14:textFill>
            <w14:solidFill>
              <w14:schemeClr w14:val="tx1">
                <w14:lumMod w14:val="75000"/>
                <w14:lumOff w14:val="25000"/>
              </w14:schemeClr>
            </w14:solidFill>
          </w14:textFill>
        </w:rPr>
        <w:t>对常用的js操作做了封装，包括网络请求、获取url参数、字段验证、渲染html模板等；用HTML、CSS完成了多个模块的页面设计，用jQuey主要完成了以下任务：</w:t>
      </w:r>
      <w:r>
        <w:rPr>
          <w:rFonts w:ascii="微软雅黑" w:hAnsi="微软雅黑" w:eastAsia="微软雅黑"/>
          <w:color w:val="404040" w:themeColor="text1" w:themeTint="BF"/>
          <w:szCs w:val="21"/>
          <w14:textFill>
            <w14:solidFill>
              <w14:schemeClr w14:val="tx1">
                <w14:lumMod w14:val="75000"/>
                <w14:lumOff w14:val="25000"/>
              </w14:schemeClr>
            </w14:solidFill>
          </w14:textFill>
        </w:rPr>
        <w:t>表单同步/异步验证</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w:t>
      </w:r>
      <w:r>
        <w:rPr>
          <w:rFonts w:ascii="微软雅黑" w:hAnsi="微软雅黑" w:eastAsia="微软雅黑"/>
          <w:color w:val="404040" w:themeColor="text1" w:themeTint="BF"/>
          <w:szCs w:val="21"/>
          <w14:textFill>
            <w14:solidFill>
              <w14:schemeClr w14:val="tx1">
                <w14:lumMod w14:val="75000"/>
                <w14:lumOff w14:val="25000"/>
              </w14:schemeClr>
            </w14:solidFill>
          </w14:textFill>
        </w:rPr>
        <w:t>小型SPA开发</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，模态框</w:t>
      </w:r>
      <w:r>
        <w:rPr>
          <w:rFonts w:ascii="微软雅黑" w:hAnsi="微软雅黑" w:eastAsia="微软雅黑"/>
          <w:color w:val="404040" w:themeColor="text1" w:themeTint="BF"/>
          <w:szCs w:val="21"/>
          <w14:textFill>
            <w14:solidFill>
              <w14:schemeClr w14:val="tx1">
                <w14:lumMod w14:val="75000"/>
                <w14:lumOff w14:val="25000"/>
              </w14:schemeClr>
            </w14:solidFill>
          </w14:textFill>
        </w:rPr>
        <w:t>组件封装</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，多级联动下拉菜单，</w:t>
      </w:r>
      <w:r>
        <w:rPr>
          <w:rFonts w:ascii="微软雅黑" w:hAnsi="微软雅黑" w:eastAsia="微软雅黑"/>
          <w:color w:val="404040" w:themeColor="text1" w:themeTint="BF"/>
          <w:szCs w:val="21"/>
          <w14:textFill>
            <w14:solidFill>
              <w14:schemeClr w14:val="tx1">
                <w14:lumMod w14:val="75000"/>
                <w14:lumOff w14:val="25000"/>
              </w14:schemeClr>
            </w14:solidFill>
          </w14:textFill>
        </w:rPr>
        <w:t>复杂表单的回填</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w:t>
      </w:r>
      <w:r>
        <w:rPr>
          <w:rFonts w:ascii="微软雅黑" w:hAnsi="微软雅黑" w:eastAsia="微软雅黑"/>
          <w:color w:val="404040" w:themeColor="text1" w:themeTint="BF"/>
          <w:szCs w:val="21"/>
          <w14:textFill>
            <w14:solidFill>
              <w14:schemeClr w14:val="tx1">
                <w14:lumMod w14:val="75000"/>
                <w14:lumOff w14:val="25000"/>
              </w14:schemeClr>
            </w14:solidFill>
          </w14:textFill>
        </w:rPr>
        <w:t>独立组件</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（轮播图和分页）</w:t>
      </w:r>
      <w:r>
        <w:rPr>
          <w:rFonts w:ascii="微软雅黑" w:hAnsi="微软雅黑" w:eastAsia="微软雅黑"/>
          <w:color w:val="404040" w:themeColor="text1" w:themeTint="BF"/>
          <w:szCs w:val="21"/>
          <w14:textFill>
            <w14:solidFill>
              <w14:schemeClr w14:val="tx1">
                <w14:lumMod w14:val="75000"/>
                <w14:lumOff w14:val="25000"/>
              </w14:schemeClr>
            </w14:solidFill>
          </w14:textFill>
        </w:rPr>
        <w:t>的抽离</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等。</w:t>
      </w:r>
    </w:p>
    <w:p>
      <w:pPr>
        <w:pStyle w:val="12"/>
        <w:numPr>
          <w:ilvl w:val="0"/>
          <w:numId w:val="2"/>
        </w:numPr>
        <w:adjustRightInd w:val="0"/>
        <w:snapToGrid w:val="0"/>
        <w:ind w:firstLineChars="0"/>
        <w:rPr>
          <w:rFonts w:ascii="微软雅黑" w:hAnsi="微软雅黑" w:eastAsia="微软雅黑" w:cs="宋体"/>
          <w:color w:val="404040" w:themeColor="text1" w:themeTint="BF"/>
          <w:kern w:val="0"/>
          <w:szCs w:val="21"/>
          <w:shd w:val="clear" w:color="auto" w:fill="FFFFFF"/>
          <w14:textFill>
            <w14:solidFill>
              <w14:schemeClr w14:val="tx1">
                <w14:lumMod w14:val="75000"/>
                <w14:lumOff w14:val="25000"/>
              </w14:schemeClr>
            </w14:solidFill>
          </w14:textFill>
        </w:rPr>
      </w:pPr>
      <w:r>
        <w:rPr>
          <w:rFonts w:eastAsia="微软雅黑" w:cstheme="minorHAnsi"/>
          <w:color w:val="404040" w:themeColor="text1" w:themeTint="BF"/>
          <w:szCs w:val="21"/>
          <w14:textFill>
            <w14:solidFill>
              <w14:schemeClr w14:val="tx1">
                <w14:lumMod w14:val="75000"/>
                <w14:lumOff w14:val="25000"/>
              </w14:schemeClr>
            </w14:solidFill>
          </w14:textFill>
        </w:rPr>
        <w:t>完全通过接口和后端做数据交互</w:t>
      </w:r>
      <w:r>
        <w:rPr>
          <w:rFonts w:hint="eastAsia" w:eastAsia="微软雅黑" w:cstheme="minorHAnsi"/>
          <w:color w:val="404040" w:themeColor="text1" w:themeTint="BF"/>
          <w:szCs w:val="21"/>
          <w14:textFill>
            <w14:solidFill>
              <w14:schemeClr w14:val="tx1">
                <w14:lumMod w14:val="75000"/>
                <w14:lumOff w14:val="25000"/>
              </w14:schemeClr>
            </w14:solidFill>
          </w14:textFill>
        </w:rPr>
        <w:t>，</w:t>
      </w:r>
      <w:r>
        <w:rPr>
          <w:rFonts w:hint="eastAsia" w:ascii="微软雅黑" w:hAnsi="微软雅黑" w:eastAsia="微软雅黑" w:cs="宋体"/>
          <w:color w:val="404040" w:themeColor="text1" w:themeTint="BF"/>
          <w:kern w:val="0"/>
          <w:szCs w:val="21"/>
          <w:shd w:val="clear" w:color="auto" w:fill="FFFFFF"/>
          <w14:textFill>
            <w14:solidFill>
              <w14:schemeClr w14:val="tx1">
                <w14:lumMod w14:val="75000"/>
                <w14:lumOff w14:val="25000"/>
              </w14:schemeClr>
            </w14:solidFill>
          </w14:textFill>
        </w:rPr>
        <w:t>通过ajax向服务端发送请求并返回json数据，再对返回数据做处理。</w:t>
      </w:r>
    </w:p>
    <w:p>
      <w:pPr>
        <w:pStyle w:val="12"/>
        <w:widowControl/>
        <w:numPr>
          <w:ilvl w:val="0"/>
          <w:numId w:val="3"/>
        </w:numPr>
        <w:ind w:firstLineChars="0"/>
        <w:jc w:val="left"/>
        <w:rPr>
          <w:rFonts w:eastAsia="微软雅黑" w:cstheme="minorHAnsi"/>
          <w:color w:val="404040" w:themeColor="text1" w:themeTint="BF"/>
          <w:szCs w:val="21"/>
          <w14:textFill>
            <w14:solidFill>
              <w14:schemeClr w14:val="tx1">
                <w14:lumMod w14:val="75000"/>
                <w14:lumOff w14:val="25000"/>
              </w14:schemeClr>
            </w14:solidFill>
          </w14:textFill>
        </w:rPr>
      </w:pPr>
      <w:r>
        <w:rPr>
          <w:rFonts w:hint="eastAsia" w:eastAsia="微软雅黑" w:cstheme="minorHAnsi"/>
          <w:b/>
          <w:szCs w:val="21"/>
        </w:rPr>
        <w:t>小组分配</w:t>
      </w:r>
      <w:r>
        <w:rPr>
          <w:rFonts w:hint="eastAsia" w:eastAsia="微软雅黑" w:cstheme="minorHAnsi"/>
          <w:color w:val="404040" w:themeColor="text1" w:themeTint="BF"/>
          <w:szCs w:val="21"/>
          <w14:textFill>
            <w14:solidFill>
              <w14:schemeClr w14:val="tx1">
                <w14:lumMod w14:val="75000"/>
                <w14:lumOff w14:val="25000"/>
              </w14:schemeClr>
            </w14:solidFill>
          </w14:textFill>
        </w:rPr>
        <w:t>：和同学做的项目，2个前端，2个后端，年初做的，断断续续4个月左右。</w:t>
      </w:r>
    </w:p>
    <w:p>
      <w:pPr>
        <w:pStyle w:val="12"/>
        <w:widowControl/>
        <w:numPr>
          <w:ilvl w:val="0"/>
          <w:numId w:val="3"/>
        </w:numPr>
        <w:ind w:firstLineChars="0"/>
        <w:jc w:val="left"/>
        <w:rPr>
          <w:rFonts w:eastAsia="微软雅黑" w:cstheme="minorHAnsi"/>
          <w:szCs w:val="21"/>
        </w:rPr>
      </w:pPr>
      <w:r>
        <w:rPr>
          <w:rFonts w:eastAsia="微软雅黑" w:cstheme="minorHAnsi"/>
          <w:b/>
          <w:szCs w:val="21"/>
        </w:rPr>
        <w:t>选用jquery原因</w:t>
      </w:r>
      <w:r>
        <w:rPr>
          <w:rFonts w:eastAsia="微软雅黑" w:cstheme="minorHAnsi"/>
          <w:szCs w:val="21"/>
        </w:rPr>
        <w:t>：</w:t>
      </w:r>
      <w:r>
        <w:rPr>
          <w:rFonts w:eastAsia="微软雅黑" w:cstheme="minorHAnsi"/>
          <w:color w:val="404040" w:themeColor="text1" w:themeTint="BF"/>
          <w:szCs w:val="21"/>
          <w14:textFill>
            <w14:solidFill>
              <w14:schemeClr w14:val="tx1">
                <w14:lumMod w14:val="75000"/>
                <w14:lumOff w14:val="25000"/>
              </w14:schemeClr>
            </w14:solidFill>
          </w14:textFill>
        </w:rPr>
        <w:t>求稳定，用户类型多样/考虑兼容性，有SEO要求，多页应用。</w:t>
      </w:r>
    </w:p>
    <w:p>
      <w:pPr>
        <w:pStyle w:val="12"/>
        <w:widowControl/>
        <w:numPr>
          <w:ilvl w:val="0"/>
          <w:numId w:val="3"/>
        </w:numPr>
        <w:ind w:firstLineChars="0"/>
        <w:jc w:val="left"/>
        <w:rPr>
          <w:rFonts w:eastAsia="微软雅黑" w:cstheme="minorHAnsi"/>
          <w:szCs w:val="21"/>
        </w:rPr>
      </w:pPr>
      <w:r>
        <w:rPr>
          <w:rFonts w:eastAsia="微软雅黑" w:cstheme="minorHAnsi"/>
          <w:b/>
          <w:szCs w:val="21"/>
        </w:rPr>
        <w:t>前后端完全分离</w:t>
      </w:r>
      <w:r>
        <w:rPr>
          <w:rFonts w:eastAsia="微软雅黑" w:cstheme="minorHAnsi"/>
          <w:szCs w:val="21"/>
        </w:rPr>
        <w:t>：</w:t>
      </w:r>
      <w:r>
        <w:rPr>
          <w:rFonts w:eastAsia="微软雅黑" w:cstheme="minorHAnsi"/>
          <w:color w:val="404040" w:themeColor="text1" w:themeTint="BF"/>
          <w:szCs w:val="21"/>
          <w14:textFill>
            <w14:solidFill>
              <w14:schemeClr w14:val="tx1">
                <w14:lumMod w14:val="75000"/>
                <w14:lumOff w14:val="25000"/>
              </w14:schemeClr>
            </w14:solidFill>
          </w14:textFill>
        </w:rPr>
        <w:t>主要关注纯静态html，完全通过接口和后端做数据交互，优：完全脱离后端模板，系统复杂度低，缺点：不太利于SEO，优化方案：server render/蜘蛛定制页面。</w:t>
      </w:r>
    </w:p>
    <w:p>
      <w:pPr>
        <w:pStyle w:val="12"/>
        <w:widowControl/>
        <w:numPr>
          <w:ilvl w:val="0"/>
          <w:numId w:val="3"/>
        </w:numPr>
        <w:ind w:firstLineChars="0"/>
        <w:jc w:val="left"/>
        <w:rPr>
          <w:rFonts w:ascii="微软雅黑" w:hAnsi="微软雅黑" w:eastAsia="微软雅黑" w:cstheme="minorHAnsi"/>
          <w:szCs w:val="21"/>
        </w:rPr>
      </w:pPr>
      <w:r>
        <w:rPr>
          <w:rFonts w:ascii="微软雅黑" w:hAnsi="微软雅黑" w:eastAsia="微软雅黑" w:cstheme="minorHAnsi"/>
          <w:b/>
          <w:kern w:val="0"/>
          <w:szCs w:val="21"/>
        </w:rPr>
        <w:t>AMD（</w:t>
      </w:r>
      <w:r>
        <w:rPr>
          <w:rFonts w:ascii="微软雅黑" w:hAnsi="微软雅黑" w:eastAsia="微软雅黑" w:cstheme="minorHAnsi"/>
          <w:kern w:val="0"/>
          <w:szCs w:val="21"/>
        </w:rPr>
        <w:t>异步模块定义，是RequireJS在推广过程中对模块定义的规范化产出,提前执行）和CMD（通用模块定义，是SeaJS在…，延迟执行）区别是加载和运行的时机不太一样，不太喜欢他俩的原因是将模块化代码和业务代码掺杂在一起了。CommonJS与nodejs模块化方案相一致，模块化语法比较少，并且与业务代码也是分开的；ES6模块化方案比较新，组织方式与commonjs有点相近，但对旧版本的浏览器的兼容性不是很好，所以课程选用CommonJS模块化方案。</w:t>
      </w:r>
    </w:p>
    <w:p>
      <w:pPr>
        <w:pStyle w:val="12"/>
        <w:widowControl/>
        <w:ind w:left="420" w:firstLine="0" w:firstLineChars="0"/>
        <w:jc w:val="left"/>
        <w:rPr>
          <w:rStyle w:val="8"/>
          <w:rFonts w:ascii="微软雅黑" w:hAnsi="微软雅黑" w:eastAsia="微软雅黑" w:cstheme="minorHAnsi"/>
          <w:sz w:val="21"/>
          <w:szCs w:val="21"/>
        </w:rPr>
      </w:pPr>
      <w:r>
        <w:rPr>
          <w:rFonts w:ascii="微软雅黑" w:hAnsi="微软雅黑" w:eastAsia="微软雅黑" w:cstheme="minorHAnsi"/>
          <w:b/>
          <w:kern w:val="0"/>
          <w:szCs w:val="21"/>
        </w:rPr>
        <w:t>AMD与</w:t>
      </w:r>
      <w:r>
        <w:rPr>
          <w:rFonts w:hint="eastAsia" w:ascii="微软雅黑" w:hAnsi="微软雅黑" w:eastAsia="微软雅黑" w:cstheme="minorHAnsi"/>
          <w:b/>
          <w:kern w:val="0"/>
          <w:szCs w:val="21"/>
        </w:rPr>
        <w:t>CMD区别：1.</w:t>
      </w:r>
      <w:r>
        <w:rPr>
          <w:rFonts w:ascii="微软雅黑" w:hAnsi="微软雅黑" w:eastAsia="微软雅黑" w:cs="Helvetica"/>
          <w:color w:val="333333"/>
          <w:kern w:val="0"/>
          <w:szCs w:val="21"/>
        </w:rPr>
        <w:t xml:space="preserve">对于依赖的模块，AMD 是提前执行，CMD 是延迟执行。不过 RequireJS 从 2.0 开始，也改成可以延迟执行（根据写法不同，处理方式不同）。CMD 推崇 as lazy as possible. </w:t>
      </w:r>
      <w:r>
        <w:rPr>
          <w:rFonts w:ascii="微软雅黑" w:hAnsi="微软雅黑" w:eastAsia="微软雅黑" w:cs="Helvetica"/>
          <w:b/>
          <w:color w:val="333333"/>
          <w:kern w:val="0"/>
          <w:szCs w:val="21"/>
        </w:rPr>
        <w:t xml:space="preserve">2. </w:t>
      </w:r>
      <w:r>
        <w:rPr>
          <w:rFonts w:ascii="微软雅黑" w:hAnsi="微软雅黑" w:eastAsia="微软雅黑" w:cs="Helvetica"/>
          <w:color w:val="333333"/>
          <w:kern w:val="0"/>
          <w:szCs w:val="21"/>
        </w:rPr>
        <w:t>CMD 推崇依赖就近，AMD 推崇依赖前置。看代码：</w:t>
      </w:r>
    </w:p>
    <w:p>
      <w:pPr>
        <w:pStyle w:val="4"/>
        <w:numPr>
          <w:ilvl w:val="0"/>
          <w:numId w:val="4"/>
        </w:numPr>
        <w:pBdr>
          <w:top w:val="single" w:color="CCCCCC" w:sz="6" w:space="7"/>
          <w:left w:val="single" w:color="CCCCCC" w:sz="6" w:space="7"/>
          <w:bottom w:val="single" w:color="CCCCCC" w:sz="6" w:space="7"/>
          <w:right w:val="single" w:color="CCCCCC" w:sz="6" w:space="7"/>
        </w:pBdr>
        <w:shd w:val="clear" w:color="auto" w:fill="F5F5F5"/>
        <w:wordWrap w:val="0"/>
        <w:spacing w:after="150"/>
        <w:rPr>
          <w:rStyle w:val="8"/>
          <w:rFonts w:ascii="Consolas" w:hAnsi="Consolas"/>
          <w:color w:val="333333"/>
        </w:rPr>
      </w:pPr>
      <w:r>
        <w:rPr>
          <w:rStyle w:val="8"/>
          <w:rFonts w:hint="eastAsia" w:ascii="Consolas" w:hAnsi="Consolas"/>
          <w:color w:val="333333"/>
        </w:rPr>
        <w:t>//CMD</w:t>
      </w:r>
    </w:p>
    <w:p>
      <w:pPr>
        <w:pStyle w:val="4"/>
        <w:numPr>
          <w:ilvl w:val="0"/>
          <w:numId w:val="4"/>
        </w:numPr>
        <w:pBdr>
          <w:top w:val="single" w:color="CCCCCC" w:sz="6" w:space="7"/>
          <w:left w:val="single" w:color="CCCCCC" w:sz="6" w:space="7"/>
          <w:bottom w:val="single" w:color="CCCCCC" w:sz="6" w:space="7"/>
          <w:right w:val="single" w:color="CCCCCC" w:sz="6" w:space="7"/>
        </w:pBdr>
        <w:shd w:val="clear" w:color="auto" w:fill="F5F5F5"/>
        <w:wordWrap w:val="0"/>
        <w:spacing w:after="150"/>
        <w:rPr>
          <w:rStyle w:val="8"/>
          <w:rFonts w:ascii="Consolas" w:hAnsi="Consolas"/>
          <w:color w:val="333333"/>
        </w:rPr>
      </w:pPr>
      <w:r>
        <w:rPr>
          <w:rStyle w:val="8"/>
          <w:rFonts w:ascii="Consolas" w:hAnsi="Consolas"/>
          <w:color w:val="333333"/>
        </w:rPr>
        <w:t>define(function(require, exports, module) {</w:t>
      </w:r>
    </w:p>
    <w:p>
      <w:pPr>
        <w:pStyle w:val="4"/>
        <w:numPr>
          <w:ilvl w:val="0"/>
          <w:numId w:val="4"/>
        </w:numPr>
        <w:pBdr>
          <w:top w:val="single" w:color="CCCCCC" w:sz="6" w:space="7"/>
          <w:left w:val="single" w:color="CCCCCC" w:sz="6" w:space="7"/>
          <w:bottom w:val="single" w:color="CCCCCC" w:sz="6" w:space="7"/>
          <w:right w:val="single" w:color="CCCCCC" w:sz="6" w:space="7"/>
        </w:pBdr>
        <w:shd w:val="clear" w:color="auto" w:fill="F5F5F5"/>
        <w:wordWrap w:val="0"/>
        <w:spacing w:after="150"/>
        <w:rPr>
          <w:rStyle w:val="8"/>
          <w:rFonts w:ascii="Consolas" w:hAnsi="Consolas"/>
          <w:color w:val="333333"/>
        </w:rPr>
      </w:pPr>
      <w:r>
        <w:rPr>
          <w:rStyle w:val="8"/>
          <w:rFonts w:ascii="Consolas" w:hAnsi="Consolas"/>
          <w:color w:val="333333"/>
        </w:rPr>
        <w:t>var a = require('./a')</w:t>
      </w:r>
    </w:p>
    <w:p>
      <w:pPr>
        <w:pStyle w:val="4"/>
        <w:numPr>
          <w:ilvl w:val="0"/>
          <w:numId w:val="4"/>
        </w:numPr>
        <w:pBdr>
          <w:top w:val="single" w:color="CCCCCC" w:sz="6" w:space="7"/>
          <w:left w:val="single" w:color="CCCCCC" w:sz="6" w:space="7"/>
          <w:bottom w:val="single" w:color="CCCCCC" w:sz="6" w:space="7"/>
          <w:right w:val="single" w:color="CCCCCC" w:sz="6" w:space="7"/>
        </w:pBdr>
        <w:shd w:val="clear" w:color="auto" w:fill="F5F5F5"/>
        <w:wordWrap w:val="0"/>
        <w:spacing w:after="150"/>
        <w:rPr>
          <w:rStyle w:val="8"/>
          <w:rFonts w:ascii="Consolas" w:hAnsi="Consolas"/>
          <w:color w:val="333333"/>
        </w:rPr>
      </w:pPr>
      <w:r>
        <w:rPr>
          <w:rStyle w:val="8"/>
          <w:rFonts w:ascii="Consolas" w:hAnsi="Consolas"/>
          <w:color w:val="333333"/>
        </w:rPr>
        <w:t>a.doSomething()</w:t>
      </w:r>
    </w:p>
    <w:p>
      <w:pPr>
        <w:pStyle w:val="4"/>
        <w:numPr>
          <w:ilvl w:val="0"/>
          <w:numId w:val="4"/>
        </w:numPr>
        <w:pBdr>
          <w:top w:val="single" w:color="CCCCCC" w:sz="6" w:space="7"/>
          <w:left w:val="single" w:color="CCCCCC" w:sz="6" w:space="7"/>
          <w:bottom w:val="single" w:color="CCCCCC" w:sz="6" w:space="7"/>
          <w:right w:val="single" w:color="CCCCCC" w:sz="6" w:space="7"/>
        </w:pBdr>
        <w:shd w:val="clear" w:color="auto" w:fill="F5F5F5"/>
        <w:wordWrap w:val="0"/>
        <w:spacing w:after="150"/>
        <w:rPr>
          <w:rStyle w:val="8"/>
          <w:rFonts w:ascii="Consolas" w:hAnsi="Consolas"/>
          <w:color w:val="333333"/>
        </w:rPr>
      </w:pPr>
      <w:r>
        <w:rPr>
          <w:rStyle w:val="8"/>
          <w:rFonts w:ascii="Consolas" w:hAnsi="Consolas"/>
          <w:color w:val="333333"/>
        </w:rPr>
        <w:t>// 此处略去 100 行</w:t>
      </w:r>
    </w:p>
    <w:p>
      <w:pPr>
        <w:pStyle w:val="4"/>
        <w:numPr>
          <w:ilvl w:val="0"/>
          <w:numId w:val="4"/>
        </w:numPr>
        <w:pBdr>
          <w:top w:val="single" w:color="CCCCCC" w:sz="6" w:space="7"/>
          <w:left w:val="single" w:color="CCCCCC" w:sz="6" w:space="7"/>
          <w:bottom w:val="single" w:color="CCCCCC" w:sz="6" w:space="7"/>
          <w:right w:val="single" w:color="CCCCCC" w:sz="6" w:space="7"/>
        </w:pBdr>
        <w:shd w:val="clear" w:color="auto" w:fill="F5F5F5"/>
        <w:wordWrap w:val="0"/>
        <w:spacing w:after="150"/>
        <w:rPr>
          <w:rStyle w:val="8"/>
          <w:rFonts w:ascii="Consolas" w:hAnsi="Consolas"/>
          <w:b/>
          <w:color w:val="333333"/>
        </w:rPr>
      </w:pPr>
      <w:r>
        <w:rPr>
          <w:rStyle w:val="8"/>
          <w:rFonts w:ascii="Consolas" w:hAnsi="Consolas"/>
          <w:color w:val="333333"/>
        </w:rPr>
        <w:t xml:space="preserve">var b = require('./b') // </w:t>
      </w:r>
      <w:r>
        <w:rPr>
          <w:rStyle w:val="8"/>
          <w:rFonts w:ascii="Consolas" w:hAnsi="Consolas"/>
          <w:b/>
          <w:color w:val="333333"/>
        </w:rPr>
        <w:t>依赖可以就近书写</w:t>
      </w:r>
    </w:p>
    <w:p>
      <w:pPr>
        <w:pStyle w:val="4"/>
        <w:numPr>
          <w:ilvl w:val="0"/>
          <w:numId w:val="4"/>
        </w:numPr>
        <w:pBdr>
          <w:top w:val="single" w:color="CCCCCC" w:sz="6" w:space="7"/>
          <w:left w:val="single" w:color="CCCCCC" w:sz="6" w:space="7"/>
          <w:bottom w:val="single" w:color="CCCCCC" w:sz="6" w:space="7"/>
          <w:right w:val="single" w:color="CCCCCC" w:sz="6" w:space="7"/>
        </w:pBdr>
        <w:shd w:val="clear" w:color="auto" w:fill="F5F5F5"/>
        <w:wordWrap w:val="0"/>
        <w:spacing w:after="150"/>
        <w:rPr>
          <w:rStyle w:val="8"/>
          <w:rFonts w:ascii="Consolas" w:hAnsi="Consolas"/>
          <w:color w:val="333333"/>
        </w:rPr>
      </w:pPr>
      <w:r>
        <w:rPr>
          <w:rStyle w:val="8"/>
          <w:rFonts w:ascii="Consolas" w:hAnsi="Consolas"/>
          <w:color w:val="333333"/>
        </w:rPr>
        <w:t>b.doSomething()</w:t>
      </w:r>
    </w:p>
    <w:p>
      <w:pPr>
        <w:pStyle w:val="4"/>
        <w:numPr>
          <w:ilvl w:val="0"/>
          <w:numId w:val="4"/>
        </w:numPr>
        <w:pBdr>
          <w:top w:val="single" w:color="CCCCCC" w:sz="6" w:space="7"/>
          <w:left w:val="single" w:color="CCCCCC" w:sz="6" w:space="7"/>
          <w:bottom w:val="single" w:color="CCCCCC" w:sz="6" w:space="7"/>
          <w:right w:val="single" w:color="CCCCCC" w:sz="6" w:space="7"/>
        </w:pBdr>
        <w:shd w:val="clear" w:color="auto" w:fill="F5F5F5"/>
        <w:wordWrap w:val="0"/>
        <w:spacing w:after="150"/>
        <w:rPr>
          <w:rStyle w:val="8"/>
          <w:rFonts w:ascii="Consolas" w:hAnsi="Consolas"/>
          <w:color w:val="333333"/>
        </w:rPr>
      </w:pPr>
      <w:r>
        <w:rPr>
          <w:rStyle w:val="8"/>
          <w:rFonts w:ascii="Consolas" w:hAnsi="Consolas"/>
          <w:color w:val="333333"/>
        </w:rPr>
        <w:t xml:space="preserve">// ... </w:t>
      </w:r>
    </w:p>
    <w:p>
      <w:pPr>
        <w:pStyle w:val="4"/>
        <w:numPr>
          <w:ilvl w:val="0"/>
          <w:numId w:val="4"/>
        </w:numPr>
        <w:pBdr>
          <w:top w:val="single" w:color="CCCCCC" w:sz="6" w:space="7"/>
          <w:left w:val="single" w:color="CCCCCC" w:sz="6" w:space="7"/>
          <w:bottom w:val="single" w:color="CCCCCC" w:sz="6" w:space="7"/>
          <w:right w:val="single" w:color="CCCCCC" w:sz="6" w:space="7"/>
        </w:pBdr>
        <w:shd w:val="clear" w:color="auto" w:fill="F5F5F5"/>
        <w:wordWrap w:val="0"/>
        <w:spacing w:after="150"/>
        <w:rPr>
          <w:rStyle w:val="8"/>
          <w:rFonts w:ascii="Consolas" w:hAnsi="Consolas"/>
          <w:color w:val="333333"/>
        </w:rPr>
      </w:pPr>
      <w:r>
        <w:rPr>
          <w:rStyle w:val="8"/>
          <w:rFonts w:ascii="Consolas" w:hAnsi="Consolas"/>
          <w:color w:val="333333"/>
        </w:rPr>
        <w:t>})</w:t>
      </w:r>
    </w:p>
    <w:p>
      <w:pPr>
        <w:pStyle w:val="4"/>
        <w:numPr>
          <w:ilvl w:val="0"/>
          <w:numId w:val="4"/>
        </w:numPr>
        <w:pBdr>
          <w:top w:val="single" w:color="CCCCCC" w:sz="6" w:space="7"/>
          <w:left w:val="single" w:color="CCCCCC" w:sz="6" w:space="7"/>
          <w:bottom w:val="single" w:color="CCCCCC" w:sz="6" w:space="7"/>
          <w:right w:val="single" w:color="CCCCCC" w:sz="6" w:space="7"/>
        </w:pBdr>
        <w:shd w:val="clear" w:color="auto" w:fill="F5F5F5"/>
        <w:wordWrap w:val="0"/>
        <w:spacing w:after="150"/>
        <w:rPr>
          <w:rStyle w:val="8"/>
          <w:rFonts w:ascii="Consolas" w:hAnsi="Consolas"/>
          <w:color w:val="333333"/>
        </w:rPr>
      </w:pPr>
      <w:r>
        <w:rPr>
          <w:rStyle w:val="8"/>
          <w:rFonts w:ascii="Consolas" w:hAnsi="Consolas"/>
          <w:color w:val="333333"/>
        </w:rPr>
        <w:t>// AMD 默认推荐的是</w:t>
      </w:r>
    </w:p>
    <w:p>
      <w:pPr>
        <w:pStyle w:val="4"/>
        <w:numPr>
          <w:ilvl w:val="0"/>
          <w:numId w:val="4"/>
        </w:numPr>
        <w:pBdr>
          <w:top w:val="single" w:color="CCCCCC" w:sz="6" w:space="7"/>
          <w:left w:val="single" w:color="CCCCCC" w:sz="6" w:space="7"/>
          <w:bottom w:val="single" w:color="CCCCCC" w:sz="6" w:space="7"/>
          <w:right w:val="single" w:color="CCCCCC" w:sz="6" w:space="7"/>
        </w:pBdr>
        <w:shd w:val="clear" w:color="auto" w:fill="F5F5F5"/>
        <w:wordWrap w:val="0"/>
        <w:spacing w:after="150"/>
        <w:rPr>
          <w:rStyle w:val="8"/>
          <w:rFonts w:ascii="Consolas" w:hAnsi="Consolas"/>
          <w:color w:val="333333"/>
        </w:rPr>
      </w:pPr>
      <w:r>
        <w:rPr>
          <w:rStyle w:val="8"/>
          <w:rFonts w:ascii="Consolas" w:hAnsi="Consolas"/>
          <w:color w:val="333333"/>
        </w:rPr>
        <w:t xml:space="preserve">define(['./a', './b'], function(a, b) { // </w:t>
      </w:r>
      <w:r>
        <w:rPr>
          <w:rStyle w:val="8"/>
          <w:rFonts w:ascii="Consolas" w:hAnsi="Consolas"/>
          <w:b/>
          <w:color w:val="333333"/>
        </w:rPr>
        <w:t>依赖必须一开始就写好</w:t>
      </w:r>
      <w:r>
        <w:rPr>
          <w:rStyle w:val="8"/>
          <w:rFonts w:hint="eastAsia" w:ascii="Consolas" w:hAnsi="Consolas"/>
          <w:b/>
          <w:color w:val="333333"/>
        </w:rPr>
        <w:t>,</w:t>
      </w:r>
      <w:r>
        <w:rPr>
          <w:rFonts w:hint="eastAsia"/>
        </w:rPr>
        <w:t xml:space="preserve"> </w:t>
      </w:r>
      <w:r>
        <w:rPr>
          <w:rStyle w:val="8"/>
          <w:rFonts w:hint="eastAsia" w:ascii="Consolas" w:hAnsi="Consolas"/>
          <w:b/>
          <w:color w:val="333333"/>
        </w:rPr>
        <w:t>相对我们定                            义模块的函数 f</w:t>
      </w:r>
      <w:r>
        <w:rPr>
          <w:rStyle w:val="8"/>
          <w:rFonts w:ascii="Consolas" w:hAnsi="Consolas"/>
          <w:b/>
          <w:color w:val="333333"/>
        </w:rPr>
        <w:t>unction</w:t>
      </w:r>
      <w:r>
        <w:rPr>
          <w:rStyle w:val="8"/>
          <w:rFonts w:hint="eastAsia" w:ascii="Consolas" w:hAnsi="Consolas"/>
          <w:b/>
          <w:color w:val="333333"/>
        </w:rPr>
        <w:t>, AMD 加载器是提前执行所有依赖</w:t>
      </w:r>
    </w:p>
    <w:p>
      <w:pPr>
        <w:pStyle w:val="4"/>
        <w:numPr>
          <w:ilvl w:val="0"/>
          <w:numId w:val="4"/>
        </w:numPr>
        <w:pBdr>
          <w:top w:val="single" w:color="CCCCCC" w:sz="6" w:space="7"/>
          <w:left w:val="single" w:color="CCCCCC" w:sz="6" w:space="7"/>
          <w:bottom w:val="single" w:color="CCCCCC" w:sz="6" w:space="7"/>
          <w:right w:val="single" w:color="CCCCCC" w:sz="6" w:space="7"/>
        </w:pBdr>
        <w:shd w:val="clear" w:color="auto" w:fill="F5F5F5"/>
        <w:wordWrap w:val="0"/>
        <w:spacing w:after="150"/>
        <w:rPr>
          <w:rStyle w:val="8"/>
          <w:rFonts w:ascii="Consolas" w:hAnsi="Consolas"/>
          <w:color w:val="333333"/>
        </w:rPr>
      </w:pPr>
      <w:r>
        <w:rPr>
          <w:rStyle w:val="8"/>
          <w:rFonts w:ascii="Consolas" w:hAnsi="Consolas"/>
          <w:color w:val="333333"/>
        </w:rPr>
        <w:t>a.doSomething()</w:t>
      </w:r>
    </w:p>
    <w:p>
      <w:pPr>
        <w:pStyle w:val="4"/>
        <w:numPr>
          <w:ilvl w:val="0"/>
          <w:numId w:val="4"/>
        </w:numPr>
        <w:pBdr>
          <w:top w:val="single" w:color="CCCCCC" w:sz="6" w:space="7"/>
          <w:left w:val="single" w:color="CCCCCC" w:sz="6" w:space="7"/>
          <w:bottom w:val="single" w:color="CCCCCC" w:sz="6" w:space="7"/>
          <w:right w:val="single" w:color="CCCCCC" w:sz="6" w:space="7"/>
        </w:pBdr>
        <w:shd w:val="clear" w:color="auto" w:fill="F5F5F5"/>
        <w:wordWrap w:val="0"/>
        <w:spacing w:after="150"/>
        <w:rPr>
          <w:rStyle w:val="8"/>
          <w:rFonts w:ascii="Consolas" w:hAnsi="Consolas"/>
          <w:color w:val="333333"/>
        </w:rPr>
      </w:pPr>
      <w:r>
        <w:rPr>
          <w:rStyle w:val="8"/>
          <w:rFonts w:ascii="Consolas" w:hAnsi="Consolas"/>
          <w:color w:val="333333"/>
        </w:rPr>
        <w:t>// 此处略去 100 行</w:t>
      </w:r>
    </w:p>
    <w:p>
      <w:pPr>
        <w:pStyle w:val="4"/>
        <w:numPr>
          <w:ilvl w:val="0"/>
          <w:numId w:val="4"/>
        </w:numPr>
        <w:pBdr>
          <w:top w:val="single" w:color="CCCCCC" w:sz="6" w:space="7"/>
          <w:left w:val="single" w:color="CCCCCC" w:sz="6" w:space="7"/>
          <w:bottom w:val="single" w:color="CCCCCC" w:sz="6" w:space="7"/>
          <w:right w:val="single" w:color="CCCCCC" w:sz="6" w:space="7"/>
        </w:pBdr>
        <w:shd w:val="clear" w:color="auto" w:fill="F5F5F5"/>
        <w:wordWrap w:val="0"/>
        <w:spacing w:after="150"/>
        <w:rPr>
          <w:rStyle w:val="8"/>
          <w:rFonts w:ascii="Consolas" w:hAnsi="Consolas"/>
          <w:color w:val="333333"/>
        </w:rPr>
      </w:pPr>
      <w:r>
        <w:rPr>
          <w:rStyle w:val="8"/>
          <w:rFonts w:ascii="Consolas" w:hAnsi="Consolas"/>
          <w:color w:val="333333"/>
        </w:rPr>
        <w:t>b.doSomething()</w:t>
      </w:r>
    </w:p>
    <w:p>
      <w:pPr>
        <w:pStyle w:val="4"/>
        <w:numPr>
          <w:ilvl w:val="0"/>
          <w:numId w:val="4"/>
        </w:numPr>
        <w:pBdr>
          <w:top w:val="single" w:color="CCCCCC" w:sz="6" w:space="7"/>
          <w:left w:val="single" w:color="CCCCCC" w:sz="6" w:space="7"/>
          <w:bottom w:val="single" w:color="CCCCCC" w:sz="6" w:space="7"/>
          <w:right w:val="single" w:color="CCCCCC" w:sz="6" w:space="7"/>
        </w:pBdr>
        <w:shd w:val="clear" w:color="auto" w:fill="F5F5F5"/>
        <w:wordWrap w:val="0"/>
        <w:spacing w:after="150"/>
        <w:rPr>
          <w:rStyle w:val="8"/>
          <w:rFonts w:ascii="Consolas" w:hAnsi="Consolas"/>
          <w:color w:val="333333"/>
        </w:rPr>
      </w:pPr>
      <w:r>
        <w:rPr>
          <w:rStyle w:val="8"/>
          <w:rFonts w:ascii="Consolas" w:hAnsi="Consolas"/>
          <w:color w:val="333333"/>
        </w:rPr>
        <w:t>...</w:t>
      </w:r>
    </w:p>
    <w:p>
      <w:pPr>
        <w:pStyle w:val="4"/>
        <w:numPr>
          <w:ilvl w:val="0"/>
          <w:numId w:val="4"/>
        </w:numPr>
        <w:pBdr>
          <w:top w:val="single" w:color="CCCCCC" w:sz="6" w:space="7"/>
          <w:left w:val="single" w:color="CCCCCC" w:sz="6" w:space="7"/>
          <w:bottom w:val="single" w:color="CCCCCC" w:sz="6" w:space="7"/>
          <w:right w:val="single" w:color="CCCCCC" w:sz="6" w:space="7"/>
        </w:pBdr>
        <w:shd w:val="clear" w:color="auto" w:fill="F5F5F5"/>
        <w:wordWrap w:val="0"/>
        <w:spacing w:after="150"/>
        <w:rPr>
          <w:rFonts w:ascii="Consolas" w:hAnsi="Consolas"/>
          <w:color w:val="333333"/>
          <w:sz w:val="20"/>
          <w:szCs w:val="20"/>
        </w:rPr>
      </w:pPr>
      <w:r>
        <w:rPr>
          <w:rStyle w:val="8"/>
          <w:rFonts w:ascii="Consolas" w:hAnsi="Consolas"/>
          <w:color w:val="333333"/>
        </w:rPr>
        <w:t xml:space="preserve">}) </w:t>
      </w:r>
    </w:p>
    <w:p>
      <w:pPr>
        <w:pStyle w:val="12"/>
        <w:widowControl/>
        <w:numPr>
          <w:ilvl w:val="0"/>
          <w:numId w:val="3"/>
        </w:numPr>
        <w:ind w:firstLineChars="0"/>
        <w:jc w:val="left"/>
        <w:rPr>
          <w:rFonts w:eastAsia="宋体" w:cstheme="minorHAnsi"/>
          <w:kern w:val="0"/>
          <w:szCs w:val="21"/>
        </w:rPr>
      </w:pPr>
      <w:r>
        <w:rPr>
          <w:rFonts w:eastAsia="微软雅黑" w:cstheme="minorHAnsi"/>
          <w:b/>
          <w:szCs w:val="21"/>
        </w:rPr>
        <w:t>目录结构</w:t>
      </w:r>
      <w:r>
        <w:rPr>
          <w:rFonts w:eastAsia="微软雅黑" w:cstheme="minorHAnsi"/>
          <w:szCs w:val="21"/>
        </w:rPr>
        <w:t>：</w:t>
      </w:r>
      <w:r>
        <w:rPr>
          <w:rFonts w:eastAsia="宋体" w:cstheme="minorHAnsi"/>
          <w:kern w:val="0"/>
          <w:szCs w:val="21"/>
        </w:rPr>
        <w:t>src存放所有代码源文件：逻辑层：page+view；数据层：service；工具层：util ；需要用到的图片：image。</w:t>
      </w:r>
    </w:p>
    <w:p>
      <w:pPr>
        <w:pStyle w:val="12"/>
        <w:widowControl/>
        <w:numPr>
          <w:ilvl w:val="0"/>
          <w:numId w:val="3"/>
        </w:numPr>
        <w:ind w:firstLineChars="0"/>
        <w:jc w:val="left"/>
        <w:rPr>
          <w:rFonts w:eastAsia="微软雅黑" w:cstheme="minorHAnsi"/>
          <w:kern w:val="0"/>
          <w:szCs w:val="21"/>
        </w:rPr>
      </w:pPr>
      <w:r>
        <w:rPr>
          <w:rFonts w:eastAsia="微软雅黑" w:cstheme="minorHAnsi"/>
          <w:b/>
          <w:kern w:val="0"/>
          <w:szCs w:val="21"/>
        </w:rPr>
        <w:t>Webpack相关</w:t>
      </w:r>
      <w:r>
        <w:rPr>
          <w:rFonts w:hint="eastAsia" w:eastAsia="微软雅黑" w:cstheme="minorHAnsi"/>
          <w:b/>
          <w:kern w:val="0"/>
          <w:szCs w:val="21"/>
        </w:rPr>
        <w:t>，本项目用的1.15.0版本</w:t>
      </w:r>
      <w:r>
        <w:rPr>
          <w:rFonts w:eastAsia="微软雅黑" w:cstheme="minorHAnsi"/>
          <w:kern w:val="0"/>
          <w:szCs w:val="21"/>
        </w:rPr>
        <w:t>：</w:t>
      </w:r>
      <w:r>
        <w:rPr>
          <w:rFonts w:eastAsia="微软雅黑" w:cstheme="minorHAnsi"/>
          <w:color w:val="404040" w:themeColor="text1" w:themeTint="BF"/>
          <w:szCs w:val="21"/>
          <w14:textFill>
            <w14:solidFill>
              <w14:schemeClr w14:val="tx1">
                <w14:lumMod w14:val="75000"/>
                <w14:lumOff w14:val="25000"/>
              </w14:schemeClr>
            </w14:solidFill>
          </w14:textFill>
        </w:rPr>
        <w:t>（选择天生支持commonjs的webpack，grunt太过庞大）</w:t>
      </w:r>
    </w:p>
    <w:p>
      <w:pPr>
        <w:widowControl/>
        <w:jc w:val="left"/>
        <w:rPr>
          <w:rFonts w:eastAsia="宋体" w:cstheme="minorHAnsi"/>
          <w:kern w:val="0"/>
          <w:szCs w:val="21"/>
        </w:rPr>
      </w:pPr>
      <w:r>
        <w:rPr>
          <w:rFonts w:eastAsia="宋体" w:cstheme="minorHAnsi"/>
          <w:kern w:val="0"/>
          <w:szCs w:val="21"/>
        </w:rPr>
        <w:t>设计思想：把你的项目当做一个整体，通过一个给定的主文件（如：index.js），Webpack将从这个文件开始找到项目的所有依赖文件，使用loaders处理它们，最后打包为一个（或多个）浏览器可识别的JavaScript文件。</w:t>
      </w:r>
      <w:r>
        <w:rPr>
          <w:rFonts w:eastAsia="宋体" w:cstheme="minorHAnsi"/>
          <w:b/>
          <w:kern w:val="0"/>
          <w:szCs w:val="21"/>
        </w:rPr>
        <w:t>Loader作用</w:t>
      </w:r>
      <w:r>
        <w:rPr>
          <w:rFonts w:eastAsia="宋体" w:cstheme="minorHAnsi"/>
          <w:kern w:val="0"/>
          <w:szCs w:val="21"/>
        </w:rPr>
        <w:t>：使得webpack可以对各种格式的文件进行处理，比如说分析json文件并转换为js文件，把es6文件转换为浏览器可识别的js文件，如react中jsx转换为js文件。</w:t>
      </w:r>
    </w:p>
    <w:p>
      <w:pPr>
        <w:widowControl/>
        <w:jc w:val="left"/>
        <w:rPr>
          <w:rFonts w:eastAsia="宋体" w:cstheme="minorHAnsi"/>
          <w:color w:val="404040" w:themeColor="text1" w:themeTint="BF"/>
          <w:kern w:val="0"/>
          <w:szCs w:val="21"/>
          <w14:textFill>
            <w14:solidFill>
              <w14:schemeClr w14:val="tx1">
                <w14:lumMod w14:val="75000"/>
                <w14:lumOff w14:val="25000"/>
              </w14:schemeClr>
            </w14:solidFill>
          </w14:textFill>
        </w:rPr>
      </w:pPr>
      <w:r>
        <w:rPr>
          <w:rFonts w:eastAsia="宋体" w:cstheme="minorHAnsi"/>
          <w:kern w:val="0"/>
          <w:szCs w:val="21"/>
        </w:rPr>
        <w:t>（</w:t>
      </w:r>
      <w:r>
        <w:rPr>
          <w:rFonts w:eastAsia="宋体" w:cstheme="minorHAnsi"/>
          <w:b/>
          <w:color w:val="404040" w:themeColor="text1" w:themeTint="BF"/>
          <w:kern w:val="0"/>
          <w:szCs w:val="21"/>
          <w14:textFill>
            <w14:solidFill>
              <w14:schemeClr w14:val="tx1">
                <w14:lumMod w14:val="75000"/>
                <w14:lumOff w14:val="25000"/>
              </w14:schemeClr>
            </w14:solidFill>
          </w14:textFill>
        </w:rPr>
        <w:t>对比</w:t>
      </w:r>
      <w:r>
        <w:rPr>
          <w:rFonts w:eastAsia="宋体" w:cstheme="minorHAnsi"/>
          <w:kern w:val="0"/>
          <w:szCs w:val="21"/>
        </w:rPr>
        <w:t>：</w:t>
      </w:r>
      <w:r>
        <w:rPr>
          <w:rFonts w:eastAsia="宋体" w:cstheme="minorHAnsi"/>
          <w:color w:val="404040" w:themeColor="text1" w:themeTint="BF"/>
          <w:kern w:val="0"/>
          <w:szCs w:val="21"/>
          <w14:textFill>
            <w14:solidFill>
              <w14:schemeClr w14:val="tx1">
                <w14:lumMod w14:val="75000"/>
                <w14:lumOff w14:val="25000"/>
              </w14:schemeClr>
            </w14:solidFill>
          </w14:textFill>
        </w:rPr>
        <w:t>Gulp/Grunt是一种能够优化前端开发流程的工具，而WebPack是一种模块化的解决方案，不过Webpack的优点使得Webpack在很多场景下可以替代Gulp/Grunt类的工具。Grunt和Gulp的工作方式是：在一个配置文件中，指明对某些文件进行类似编译，组合，压缩等任务的具体步骤，工具之后可以自动替你完成这些任务。）</w:t>
      </w:r>
    </w:p>
    <w:p>
      <w:pPr>
        <w:widowControl/>
        <w:jc w:val="left"/>
        <w:rPr>
          <w:rFonts w:eastAsia="宋体" w:cstheme="minorHAnsi"/>
          <w:b/>
          <w:kern w:val="0"/>
          <w:szCs w:val="21"/>
        </w:rPr>
      </w:pPr>
      <w:r>
        <w:rPr>
          <w:rFonts w:eastAsia="宋体" w:cstheme="minorHAnsi"/>
          <w:b/>
          <w:kern w:val="0"/>
          <w:szCs w:val="21"/>
        </w:rPr>
        <w:t>Webpack.config.js</w:t>
      </w:r>
    </w:p>
    <w:p>
      <w:pPr>
        <w:widowControl/>
        <w:jc w:val="left"/>
        <w:rPr>
          <w:rFonts w:eastAsia="宋体" w:cstheme="minorHAnsi"/>
          <w:kern w:val="0"/>
          <w:szCs w:val="21"/>
        </w:rPr>
      </w:pPr>
      <w:r>
        <w:rPr>
          <w:rFonts w:eastAsia="宋体" w:cstheme="minorHAnsi"/>
          <w:kern w:val="0"/>
          <w:szCs w:val="21"/>
        </w:rPr>
        <w:t>entry：js的入口文件          externals：外部依赖的声明             output：目标文件</w:t>
      </w:r>
    </w:p>
    <w:p>
      <w:pPr>
        <w:widowControl/>
        <w:jc w:val="left"/>
        <w:rPr>
          <w:rFonts w:eastAsia="宋体" w:cstheme="minorHAnsi"/>
          <w:kern w:val="0"/>
          <w:szCs w:val="21"/>
        </w:rPr>
      </w:pPr>
      <w:r>
        <w:rPr>
          <w:rFonts w:eastAsia="宋体" w:cstheme="minorHAnsi"/>
          <w:kern w:val="0"/>
          <w:szCs w:val="21"/>
        </w:rPr>
        <w:t>resolve：配置别名          module：各种文件，各种loader             plugins：插件</w:t>
      </w:r>
    </w:p>
    <w:p>
      <w:pPr>
        <w:widowControl/>
        <w:jc w:val="left"/>
        <w:rPr>
          <w:rFonts w:eastAsia="宋体" w:cstheme="minorHAnsi"/>
          <w:b/>
          <w:kern w:val="0"/>
          <w:sz w:val="24"/>
          <w:szCs w:val="24"/>
        </w:rPr>
      </w:pPr>
      <w:r>
        <w:rPr>
          <w:rFonts w:eastAsia="宋体" w:cstheme="minorHAnsi"/>
          <w:b/>
          <w:kern w:val="0"/>
          <w:sz w:val="24"/>
          <w:szCs w:val="24"/>
        </w:rPr>
        <w:t>loaders</w:t>
      </w:r>
    </w:p>
    <w:p>
      <w:pPr>
        <w:widowControl/>
        <w:jc w:val="left"/>
        <w:rPr>
          <w:rFonts w:eastAsia="宋体" w:cstheme="minorHAnsi"/>
          <w:kern w:val="0"/>
          <w:sz w:val="24"/>
          <w:szCs w:val="24"/>
        </w:rPr>
      </w:pPr>
      <w:r>
        <w:rPr>
          <w:rFonts w:eastAsia="宋体" w:cstheme="minorHAnsi"/>
          <w:kern w:val="0"/>
          <w:sz w:val="24"/>
          <w:szCs w:val="24"/>
        </w:rPr>
        <w:t>html:html-webpack-plugin/html-loader0</w:t>
      </w:r>
    </w:p>
    <w:p>
      <w:pPr>
        <w:widowControl/>
        <w:jc w:val="left"/>
        <w:rPr>
          <w:rFonts w:eastAsia="宋体" w:cstheme="minorHAnsi"/>
          <w:kern w:val="0"/>
          <w:sz w:val="24"/>
          <w:szCs w:val="24"/>
        </w:rPr>
      </w:pPr>
      <w:r>
        <w:rPr>
          <w:rFonts w:eastAsia="宋体" w:cstheme="minorHAnsi"/>
          <w:kern w:val="0"/>
          <w:sz w:val="24"/>
          <w:szCs w:val="24"/>
        </w:rPr>
        <w:t>js:babel-loader + babel-preset-se2015</w:t>
      </w:r>
    </w:p>
    <w:p>
      <w:pPr>
        <w:widowControl/>
        <w:jc w:val="left"/>
        <w:rPr>
          <w:rFonts w:eastAsia="宋体" w:cstheme="minorHAnsi"/>
          <w:kern w:val="0"/>
          <w:sz w:val="24"/>
          <w:szCs w:val="24"/>
        </w:rPr>
      </w:pPr>
      <w:r>
        <w:rPr>
          <w:rFonts w:eastAsia="宋体" w:cstheme="minorHAnsi"/>
          <w:kern w:val="0"/>
          <w:sz w:val="24"/>
          <w:szCs w:val="24"/>
        </w:rPr>
        <w:t>css:style-loader + css-loader</w:t>
      </w:r>
    </w:p>
    <w:p>
      <w:pPr>
        <w:widowControl/>
        <w:jc w:val="left"/>
        <w:rPr>
          <w:rFonts w:eastAsia="宋体" w:cstheme="minorHAnsi"/>
          <w:kern w:val="0"/>
          <w:sz w:val="24"/>
          <w:szCs w:val="24"/>
        </w:rPr>
      </w:pPr>
      <w:r>
        <w:rPr>
          <w:rFonts w:eastAsia="宋体" w:cstheme="minorHAnsi"/>
          <w:kern w:val="0"/>
          <w:sz w:val="24"/>
          <w:szCs w:val="24"/>
        </w:rPr>
        <w:t>image+font:url-loader</w:t>
      </w:r>
    </w:p>
    <w:p>
      <w:pPr>
        <w:widowControl/>
        <w:jc w:val="left"/>
        <w:rPr>
          <w:rFonts w:eastAsia="宋体" w:cstheme="minorHAnsi"/>
          <w:kern w:val="0"/>
          <w:sz w:val="24"/>
          <w:szCs w:val="24"/>
        </w:rPr>
      </w:pPr>
      <w:r>
        <w:rPr>
          <w:rFonts w:eastAsia="宋体" w:cstheme="minorHAnsi"/>
          <w:b/>
          <w:kern w:val="0"/>
          <w:sz w:val="24"/>
          <w:szCs w:val="24"/>
        </w:rPr>
        <w:t>webpack-dev-server</w:t>
      </w:r>
      <w:r>
        <w:rPr>
          <w:rFonts w:eastAsia="宋体" w:cstheme="minorHAnsi"/>
          <w:kern w:val="0"/>
          <w:sz w:val="24"/>
          <w:szCs w:val="24"/>
        </w:rPr>
        <w:t>实现更新代码后自动更新浏览器</w:t>
      </w:r>
    </w:p>
    <w:p>
      <w:pPr>
        <w:widowControl/>
        <w:jc w:val="left"/>
        <w:rPr>
          <w:rFonts w:eastAsia="宋体" w:cstheme="minorHAnsi"/>
          <w:kern w:val="0"/>
          <w:sz w:val="24"/>
          <w:szCs w:val="24"/>
        </w:rPr>
      </w:pPr>
      <w:r>
        <w:rPr>
          <w:rFonts w:eastAsia="宋体" w:cstheme="minorHAnsi"/>
          <w:kern w:val="0"/>
          <w:sz w:val="24"/>
          <w:szCs w:val="24"/>
        </w:rPr>
        <w:t>webpack打包的css如何独立成单独的css文件？</w:t>
      </w:r>
      <w:r>
        <w:rPr>
          <w:rFonts w:hint="eastAsia" w:eastAsia="宋体" w:cstheme="minorHAnsi"/>
          <w:kern w:val="0"/>
          <w:sz w:val="24"/>
          <w:szCs w:val="24"/>
        </w:rPr>
        <w:t>安装插件extract-text-webpack-plugin</w:t>
      </w:r>
    </w:p>
    <w:p>
      <w:pPr>
        <w:widowControl/>
        <w:jc w:val="left"/>
        <w:rPr>
          <w:rFonts w:eastAsia="宋体" w:cstheme="minorHAnsi"/>
          <w:kern w:val="0"/>
          <w:sz w:val="24"/>
          <w:szCs w:val="24"/>
        </w:rPr>
      </w:pPr>
    </w:p>
    <w:p>
      <w:pPr>
        <w:pStyle w:val="12"/>
        <w:widowControl/>
        <w:numPr>
          <w:ilvl w:val="0"/>
          <w:numId w:val="3"/>
        </w:numPr>
        <w:ind w:firstLineChars="0"/>
        <w:jc w:val="left"/>
        <w:rPr>
          <w:rFonts w:eastAsia="微软雅黑" w:cstheme="minorHAnsi"/>
          <w:b/>
          <w:szCs w:val="21"/>
        </w:rPr>
      </w:pPr>
      <w:r>
        <w:rPr>
          <w:rFonts w:eastAsia="微软雅黑" w:cstheme="minorHAnsi"/>
          <w:b/>
          <w:szCs w:val="21"/>
        </w:rPr>
        <w:t>工具层封装的通用js操作：</w:t>
      </w:r>
    </w:p>
    <w:p>
      <w:pPr>
        <w:widowControl/>
        <w:jc w:val="left"/>
        <w:rPr>
          <w:rFonts w:eastAsia="微软雅黑" w:cstheme="minorHAnsi"/>
          <w:color w:val="404040" w:themeColor="text1" w:themeTint="BF"/>
          <w:szCs w:val="21"/>
          <w14:textFill>
            <w14:solidFill>
              <w14:schemeClr w14:val="tx1">
                <w14:lumMod w14:val="75000"/>
                <w14:lumOff w14:val="25000"/>
              </w14:schemeClr>
            </w14:solidFill>
          </w14:textFill>
        </w:rPr>
      </w:pPr>
      <w:r>
        <w:rPr>
          <w:rFonts w:eastAsia="微软雅黑" w:cstheme="minorHAnsi"/>
          <w:color w:val="404040" w:themeColor="text1" w:themeTint="BF"/>
          <w:szCs w:val="21"/>
          <w14:textFill>
            <w14:solidFill>
              <w14:schemeClr w14:val="tx1">
                <w14:lumMod w14:val="75000"/>
                <w14:lumOff w14:val="25000"/>
              </w14:schemeClr>
            </w14:solidFill>
          </w14:textFill>
        </w:rPr>
        <w:t>包括网络请求（封装了jquey的ajax方法）、</w:t>
      </w:r>
    </w:p>
    <w:p>
      <w:pPr>
        <w:widowControl/>
        <w:jc w:val="left"/>
        <w:rPr>
          <w:rFonts w:eastAsia="微软雅黑" w:cstheme="minorHAnsi"/>
          <w:color w:val="404040" w:themeColor="text1" w:themeTint="BF"/>
          <w:szCs w:val="21"/>
          <w14:textFill>
            <w14:solidFill>
              <w14:schemeClr w14:val="tx1">
                <w14:lumMod w14:val="75000"/>
                <w14:lumOff w14:val="25000"/>
              </w14:schemeClr>
            </w14:solidFill>
          </w14:textFill>
        </w:rPr>
      </w:pPr>
      <w:r>
        <w:rPr>
          <w:rFonts w:eastAsia="微软雅黑" w:cstheme="minorHAnsi"/>
          <w:color w:val="404040" w:themeColor="text1" w:themeTint="BF"/>
          <w:szCs w:val="21"/>
          <w14:textFill>
            <w14:solidFill>
              <w14:schemeClr w14:val="tx1">
                <w14:lumMod w14:val="75000"/>
                <w14:lumOff w14:val="25000"/>
              </w14:schemeClr>
            </w14:solidFill>
          </w14:textFill>
        </w:rPr>
        <w:t>获取url参数：</w:t>
      </w:r>
    </w:p>
    <w:p>
      <w:pPr>
        <w:widowControl/>
        <w:jc w:val="left"/>
        <w:rPr>
          <w:rFonts w:eastAsia="微软雅黑" w:cstheme="minorHAnsi"/>
          <w:color w:val="404040" w:themeColor="text1" w:themeTint="BF"/>
          <w:szCs w:val="21"/>
          <w14:textFill>
            <w14:solidFill>
              <w14:schemeClr w14:val="tx1">
                <w14:lumMod w14:val="75000"/>
                <w14:lumOff w14:val="25000"/>
              </w14:schemeClr>
            </w14:solidFill>
          </w14:textFill>
        </w:rPr>
      </w:pPr>
      <w:r>
        <w:rPr>
          <w:rFonts w:eastAsia="微软雅黑" w:cstheme="minorHAnsi"/>
          <w:color w:val="404040" w:themeColor="text1" w:themeTint="BF"/>
          <w:szCs w:val="21"/>
          <w14:textFill>
            <w14:solidFill>
              <w14:schemeClr w14:val="tx1">
                <w14:lumMod w14:val="75000"/>
                <w14:lumOff w14:val="25000"/>
              </w14:schemeClr>
            </w14:solidFill>
          </w14:textFill>
        </w:rPr>
        <w:t>function getUrlParam (name){</w:t>
      </w:r>
    </w:p>
    <w:p>
      <w:pPr>
        <w:widowControl/>
        <w:jc w:val="left"/>
        <w:rPr>
          <w:rFonts w:eastAsia="微软雅黑" w:cstheme="minorHAnsi"/>
          <w:color w:val="404040" w:themeColor="text1" w:themeTint="BF"/>
          <w:szCs w:val="21"/>
          <w14:textFill>
            <w14:solidFill>
              <w14:schemeClr w14:val="tx1">
                <w14:lumMod w14:val="75000"/>
                <w14:lumOff w14:val="25000"/>
              </w14:schemeClr>
            </w14:solidFill>
          </w14:textFill>
        </w:rPr>
      </w:pPr>
      <w:r>
        <w:rPr>
          <w:rFonts w:eastAsia="微软雅黑" w:cstheme="minorHAnsi"/>
          <w:color w:val="404040" w:themeColor="text1" w:themeTint="BF"/>
          <w:szCs w:val="21"/>
          <w14:textFill>
            <w14:solidFill>
              <w14:schemeClr w14:val="tx1">
                <w14:lumMod w14:val="75000"/>
                <w14:lumOff w14:val="25000"/>
              </w14:schemeClr>
            </w14:solidFill>
          </w14:textFill>
        </w:rPr>
        <w:t xml:space="preserve">        var reg     = new RegExp('(^|&amp;)' + name + '=([^&amp;]*)(&amp;|$)');</w:t>
      </w:r>
    </w:p>
    <w:p>
      <w:pPr>
        <w:widowControl/>
        <w:jc w:val="left"/>
        <w:rPr>
          <w:rFonts w:eastAsia="微软雅黑" w:cstheme="minorHAnsi"/>
          <w:color w:val="404040" w:themeColor="text1" w:themeTint="BF"/>
          <w:szCs w:val="21"/>
          <w14:textFill>
            <w14:solidFill>
              <w14:schemeClr w14:val="tx1">
                <w14:lumMod w14:val="75000"/>
                <w14:lumOff w14:val="25000"/>
              </w14:schemeClr>
            </w14:solidFill>
          </w14:textFill>
        </w:rPr>
      </w:pPr>
      <w:r>
        <w:rPr>
          <w:rFonts w:eastAsia="微软雅黑" w:cstheme="minorHAnsi"/>
          <w:color w:val="404040" w:themeColor="text1" w:themeTint="BF"/>
          <w:szCs w:val="21"/>
          <w14:textFill>
            <w14:solidFill>
              <w14:schemeClr w14:val="tx1">
                <w14:lumMod w14:val="75000"/>
                <w14:lumOff w14:val="25000"/>
              </w14:schemeClr>
            </w14:solidFill>
          </w14:textFill>
        </w:rPr>
        <w:t xml:space="preserve">        var result  = window.location.search.substr(1).match(reg);</w:t>
      </w:r>
    </w:p>
    <w:p>
      <w:pPr>
        <w:widowControl/>
        <w:jc w:val="left"/>
        <w:rPr>
          <w:rFonts w:eastAsia="微软雅黑" w:cstheme="minorHAnsi"/>
          <w:color w:val="404040" w:themeColor="text1" w:themeTint="BF"/>
          <w:szCs w:val="21"/>
          <w14:textFill>
            <w14:solidFill>
              <w14:schemeClr w14:val="tx1">
                <w14:lumMod w14:val="75000"/>
                <w14:lumOff w14:val="25000"/>
              </w14:schemeClr>
            </w14:solidFill>
          </w14:textFill>
        </w:rPr>
      </w:pPr>
      <w:r>
        <w:rPr>
          <w:rFonts w:eastAsia="微软雅黑" w:cstheme="minorHAnsi"/>
          <w:color w:val="404040" w:themeColor="text1" w:themeTint="BF"/>
          <w:szCs w:val="21"/>
          <w14:textFill>
            <w14:solidFill>
              <w14:schemeClr w14:val="tx1">
                <w14:lumMod w14:val="75000"/>
                <w14:lumOff w14:val="25000"/>
              </w14:schemeClr>
            </w14:solidFill>
          </w14:textFill>
        </w:rPr>
        <w:t xml:space="preserve">        return result ? decodeURIComponent(result[2]) : null;</w:t>
      </w:r>
    </w:p>
    <w:p>
      <w:pPr>
        <w:widowControl/>
        <w:ind w:firstLine="420"/>
        <w:jc w:val="left"/>
        <w:rPr>
          <w:rFonts w:eastAsia="微软雅黑" w:cstheme="minorHAnsi"/>
          <w:color w:val="404040" w:themeColor="text1" w:themeTint="BF"/>
          <w:szCs w:val="21"/>
          <w14:textFill>
            <w14:solidFill>
              <w14:schemeClr w14:val="tx1">
                <w14:lumMod w14:val="75000"/>
                <w14:lumOff w14:val="25000"/>
              </w14:schemeClr>
            </w14:solidFill>
          </w14:textFill>
        </w:rPr>
      </w:pPr>
      <w:r>
        <w:rPr>
          <w:rFonts w:eastAsia="微软雅黑" w:cstheme="minorHAnsi"/>
          <w:color w:val="404040" w:themeColor="text1" w:themeTint="BF"/>
          <w:szCs w:val="21"/>
          <w14:textFill>
            <w14:solidFill>
              <w14:schemeClr w14:val="tx1">
                <w14:lumMod w14:val="75000"/>
                <w14:lumOff w14:val="25000"/>
              </w14:schemeClr>
            </w14:solidFill>
          </w14:textFill>
        </w:rPr>
        <w:t>}</w:t>
      </w:r>
    </w:p>
    <w:p>
      <w:pPr>
        <w:widowControl/>
        <w:ind w:firstLine="420"/>
        <w:jc w:val="left"/>
        <w:rPr>
          <w:rFonts w:eastAsia="微软雅黑" w:cstheme="minorHAnsi"/>
          <w:color w:val="404040" w:themeColor="text1" w:themeTint="BF"/>
          <w:szCs w:val="21"/>
          <w14:textFill>
            <w14:solidFill>
              <w14:schemeClr w14:val="tx1">
                <w14:lumMod w14:val="75000"/>
                <w14:lumOff w14:val="25000"/>
              </w14:schemeClr>
            </w14:solidFill>
          </w14:textFill>
        </w:rPr>
      </w:pPr>
      <w:r>
        <w:rPr>
          <w:rFonts w:eastAsia="微软雅黑" w:cstheme="minorHAnsi"/>
          <w:color w:val="404040" w:themeColor="text1" w:themeTint="BF"/>
          <w:szCs w:val="21"/>
          <w14:textFill>
            <w14:solidFill>
              <w14:schemeClr w14:val="tx1">
                <w14:lumMod w14:val="75000"/>
                <w14:lumOff w14:val="25000"/>
              </w14:schemeClr>
            </w14:solidFill>
          </w14:textFill>
        </w:rPr>
        <w:t>（如果 regexp 没有标志 g，那么 match() 方法就只能在 stringObject 中执行一次匹配。如果没有找到任何匹配的文本， match() 将返回 null。否则，它将返回一个数组，其中存放了与它找到的匹配文本有关的信息。该数组的第 0 个元素存放的是匹配文本，而其余的元素存放的是与正则表达式的子表达式匹配的文本。</w:t>
      </w:r>
    </w:p>
    <w:p>
      <w:pPr>
        <w:widowControl/>
        <w:jc w:val="left"/>
        <w:rPr>
          <w:rFonts w:eastAsia="微软雅黑" w:cstheme="minorHAnsi"/>
          <w:color w:val="404040" w:themeColor="text1" w:themeTint="BF"/>
          <w:szCs w:val="21"/>
          <w14:textFill>
            <w14:solidFill>
              <w14:schemeClr w14:val="tx1">
                <w14:lumMod w14:val="75000"/>
                <w14:lumOff w14:val="25000"/>
              </w14:schemeClr>
            </w14:solidFill>
          </w14:textFill>
        </w:rPr>
      </w:pPr>
      <w:r>
        <w:rPr>
          <w:rFonts w:eastAsia="微软雅黑" w:cstheme="minorHAnsi"/>
          <w:color w:val="404040" w:themeColor="text1" w:themeTint="BF"/>
          <w:szCs w:val="21"/>
          <w14:textFill>
            <w14:solidFill>
              <w14:schemeClr w14:val="tx1">
                <w14:lumMod w14:val="75000"/>
                <w14:lumOff w14:val="25000"/>
              </w14:schemeClr>
            </w14:solidFill>
          </w14:textFill>
        </w:rPr>
        <w:t>正则表达式的子表达式匹配的文本就是被括号括起来的部分。）</w:t>
      </w:r>
    </w:p>
    <w:p>
      <w:pPr>
        <w:widowControl/>
        <w:jc w:val="left"/>
        <w:rPr>
          <w:rFonts w:eastAsia="宋体" w:cstheme="minorHAnsi"/>
          <w:color w:val="404040" w:themeColor="text1" w:themeTint="BF"/>
          <w:kern w:val="0"/>
          <w:sz w:val="24"/>
          <w:szCs w:val="24"/>
          <w14:textFill>
            <w14:solidFill>
              <w14:schemeClr w14:val="tx1">
                <w14:lumMod w14:val="75000"/>
                <w14:lumOff w14:val="25000"/>
              </w14:schemeClr>
            </w14:solidFill>
          </w14:textFill>
        </w:rPr>
      </w:pPr>
      <w:r>
        <w:rPr>
          <w:rFonts w:eastAsia="微软雅黑" w:cstheme="minorHAnsi"/>
          <w:color w:val="404040" w:themeColor="text1" w:themeTint="BF"/>
          <w:szCs w:val="21"/>
          <w14:textFill>
            <w14:solidFill>
              <w14:schemeClr w14:val="tx1">
                <w14:lumMod w14:val="75000"/>
                <w14:lumOff w14:val="25000"/>
              </w14:schemeClr>
            </w14:solidFill>
          </w14:textFill>
        </w:rPr>
        <w:t>字段验证（非空、手机邮箱格式判断）、统一跳转（如跳到首页、登录界面）、渲染html模板（用到Hogan）、获取服务器地址、通用提示(只是简单的用alert框来提示成功和失败)</w:t>
      </w:r>
    </w:p>
    <w:p>
      <w:pPr>
        <w:pStyle w:val="12"/>
        <w:widowControl/>
        <w:numPr>
          <w:ilvl w:val="0"/>
          <w:numId w:val="3"/>
        </w:numPr>
        <w:ind w:firstLineChars="0"/>
        <w:jc w:val="left"/>
        <w:rPr>
          <w:rFonts w:eastAsia="微软雅黑" w:cstheme="minorHAnsi"/>
          <w:b/>
          <w:kern w:val="0"/>
          <w:szCs w:val="21"/>
        </w:rPr>
      </w:pPr>
      <w:r>
        <w:rPr>
          <w:rFonts w:eastAsia="微软雅黑" w:cstheme="minorHAnsi"/>
          <w:b/>
          <w:kern w:val="0"/>
          <w:szCs w:val="21"/>
        </w:rPr>
        <w:t>用户模块（登录、注册、找回密码、个人中心、修改密码）</w:t>
      </w:r>
    </w:p>
    <w:p>
      <w:pPr>
        <w:pStyle w:val="12"/>
        <w:widowControl/>
        <w:numPr>
          <w:ilvl w:val="0"/>
          <w:numId w:val="5"/>
        </w:numPr>
        <w:ind w:firstLineChars="0"/>
        <w:jc w:val="left"/>
        <w:rPr>
          <w:rFonts w:eastAsia="微软雅黑" w:cstheme="minorHAnsi"/>
          <w:kern w:val="0"/>
          <w:szCs w:val="21"/>
        </w:rPr>
      </w:pPr>
      <w:r>
        <w:rPr>
          <w:rFonts w:eastAsia="微软雅黑" w:cstheme="minorHAnsi"/>
          <w:kern w:val="0"/>
          <w:szCs w:val="21"/>
        </w:rPr>
        <w:t>用户登录模块逻辑：点击登录或按下回车—&gt;获取用户名和密码进行表单字段的验证（用户名和密码不能为空）—&gt;验证成功就通过_user.login()接口，验证失败就显示错误提示。</w:t>
      </w:r>
    </w:p>
    <w:p>
      <w:pPr>
        <w:pStyle w:val="12"/>
        <w:widowControl/>
        <w:numPr>
          <w:ilvl w:val="0"/>
          <w:numId w:val="5"/>
        </w:numPr>
        <w:ind w:firstLineChars="0"/>
        <w:jc w:val="left"/>
        <w:rPr>
          <w:rFonts w:eastAsia="微软雅黑" w:cstheme="minorHAnsi"/>
          <w:kern w:val="0"/>
          <w:szCs w:val="21"/>
        </w:rPr>
      </w:pPr>
      <w:r>
        <w:rPr>
          <w:rFonts w:eastAsia="微软雅黑" w:cstheme="minorHAnsi"/>
          <w:kern w:val="0"/>
          <w:szCs w:val="21"/>
        </w:rPr>
        <w:t>用户注册模块：类似用户登录模块。首先用户名输入框失去焦点时，如用户名不为空会做一个</w:t>
      </w:r>
      <w:r>
        <w:rPr>
          <w:rFonts w:eastAsia="微软雅黑" w:cstheme="minorHAnsi"/>
          <w:b/>
          <w:kern w:val="0"/>
          <w:szCs w:val="21"/>
        </w:rPr>
        <w:t>异步验证</w:t>
      </w:r>
      <w:r>
        <w:rPr>
          <w:rFonts w:eastAsia="微软雅黑" w:cstheme="minorHAnsi"/>
          <w:kern w:val="0"/>
          <w:szCs w:val="21"/>
        </w:rPr>
        <w:t>_user.checkUsername()—&gt;点击注册按钮或按下回车后，前端进行表单字段验证，比如不为空、格式正确等—&gt;验证成功后，利用接口</w:t>
      </w:r>
      <w:r>
        <w:rPr>
          <w:rFonts w:eastAsia="微软雅黑" w:cstheme="minorHAnsi"/>
          <w:kern w:val="0"/>
          <w:szCs w:val="21"/>
        </w:rPr>
        <w:softHyphen/>
      </w:r>
      <w:r>
        <w:rPr>
          <w:rFonts w:cstheme="minorHAnsi"/>
        </w:rPr>
        <w:t xml:space="preserve"> </w:t>
      </w:r>
      <w:r>
        <w:rPr>
          <w:rFonts w:eastAsia="微软雅黑" w:cstheme="minorHAnsi"/>
          <w:kern w:val="0"/>
          <w:szCs w:val="21"/>
        </w:rPr>
        <w:t>_user.register（）发给后台。</w:t>
      </w:r>
    </w:p>
    <w:p>
      <w:pPr>
        <w:pStyle w:val="12"/>
        <w:widowControl/>
        <w:numPr>
          <w:ilvl w:val="0"/>
          <w:numId w:val="5"/>
        </w:numPr>
        <w:ind w:firstLineChars="0"/>
        <w:jc w:val="left"/>
        <w:rPr>
          <w:rFonts w:eastAsia="微软雅黑" w:cstheme="minorHAnsi"/>
          <w:kern w:val="0"/>
          <w:szCs w:val="21"/>
        </w:rPr>
      </w:pPr>
      <w:r>
        <w:rPr>
          <w:rFonts w:eastAsia="微软雅黑" w:cstheme="minorHAnsi"/>
          <w:kern w:val="0"/>
          <w:szCs w:val="21"/>
        </w:rPr>
        <w:t>找回密码模块（这个模块有3个接口，注意每次发送的字段要依赖于上一个接口的返回值）：一个简单的SPA开发，把找回密码的三个步骤放在了一个页面里来实现。输入用户名点击下一步，用的_user.getQuestion（）发送用户名成功后返回了提示问题并加载了提示问题页面—&gt;点击输入密码提示问题答案中的下一步，用的是_user.checkAnswer（）发送用户名、提示问题和输入的问题答案，成功后返回了token，并加载输入新密码的页面—&gt;点击输入新密码后的按钮，用了_user.resetPassword（）接口，发送了用户名、新密码、token，成功后显示操作成功的页面。</w:t>
      </w:r>
    </w:p>
    <w:p>
      <w:pPr>
        <w:pStyle w:val="12"/>
        <w:widowControl/>
        <w:numPr>
          <w:ilvl w:val="0"/>
          <w:numId w:val="5"/>
        </w:numPr>
        <w:ind w:firstLineChars="0"/>
        <w:jc w:val="left"/>
        <w:rPr>
          <w:rFonts w:eastAsia="微软雅黑" w:cstheme="minorHAnsi"/>
          <w:color w:val="1F4E79" w:themeColor="accent1" w:themeShade="80"/>
          <w:szCs w:val="21"/>
        </w:rPr>
      </w:pPr>
      <w:r>
        <w:rPr>
          <w:rFonts w:eastAsia="微软雅黑" w:cstheme="minorHAnsi"/>
          <w:kern w:val="0"/>
          <w:szCs w:val="21"/>
        </w:rPr>
        <w:t>个人中心包括了用户信息展示和信息修改两部分。信息展示部分，利用_user.getUserInfo（）接口获取个人信息，然后用_mm.renderHtml()实现动态数据的渲染，以及事件的委托。信息修改部分，对输入框内容做字段验证，验证成功后用_user.updateUserInfo（）提交修改信息。</w:t>
      </w:r>
    </w:p>
    <w:p>
      <w:pPr>
        <w:pStyle w:val="12"/>
        <w:widowControl/>
        <w:numPr>
          <w:ilvl w:val="0"/>
          <w:numId w:val="5"/>
        </w:numPr>
        <w:ind w:firstLineChars="0"/>
        <w:jc w:val="left"/>
        <w:rPr>
          <w:rFonts w:eastAsia="微软雅黑" w:cstheme="minorHAnsi"/>
          <w:color w:val="1F4E79" w:themeColor="accent1" w:themeShade="80"/>
          <w:szCs w:val="21"/>
        </w:rPr>
      </w:pPr>
      <w:r>
        <w:rPr>
          <w:rFonts w:eastAsia="微软雅黑" w:cstheme="minorHAnsi"/>
          <w:kern w:val="0"/>
          <w:szCs w:val="21"/>
        </w:rPr>
        <w:t>修改密码模块：点击提交按钮后，前端做字段验证，成功后交给_user.updatePassword（）接口。</w:t>
      </w:r>
    </w:p>
    <w:p>
      <w:pPr>
        <w:pStyle w:val="12"/>
        <w:widowControl/>
        <w:numPr>
          <w:ilvl w:val="0"/>
          <w:numId w:val="3"/>
        </w:numPr>
        <w:ind w:firstLineChars="0"/>
        <w:jc w:val="left"/>
        <w:rPr>
          <w:rFonts w:eastAsia="微软雅黑" w:cstheme="minorHAnsi"/>
          <w:b/>
          <w:kern w:val="0"/>
          <w:szCs w:val="21"/>
        </w:rPr>
      </w:pPr>
      <w:r>
        <w:rPr>
          <w:rFonts w:eastAsia="微软雅黑" w:cstheme="minorHAnsi"/>
          <w:b/>
          <w:kern w:val="0"/>
          <w:szCs w:val="21"/>
        </w:rPr>
        <w:t>商品模块开发（网站首页 、商品列表页/这块最复杂、商品详情页）</w:t>
      </w:r>
    </w:p>
    <w:p>
      <w:pPr>
        <w:pStyle w:val="12"/>
        <w:widowControl/>
        <w:numPr>
          <w:ilvl w:val="0"/>
          <w:numId w:val="6"/>
        </w:numPr>
        <w:ind w:firstLineChars="0"/>
        <w:jc w:val="left"/>
        <w:rPr>
          <w:rFonts w:eastAsia="微软雅黑" w:cstheme="minorHAnsi"/>
          <w:kern w:val="0"/>
          <w:szCs w:val="21"/>
        </w:rPr>
      </w:pPr>
      <w:r>
        <w:rPr>
          <w:rFonts w:eastAsia="微软雅黑" w:cstheme="minorHAnsi"/>
          <w:kern w:val="0"/>
          <w:szCs w:val="21"/>
        </w:rPr>
        <w:t>网站首页的页面开发：左侧关键字导航使用ul来做，F楼层界面开发，首页banner处用了jquery轮播图插件unslider，其中前一张和后一张操作的事件绑定参考官网说明。</w:t>
      </w:r>
    </w:p>
    <w:p>
      <w:pPr>
        <w:pStyle w:val="12"/>
        <w:widowControl/>
        <w:numPr>
          <w:ilvl w:val="0"/>
          <w:numId w:val="6"/>
        </w:numPr>
        <w:ind w:firstLineChars="0"/>
        <w:jc w:val="left"/>
        <w:rPr>
          <w:rFonts w:eastAsia="微软雅黑" w:cstheme="minorHAnsi"/>
          <w:kern w:val="0"/>
          <w:szCs w:val="21"/>
        </w:rPr>
      </w:pPr>
      <w:r>
        <w:rPr>
          <w:rFonts w:eastAsia="微软雅黑" w:cstheme="minorHAnsi"/>
          <w:kern w:val="0"/>
          <w:szCs w:val="21"/>
        </w:rPr>
        <w:t>商品列表页：点击排序按钮后，置当前页为1—&gt;再判断排序是默认排序，还是按照价格升降排序，对应每一种排序，添加和删除对应的样式—&gt;通过_product.getProductList（）发送keyword、categoryId、orderBy、pageNum、pageSize成功返回后去渲染列表页面，然后加载分页信息（用到了分页技术</w:t>
      </w:r>
      <w:r>
        <w:rPr>
          <w:rFonts w:eastAsia="微软雅黑" w:cstheme="minorHAnsi"/>
          <w:color w:val="FF0000"/>
          <w:kern w:val="0"/>
          <w:szCs w:val="21"/>
        </w:rPr>
        <w:t>，待会来看）</w:t>
      </w:r>
    </w:p>
    <w:p>
      <w:pPr>
        <w:pStyle w:val="12"/>
        <w:widowControl/>
        <w:numPr>
          <w:ilvl w:val="0"/>
          <w:numId w:val="6"/>
        </w:numPr>
        <w:ind w:firstLineChars="0"/>
        <w:jc w:val="left"/>
        <w:rPr>
          <w:rFonts w:eastAsia="微软雅黑" w:cstheme="minorHAnsi"/>
          <w:kern w:val="0"/>
          <w:szCs w:val="21"/>
        </w:rPr>
      </w:pPr>
      <w:r>
        <w:rPr>
          <w:rFonts w:eastAsia="微软雅黑" w:cstheme="minorHAnsi"/>
          <w:kern w:val="0"/>
          <w:szCs w:val="21"/>
        </w:rPr>
        <w:t>商品详情页（主要3个逻辑：图片预览，count操作，加入购物车）：首先获取url参数productId，如果没有传productId, 自动跳回首页，否则渲染出详情页面。图片预览，触发mouseenter时，将小图的src赋值给大图；count操作：要注意数量最小为1，最大不超过库存数；加入购物车：点击加入购物车按钮后，将productId和数量提交_cart.addToCart（），操作成功后显示操作成功页面。</w:t>
      </w:r>
    </w:p>
    <w:p>
      <w:pPr>
        <w:pStyle w:val="12"/>
        <w:widowControl/>
        <w:numPr>
          <w:ilvl w:val="0"/>
          <w:numId w:val="3"/>
        </w:numPr>
        <w:ind w:firstLineChars="0"/>
        <w:jc w:val="left"/>
        <w:rPr>
          <w:rFonts w:eastAsia="微软雅黑" w:cstheme="minorHAnsi"/>
          <w:b/>
          <w:kern w:val="0"/>
          <w:szCs w:val="21"/>
        </w:rPr>
      </w:pPr>
      <w:r>
        <w:rPr>
          <w:rFonts w:eastAsia="微软雅黑" w:cstheme="minorHAnsi"/>
          <w:b/>
          <w:kern w:val="0"/>
          <w:szCs w:val="21"/>
        </w:rPr>
        <w:t>购物车模块(涉及非选中、选中、非全选、全选、数量增加、数量减少、删除操作、删除选中、去结算这几个事件)</w:t>
      </w:r>
    </w:p>
    <w:p>
      <w:pPr>
        <w:widowControl/>
        <w:ind w:left="420" w:leftChars="200"/>
        <w:jc w:val="left"/>
        <w:rPr>
          <w:rFonts w:eastAsia="微软雅黑" w:cstheme="minorHAnsi"/>
          <w:kern w:val="0"/>
          <w:szCs w:val="21"/>
        </w:rPr>
      </w:pPr>
      <w:r>
        <w:rPr>
          <w:rFonts w:eastAsia="微软雅黑" w:cstheme="minorHAnsi"/>
          <w:kern w:val="0"/>
          <w:szCs w:val="21"/>
        </w:rPr>
        <w:t>刚加载页面时，用_cart.getCartList（）返回数据渲染出购物车页面，并通知导航的购物车更新数量—&gt;用事件委托处理了商品的选择 / 取消选择,</w:t>
      </w:r>
      <w:r>
        <w:rPr>
          <w:rFonts w:cstheme="minorHAnsi"/>
        </w:rPr>
        <w:t xml:space="preserve"> </w:t>
      </w:r>
      <w:r>
        <w:rPr>
          <w:rFonts w:eastAsia="微软雅黑" w:cstheme="minorHAnsi"/>
          <w:kern w:val="0"/>
          <w:szCs w:val="21"/>
        </w:rPr>
        <w:t>商品的全选 / 取消全选,</w:t>
      </w:r>
      <w:r>
        <w:rPr>
          <w:rFonts w:cstheme="minorHAnsi"/>
        </w:rPr>
        <w:t xml:space="preserve"> </w:t>
      </w:r>
      <w:r>
        <w:rPr>
          <w:rFonts w:eastAsia="微软雅黑" w:cstheme="minorHAnsi"/>
          <w:kern w:val="0"/>
          <w:szCs w:val="21"/>
        </w:rPr>
        <w:t>删除单个商品,</w:t>
      </w:r>
      <w:r>
        <w:rPr>
          <w:rFonts w:cstheme="minorHAnsi"/>
        </w:rPr>
        <w:t xml:space="preserve"> </w:t>
      </w:r>
      <w:r>
        <w:rPr>
          <w:rFonts w:eastAsia="微软雅黑" w:cstheme="minorHAnsi"/>
          <w:kern w:val="0"/>
          <w:szCs w:val="21"/>
        </w:rPr>
        <w:t>删除选中商品,</w:t>
      </w:r>
      <w:r>
        <w:rPr>
          <w:rFonts w:cstheme="minorHAnsi"/>
        </w:rPr>
        <w:t xml:space="preserve"> </w:t>
      </w:r>
      <w:r>
        <w:rPr>
          <w:rFonts w:eastAsia="微软雅黑" w:cstheme="minorHAnsi"/>
          <w:kern w:val="0"/>
          <w:szCs w:val="21"/>
        </w:rPr>
        <w:t>提交购物车这几个事件。</w:t>
      </w:r>
    </w:p>
    <w:p>
      <w:pPr>
        <w:pStyle w:val="12"/>
        <w:widowControl/>
        <w:numPr>
          <w:ilvl w:val="0"/>
          <w:numId w:val="3"/>
        </w:numPr>
        <w:ind w:firstLineChars="0"/>
        <w:jc w:val="left"/>
        <w:rPr>
          <w:rFonts w:eastAsia="微软雅黑" w:cstheme="minorHAnsi"/>
          <w:b/>
          <w:kern w:val="0"/>
          <w:szCs w:val="21"/>
        </w:rPr>
      </w:pPr>
      <w:r>
        <w:rPr>
          <w:rFonts w:eastAsia="微软雅黑" w:cstheme="minorHAnsi"/>
          <w:b/>
          <w:kern w:val="0"/>
          <w:szCs w:val="21"/>
        </w:rPr>
        <w:t>订单模块</w:t>
      </w:r>
    </w:p>
    <w:p>
      <w:pPr>
        <w:pStyle w:val="12"/>
        <w:widowControl/>
        <w:ind w:left="420" w:firstLine="0" w:firstLineChars="0"/>
        <w:jc w:val="left"/>
        <w:rPr>
          <w:rFonts w:eastAsia="微软雅黑" w:cstheme="minorHAnsi"/>
          <w:kern w:val="0"/>
          <w:szCs w:val="21"/>
        </w:rPr>
      </w:pPr>
      <w:r>
        <w:rPr>
          <w:rFonts w:hint="eastAsia" w:eastAsia="微软雅黑" w:cstheme="minorHAnsi"/>
          <w:kern w:val="0"/>
          <w:szCs w:val="21"/>
        </w:rPr>
        <w:t>（一）</w:t>
      </w:r>
      <w:r>
        <w:rPr>
          <w:rFonts w:eastAsia="微软雅黑" w:cstheme="minorHAnsi"/>
          <w:kern w:val="0"/>
          <w:szCs w:val="21"/>
        </w:rPr>
        <w:t>添加新地址和修改已有地址共用一个弹窗（模态框）</w:t>
      </w:r>
      <w:r>
        <w:rPr>
          <w:rFonts w:hint="eastAsia" w:eastAsia="微软雅黑" w:cstheme="minorHAnsi"/>
          <w:kern w:val="0"/>
          <w:szCs w:val="21"/>
        </w:rPr>
        <w:t>，</w:t>
      </w:r>
      <w:r>
        <w:rPr>
          <w:rFonts w:eastAsia="微软雅黑" w:cstheme="minorHAnsi"/>
          <w:kern w:val="0"/>
          <w:szCs w:val="21"/>
        </w:rPr>
        <w:t>主要写下灰色阴影效果的底部如下</w:t>
      </w:r>
      <w:r>
        <w:rPr>
          <w:rFonts w:hint="eastAsia" w:eastAsia="微软雅黑" w:cstheme="minorHAnsi"/>
          <w:kern w:val="0"/>
          <w:szCs w:val="21"/>
        </w:rPr>
        <w:t>，</w:t>
      </w:r>
    </w:p>
    <w:p>
      <w:pPr>
        <w:pStyle w:val="12"/>
        <w:widowControl/>
        <w:ind w:left="420"/>
        <w:jc w:val="left"/>
        <w:rPr>
          <w:rFonts w:eastAsia="微软雅黑" w:cstheme="minorHAnsi"/>
          <w:kern w:val="0"/>
          <w:szCs w:val="21"/>
        </w:rPr>
      </w:pPr>
      <w:r>
        <w:rPr>
          <w:rFonts w:hint="eastAsia" w:eastAsia="微软雅黑" w:cstheme="minorHAnsi"/>
          <w:kern w:val="0"/>
          <w:szCs w:val="21"/>
        </w:rPr>
        <w:t>/* modal部分 */</w:t>
      </w:r>
    </w:p>
    <w:p>
      <w:pPr>
        <w:pStyle w:val="12"/>
        <w:widowControl/>
        <w:ind w:left="420"/>
        <w:jc w:val="left"/>
        <w:rPr>
          <w:rFonts w:eastAsia="微软雅黑" w:cstheme="minorHAnsi"/>
          <w:kern w:val="0"/>
          <w:szCs w:val="21"/>
        </w:rPr>
      </w:pPr>
      <w:r>
        <w:rPr>
          <w:rFonts w:eastAsia="微软雅黑" w:cstheme="minorHAnsi"/>
          <w:kern w:val="0"/>
          <w:szCs w:val="21"/>
        </w:rPr>
        <w:t>.modal{</w:t>
      </w:r>
    </w:p>
    <w:p>
      <w:pPr>
        <w:pStyle w:val="12"/>
        <w:widowControl/>
        <w:ind w:left="420"/>
        <w:jc w:val="left"/>
        <w:rPr>
          <w:rFonts w:eastAsia="微软雅黑" w:cstheme="minorHAnsi"/>
          <w:kern w:val="0"/>
          <w:szCs w:val="21"/>
        </w:rPr>
      </w:pPr>
      <w:r>
        <w:rPr>
          <w:rFonts w:eastAsia="微软雅黑" w:cstheme="minorHAnsi"/>
          <w:kern w:val="0"/>
          <w:szCs w:val="21"/>
        </w:rPr>
        <w:tab/>
      </w:r>
      <w:r>
        <w:rPr>
          <w:rFonts w:eastAsia="微软雅黑" w:cstheme="minorHAnsi"/>
          <w:kern w:val="0"/>
          <w:szCs w:val="21"/>
        </w:rPr>
        <w:t>position: fixed;</w:t>
      </w:r>
    </w:p>
    <w:p>
      <w:pPr>
        <w:pStyle w:val="12"/>
        <w:widowControl/>
        <w:ind w:left="420"/>
        <w:jc w:val="left"/>
        <w:rPr>
          <w:rFonts w:eastAsia="微软雅黑" w:cstheme="minorHAnsi"/>
          <w:kern w:val="0"/>
          <w:szCs w:val="21"/>
        </w:rPr>
      </w:pPr>
      <w:r>
        <w:rPr>
          <w:rFonts w:eastAsia="微软雅黑" w:cstheme="minorHAnsi"/>
          <w:kern w:val="0"/>
          <w:szCs w:val="21"/>
        </w:rPr>
        <w:tab/>
      </w:r>
      <w:r>
        <w:rPr>
          <w:rFonts w:eastAsia="微软雅黑" w:cstheme="minorHAnsi"/>
          <w:kern w:val="0"/>
          <w:szCs w:val="21"/>
        </w:rPr>
        <w:t>top: 0;</w:t>
      </w:r>
    </w:p>
    <w:p>
      <w:pPr>
        <w:pStyle w:val="12"/>
        <w:widowControl/>
        <w:ind w:left="420"/>
        <w:jc w:val="left"/>
        <w:rPr>
          <w:rFonts w:eastAsia="微软雅黑" w:cstheme="minorHAnsi"/>
          <w:kern w:val="0"/>
          <w:szCs w:val="21"/>
        </w:rPr>
      </w:pPr>
      <w:r>
        <w:rPr>
          <w:rFonts w:eastAsia="微软雅黑" w:cstheme="minorHAnsi"/>
          <w:kern w:val="0"/>
          <w:szCs w:val="21"/>
        </w:rPr>
        <w:tab/>
      </w:r>
      <w:r>
        <w:rPr>
          <w:rFonts w:eastAsia="微软雅黑" w:cstheme="minorHAnsi"/>
          <w:kern w:val="0"/>
          <w:szCs w:val="21"/>
        </w:rPr>
        <w:t>bottom: 0;</w:t>
      </w:r>
    </w:p>
    <w:p>
      <w:pPr>
        <w:pStyle w:val="12"/>
        <w:widowControl/>
        <w:ind w:left="420"/>
        <w:jc w:val="left"/>
        <w:rPr>
          <w:rFonts w:eastAsia="微软雅黑" w:cstheme="minorHAnsi"/>
          <w:kern w:val="0"/>
          <w:szCs w:val="21"/>
        </w:rPr>
      </w:pPr>
      <w:r>
        <w:rPr>
          <w:rFonts w:eastAsia="微软雅黑" w:cstheme="minorHAnsi"/>
          <w:kern w:val="0"/>
          <w:szCs w:val="21"/>
        </w:rPr>
        <w:tab/>
      </w:r>
      <w:r>
        <w:rPr>
          <w:rFonts w:eastAsia="微软雅黑" w:cstheme="minorHAnsi"/>
          <w:kern w:val="0"/>
          <w:szCs w:val="21"/>
        </w:rPr>
        <w:t>left: 0;</w:t>
      </w:r>
    </w:p>
    <w:p>
      <w:pPr>
        <w:pStyle w:val="12"/>
        <w:widowControl/>
        <w:ind w:left="420"/>
        <w:jc w:val="left"/>
        <w:rPr>
          <w:rFonts w:eastAsia="微软雅黑" w:cstheme="minorHAnsi"/>
          <w:kern w:val="0"/>
          <w:szCs w:val="21"/>
        </w:rPr>
      </w:pPr>
      <w:r>
        <w:rPr>
          <w:rFonts w:eastAsia="微软雅黑" w:cstheme="minorHAnsi"/>
          <w:kern w:val="0"/>
          <w:szCs w:val="21"/>
        </w:rPr>
        <w:tab/>
      </w:r>
      <w:r>
        <w:rPr>
          <w:rFonts w:eastAsia="微软雅黑" w:cstheme="minorHAnsi"/>
          <w:kern w:val="0"/>
          <w:szCs w:val="21"/>
        </w:rPr>
        <w:t>right: 0;</w:t>
      </w:r>
    </w:p>
    <w:p>
      <w:pPr>
        <w:pStyle w:val="12"/>
        <w:widowControl/>
        <w:ind w:left="420"/>
        <w:jc w:val="left"/>
        <w:rPr>
          <w:rFonts w:eastAsia="微软雅黑" w:cstheme="minorHAnsi"/>
          <w:kern w:val="0"/>
          <w:szCs w:val="21"/>
        </w:rPr>
      </w:pPr>
      <w:r>
        <w:rPr>
          <w:rFonts w:eastAsia="微软雅黑" w:cstheme="minorHAnsi"/>
          <w:kern w:val="0"/>
          <w:szCs w:val="21"/>
        </w:rPr>
        <w:tab/>
      </w:r>
      <w:r>
        <w:rPr>
          <w:rFonts w:eastAsia="微软雅黑" w:cstheme="minorHAnsi"/>
          <w:kern w:val="0"/>
          <w:szCs w:val="21"/>
        </w:rPr>
        <w:t>background:#eee;</w:t>
      </w:r>
    </w:p>
    <w:p>
      <w:pPr>
        <w:pStyle w:val="12"/>
        <w:widowControl/>
        <w:ind w:left="420"/>
        <w:jc w:val="left"/>
        <w:rPr>
          <w:rFonts w:eastAsia="微软雅黑" w:cstheme="minorHAnsi"/>
          <w:kern w:val="0"/>
          <w:szCs w:val="21"/>
        </w:rPr>
      </w:pPr>
      <w:r>
        <w:rPr>
          <w:rFonts w:eastAsia="微软雅黑" w:cstheme="minorHAnsi"/>
          <w:kern w:val="0"/>
          <w:szCs w:val="21"/>
        </w:rPr>
        <w:tab/>
      </w:r>
      <w:r>
        <w:rPr>
          <w:rFonts w:eastAsia="微软雅黑" w:cstheme="minorHAnsi"/>
          <w:kern w:val="0"/>
          <w:szCs w:val="21"/>
        </w:rPr>
        <w:t>background: rgba(0,0,0,.4);</w:t>
      </w:r>
    </w:p>
    <w:p>
      <w:pPr>
        <w:pStyle w:val="12"/>
        <w:widowControl/>
        <w:ind w:left="420"/>
        <w:jc w:val="left"/>
        <w:rPr>
          <w:rFonts w:eastAsia="微软雅黑" w:cstheme="minorHAnsi"/>
          <w:kern w:val="0"/>
          <w:szCs w:val="21"/>
        </w:rPr>
      </w:pPr>
      <w:r>
        <w:rPr>
          <w:rFonts w:eastAsia="微软雅黑" w:cstheme="minorHAnsi"/>
          <w:kern w:val="0"/>
          <w:szCs w:val="21"/>
        </w:rPr>
        <w:tab/>
      </w:r>
      <w:r>
        <w:rPr>
          <w:rFonts w:eastAsia="微软雅黑" w:cstheme="minorHAnsi"/>
          <w:kern w:val="0"/>
          <w:szCs w:val="21"/>
        </w:rPr>
        <w:t>z-index: 1000;</w:t>
      </w:r>
    </w:p>
    <w:p>
      <w:pPr>
        <w:pStyle w:val="12"/>
        <w:widowControl/>
        <w:ind w:left="420"/>
        <w:jc w:val="left"/>
        <w:rPr>
          <w:rFonts w:eastAsia="微软雅黑" w:cstheme="minorHAnsi"/>
          <w:kern w:val="0"/>
          <w:szCs w:val="21"/>
        </w:rPr>
      </w:pPr>
      <w:r>
        <w:rPr>
          <w:rFonts w:eastAsia="微软雅黑" w:cstheme="minorHAnsi"/>
          <w:kern w:val="0"/>
          <w:szCs w:val="21"/>
        </w:rPr>
        <w:tab/>
      </w:r>
      <w:r>
        <w:rPr>
          <w:rFonts w:eastAsia="微软雅黑" w:cstheme="minorHAnsi"/>
          <w:kern w:val="0"/>
          <w:szCs w:val="21"/>
        </w:rPr>
        <w:t>overflow-x: hidden;</w:t>
      </w:r>
    </w:p>
    <w:p>
      <w:pPr>
        <w:pStyle w:val="12"/>
        <w:widowControl/>
        <w:ind w:left="420"/>
        <w:jc w:val="left"/>
        <w:rPr>
          <w:rFonts w:eastAsia="微软雅黑" w:cstheme="minorHAnsi"/>
          <w:kern w:val="0"/>
          <w:szCs w:val="21"/>
        </w:rPr>
      </w:pPr>
      <w:r>
        <w:rPr>
          <w:rFonts w:eastAsia="微软雅黑" w:cstheme="minorHAnsi"/>
          <w:kern w:val="0"/>
          <w:szCs w:val="21"/>
        </w:rPr>
        <w:tab/>
      </w:r>
      <w:r>
        <w:rPr>
          <w:rFonts w:eastAsia="微软雅黑" w:cstheme="minorHAnsi"/>
          <w:kern w:val="0"/>
          <w:szCs w:val="21"/>
        </w:rPr>
        <w:t>overflow-y: auto;</w:t>
      </w:r>
    </w:p>
    <w:p>
      <w:pPr>
        <w:pStyle w:val="12"/>
        <w:widowControl/>
        <w:ind w:left="420" w:firstLine="0" w:firstLineChars="0"/>
        <w:jc w:val="left"/>
        <w:rPr>
          <w:rFonts w:eastAsia="微软雅黑" w:cstheme="minorHAnsi"/>
          <w:kern w:val="0"/>
          <w:szCs w:val="21"/>
        </w:rPr>
      </w:pPr>
      <w:r>
        <w:rPr>
          <w:rFonts w:eastAsia="微软雅黑" w:cstheme="minorHAnsi"/>
          <w:kern w:val="0"/>
          <w:szCs w:val="21"/>
        </w:rPr>
        <w:t>}</w:t>
      </w:r>
    </w:p>
    <w:p>
      <w:pPr>
        <w:pStyle w:val="12"/>
        <w:widowControl/>
        <w:ind w:left="420" w:firstLine="0" w:firstLineChars="0"/>
        <w:jc w:val="left"/>
        <w:rPr>
          <w:rFonts w:eastAsia="微软雅黑" w:cstheme="minorHAnsi"/>
          <w:kern w:val="0"/>
          <w:szCs w:val="21"/>
        </w:rPr>
      </w:pPr>
      <w:r>
        <w:rPr>
          <w:rFonts w:eastAsia="微软雅黑" w:cstheme="minorHAnsi"/>
          <w:kern w:val="0"/>
          <w:szCs w:val="21"/>
        </w:rPr>
        <w:t>其中，background做个兼容性处理，还有左右不可滚动，垂直方向如果溢出，则提供滚动机制。</w:t>
      </w:r>
    </w:p>
    <w:p>
      <w:pPr>
        <w:ind w:left="420" w:hanging="420" w:hangingChars="200"/>
        <w:rPr>
          <w:rFonts w:eastAsia="微软雅黑" w:cstheme="minorHAnsi"/>
          <w:kern w:val="0"/>
          <w:szCs w:val="21"/>
        </w:rPr>
      </w:pPr>
      <w:r>
        <w:rPr>
          <w:rFonts w:hint="eastAsia" w:eastAsia="微软雅黑" w:cstheme="minorHAnsi"/>
          <w:kern w:val="0"/>
          <w:szCs w:val="21"/>
        </w:rPr>
        <w:t>（二）</w:t>
      </w:r>
      <w:r>
        <w:rPr>
          <w:rFonts w:eastAsia="微软雅黑" w:cstheme="minorHAnsi"/>
          <w:kern w:val="0"/>
          <w:szCs w:val="21"/>
        </w:rPr>
        <w:t>省份和城市的二级联动</w:t>
      </w:r>
      <w:r>
        <w:rPr>
          <w:rFonts w:hint="eastAsia" w:eastAsia="微软雅黑" w:cstheme="minorHAnsi"/>
          <w:kern w:val="0"/>
          <w:szCs w:val="21"/>
        </w:rPr>
        <w:t>。</w:t>
      </w:r>
      <w:r>
        <w:rPr>
          <w:rFonts w:eastAsia="微软雅黑" w:cstheme="minorHAnsi"/>
          <w:kern w:val="0"/>
          <w:szCs w:val="21"/>
        </w:rPr>
        <w:t>可以选择加载在本地也可以是从服务器读取，由于我们只有两级联动，选择加载在本地。将网上找到的省份和城市对应的json放入到cityInfo中</w:t>
      </w:r>
      <w:r>
        <w:rPr>
          <w:rFonts w:hint="eastAsia" w:eastAsia="微软雅黑" w:cstheme="minorHAnsi"/>
          <w:kern w:val="0"/>
          <w:szCs w:val="21"/>
        </w:rPr>
        <w:t>，</w:t>
      </w:r>
      <w:r>
        <w:rPr>
          <w:rFonts w:eastAsia="微软雅黑" w:cstheme="minorHAnsi"/>
          <w:kern w:val="0"/>
          <w:szCs w:val="21"/>
        </w:rPr>
        <w:t>分别获取所有省份和所有城市，都已数组形式保存。省份变化后</w:t>
      </w:r>
      <w:r>
        <w:rPr>
          <w:rFonts w:hint="eastAsia" w:eastAsia="微软雅黑" w:cstheme="minorHAnsi"/>
          <w:kern w:val="0"/>
          <w:szCs w:val="21"/>
        </w:rPr>
        <w:t>，</w:t>
      </w:r>
      <w:r>
        <w:rPr>
          <w:rFonts w:eastAsia="微软雅黑" w:cstheme="minorHAnsi"/>
          <w:kern w:val="0"/>
          <w:szCs w:val="21"/>
        </w:rPr>
        <w:t>获取对应城市数组</w:t>
      </w:r>
      <w:r>
        <w:rPr>
          <w:rFonts w:hint="eastAsia" w:eastAsia="微软雅黑" w:cstheme="minorHAnsi"/>
          <w:kern w:val="0"/>
          <w:szCs w:val="21"/>
        </w:rPr>
        <w:t>，遍历该城市数组，</w:t>
      </w:r>
      <w:r>
        <w:rPr>
          <w:rFonts w:eastAsia="微软雅黑" w:cstheme="minorHAnsi"/>
          <w:kern w:val="0"/>
          <w:szCs w:val="21"/>
        </w:rPr>
        <w:t>选用带选项的选择列表</w:t>
      </w:r>
      <w:r>
        <w:rPr>
          <w:rFonts w:hint="eastAsia" w:eastAsia="微软雅黑" w:cstheme="minorHAnsi"/>
          <w:kern w:val="0"/>
          <w:szCs w:val="21"/>
        </w:rPr>
        <w:t>&lt;</w:t>
      </w:r>
      <w:r>
        <w:rPr>
          <w:rFonts w:eastAsia="微软雅黑" w:cstheme="minorHAnsi"/>
          <w:kern w:val="0"/>
          <w:szCs w:val="21"/>
        </w:rPr>
        <w:t>select</w:t>
      </w:r>
      <w:r>
        <w:rPr>
          <w:rFonts w:hint="eastAsia" w:eastAsia="微软雅黑" w:cstheme="minorHAnsi"/>
          <w:kern w:val="0"/>
          <w:szCs w:val="21"/>
        </w:rPr>
        <w:t>&gt;</w:t>
      </w:r>
      <w:r>
        <w:rPr>
          <w:rFonts w:eastAsia="微软雅黑" w:cstheme="minorHAnsi"/>
          <w:kern w:val="0"/>
          <w:szCs w:val="21"/>
        </w:rPr>
        <w:t>&lt;option&gt;&lt;/option&gt;&lt;/select&gt;来作为城市的html</w:t>
      </w:r>
      <w:r>
        <w:rPr>
          <w:rFonts w:hint="eastAsia" w:eastAsia="微软雅黑" w:cstheme="minorHAnsi"/>
          <w:kern w:val="0"/>
          <w:szCs w:val="21"/>
        </w:rPr>
        <w:t>。</w:t>
      </w:r>
    </w:p>
    <w:p>
      <w:pPr>
        <w:widowControl/>
        <w:jc w:val="left"/>
        <w:rPr>
          <w:rFonts w:eastAsia="微软雅黑" w:cstheme="minorHAnsi"/>
          <w:kern w:val="0"/>
          <w:szCs w:val="21"/>
        </w:rPr>
      </w:pPr>
      <w:r>
        <w:rPr>
          <w:rFonts w:hint="eastAsia" w:eastAsia="微软雅黑" w:cstheme="minorHAnsi"/>
          <w:kern w:val="0"/>
          <w:szCs w:val="21"/>
        </w:rPr>
        <w:t>（三）获取表单里收件人的信息，并做表单的验证（比较简单了）。使用新地址且验证通过则提交</w:t>
      </w:r>
      <w:r>
        <w:rPr>
          <w:rFonts w:eastAsia="微软雅黑" w:cstheme="minorHAnsi"/>
          <w:kern w:val="0"/>
          <w:szCs w:val="21"/>
        </w:rPr>
        <w:t>_address.save</w:t>
      </w:r>
      <w:r>
        <w:rPr>
          <w:rFonts w:hint="eastAsia" w:eastAsia="微软雅黑" w:cstheme="minorHAnsi"/>
          <w:kern w:val="0"/>
          <w:szCs w:val="21"/>
        </w:rPr>
        <w:t>（）接口。</w:t>
      </w:r>
    </w:p>
    <w:p>
      <w:pPr>
        <w:adjustRightInd w:val="0"/>
        <w:snapToGrid w:val="0"/>
        <w:rPr>
          <w:rFonts w:eastAsia="微软雅黑" w:cstheme="minorHAnsi"/>
          <w:color w:val="404040" w:themeColor="text1" w:themeTint="BF"/>
          <w:szCs w:val="21"/>
          <w:shd w:val="clear" w:color="auto" w:fill="FFFFFF"/>
          <w14:textFill>
            <w14:solidFill>
              <w14:schemeClr w14:val="tx1">
                <w14:lumMod w14:val="75000"/>
                <w14:lumOff w14:val="25000"/>
              </w14:schemeClr>
            </w14:solidFill>
          </w14:textFill>
        </w:rPr>
      </w:pPr>
    </w:p>
    <w:p>
      <w:pPr>
        <w:adjustRightInd w:val="0"/>
        <w:snapToGrid w:val="0"/>
        <w:rPr>
          <w:rFonts w:eastAsia="微软雅黑" w:cstheme="minorHAnsi"/>
          <w:color w:val="000000" w:themeColor="text1"/>
          <w:sz w:val="24"/>
          <w:szCs w:val="24"/>
          <w14:textFill>
            <w14:solidFill>
              <w14:schemeClr w14:val="tx1"/>
            </w14:solidFill>
          </w14:textFill>
        </w:rPr>
      </w:pPr>
      <w:r>
        <w:rPr>
          <w:rFonts w:ascii="Segoe UI Symbol" w:hAnsi="Segoe UI Symbol" w:eastAsia="微软雅黑" w:cs="Segoe UI Symbol"/>
          <w:color w:val="E36C0A"/>
          <w:sz w:val="24"/>
          <w:szCs w:val="24"/>
        </w:rPr>
        <w:t>★</w:t>
      </w:r>
      <w:r>
        <w:rPr>
          <w:rFonts w:eastAsia="微软雅黑" w:cstheme="minorHAnsi"/>
          <w:color w:val="000000" w:themeColor="text1"/>
          <w:sz w:val="24"/>
          <w:szCs w:val="24"/>
          <w14:textFill>
            <w14:solidFill>
              <w14:schemeClr w14:val="tx1"/>
            </w14:solidFill>
          </w14:textFill>
        </w:rPr>
        <w:t xml:space="preserve"> </w:t>
      </w:r>
      <w:r>
        <w:rPr>
          <w:rFonts w:eastAsia="微软雅黑" w:cstheme="minorHAnsi"/>
          <w:color w:val="000000" w:themeColor="text1"/>
          <w:szCs w:val="21"/>
          <w14:textFill>
            <w14:solidFill>
              <w14:schemeClr w14:val="tx1"/>
            </w14:solidFill>
          </w14:textFill>
        </w:rPr>
        <w:t>人工智能信用评级管理系统                         Web前端开发</w:t>
      </w:r>
    </w:p>
    <w:p>
      <w:pPr>
        <w:adjustRightInd w:val="0"/>
        <w:snapToGrid w:val="0"/>
        <w:rPr>
          <w:rFonts w:eastAsia="微软雅黑" w:cstheme="minorHAnsi"/>
          <w:color w:val="000000" w:themeColor="text1"/>
          <w14:textFill>
            <w14:solidFill>
              <w14:schemeClr w14:val="tx1"/>
            </w14:solidFill>
          </w14:textFill>
        </w:rPr>
      </w:pPr>
      <w:r>
        <w:rPr>
          <w:rFonts w:eastAsia="微软雅黑" w:cstheme="minorHAnsi"/>
          <w:color w:val="404040" w:themeColor="text1" w:themeTint="BF"/>
          <w:szCs w:val="21"/>
          <w14:textFill>
            <w14:solidFill>
              <w14:schemeClr w14:val="tx1">
                <w14:lumMod w14:val="75000"/>
                <w14:lumOff w14:val="25000"/>
              </w14:schemeClr>
            </w14:solidFill>
          </w14:textFill>
        </w:rPr>
        <w:t>项目介绍：</w:t>
      </w:r>
    </w:p>
    <w:p>
      <w:pPr>
        <w:adjustRightInd w:val="0"/>
        <w:snapToGrid w:val="0"/>
        <w:ind w:firstLine="420" w:firstLineChars="200"/>
        <w:rPr>
          <w:rFonts w:eastAsia="微软雅黑" w:cstheme="minorHAnsi"/>
          <w:color w:val="404040" w:themeColor="text1" w:themeTint="BF"/>
          <w:szCs w:val="21"/>
          <w14:textFill>
            <w14:solidFill>
              <w14:schemeClr w14:val="tx1">
                <w14:lumMod w14:val="75000"/>
                <w14:lumOff w14:val="25000"/>
              </w14:schemeClr>
            </w14:solidFill>
          </w14:textFill>
        </w:rPr>
      </w:pPr>
      <w:r>
        <w:rPr>
          <w:rFonts w:eastAsia="微软雅黑" w:cstheme="minorHAnsi"/>
          <w:color w:val="404040" w:themeColor="text1" w:themeTint="BF"/>
          <w:szCs w:val="21"/>
          <w14:textFill>
            <w14:solidFill>
              <w14:schemeClr w14:val="tx1">
                <w14:lumMod w14:val="75000"/>
                <w14:lumOff w14:val="25000"/>
              </w14:schemeClr>
            </w14:solidFill>
          </w14:textFill>
        </w:rPr>
        <w:t>用于贵阳财政厅进行</w:t>
      </w:r>
      <w:r>
        <w:rPr>
          <w:rFonts w:eastAsia="微软雅黑" w:cstheme="minorHAnsi"/>
          <w:color w:val="333333"/>
          <w:kern w:val="0"/>
          <w:szCs w:val="21"/>
        </w:rPr>
        <w:t>人工智能信用评级的系统，能够对地方级各商户的信用评级做预测，为单位自身提供资信信息和决策参考。系统主要包括</w:t>
      </w:r>
      <w:r>
        <w:rPr>
          <w:rFonts w:eastAsia="微软雅黑" w:cstheme="minorHAnsi"/>
          <w:color w:val="404040" w:themeColor="text1" w:themeTint="BF"/>
          <w:szCs w:val="21"/>
          <w14:textFill>
            <w14:solidFill>
              <w14:schemeClr w14:val="tx1">
                <w14:lumMod w14:val="75000"/>
                <w14:lumOff w14:val="25000"/>
              </w14:schemeClr>
            </w14:solidFill>
          </w14:textFill>
        </w:rPr>
        <w:t>模型管理、算法管理、数据配置、指标库管理、信用评级、企业信息、算法管理、模型训练8 个模块。</w:t>
      </w:r>
    </w:p>
    <w:p>
      <w:pPr>
        <w:adjustRightInd w:val="0"/>
        <w:snapToGrid w:val="0"/>
        <w:rPr>
          <w:rFonts w:eastAsia="微软雅黑" w:cstheme="minorHAnsi"/>
          <w:color w:val="404040" w:themeColor="text1" w:themeTint="BF"/>
          <w:szCs w:val="21"/>
          <w14:textFill>
            <w14:solidFill>
              <w14:schemeClr w14:val="tx1">
                <w14:lumMod w14:val="75000"/>
                <w14:lumOff w14:val="25000"/>
              </w14:schemeClr>
            </w14:solidFill>
          </w14:textFill>
        </w:rPr>
      </w:pPr>
      <w:r>
        <w:rPr>
          <w:rFonts w:eastAsia="微软雅黑" w:cstheme="minorHAnsi"/>
          <w:color w:val="404040" w:themeColor="text1" w:themeTint="BF"/>
          <w:szCs w:val="21"/>
          <w14:textFill>
            <w14:solidFill>
              <w14:schemeClr w14:val="tx1">
                <w14:lumMod w14:val="75000"/>
                <w14:lumOff w14:val="25000"/>
              </w14:schemeClr>
            </w14:solidFill>
          </w14:textFill>
        </w:rPr>
        <w:t>项目职责：</w:t>
      </w:r>
    </w:p>
    <w:p>
      <w:pPr>
        <w:numPr>
          <w:ilvl w:val="0"/>
          <w:numId w:val="7"/>
        </w:numPr>
        <w:adjustRightInd w:val="0"/>
        <w:snapToGrid w:val="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 xml:space="preserve">在UI设计师的配合下，完成主页面和各模块页面的样式优化；（不要说是bootstrap，说是公司自己的样式） </w:t>
      </w:r>
    </w:p>
    <w:p>
      <w:pPr>
        <w:numPr>
          <w:ilvl w:val="0"/>
          <w:numId w:val="7"/>
        </w:numPr>
        <w:adjustRightInd w:val="0"/>
        <w:snapToGrid w:val="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ascii="微软雅黑" w:hAnsi="微软雅黑" w:eastAsia="微软雅黑" w:cs="宋体"/>
          <w:color w:val="404040" w:themeColor="text1" w:themeTint="BF"/>
          <w:kern w:val="0"/>
          <w:szCs w:val="21"/>
          <w:shd w:val="clear" w:color="auto" w:fill="FFFFFF"/>
          <w14:textFill>
            <w14:solidFill>
              <w14:schemeClr w14:val="tx1">
                <w14:lumMod w14:val="75000"/>
                <w14:lumOff w14:val="25000"/>
              </w14:schemeClr>
            </w14:solidFill>
          </w14:textFill>
        </w:rPr>
        <w:t>项目呈现方式以表格</w:t>
      </w:r>
      <w:r>
        <w:rPr>
          <w:rFonts w:hint="eastAsia" w:ascii="微软雅黑" w:hAnsi="微软雅黑" w:eastAsia="微软雅黑" w:cs="宋体"/>
          <w:color w:val="404040" w:themeColor="text1" w:themeTint="BF"/>
          <w:kern w:val="0"/>
          <w:szCs w:val="21"/>
          <w:shd w:val="clear" w:color="auto" w:fill="FFFFFF"/>
          <w14:textFill>
            <w14:solidFill>
              <w14:schemeClr w14:val="tx1">
                <w14:lumMod w14:val="75000"/>
                <w14:lumOff w14:val="25000"/>
              </w14:schemeClr>
            </w14:solidFill>
          </w14:textFill>
        </w:rPr>
        <w:t>为主，涉及的主要js操作包括：</w:t>
      </w:r>
      <w:r>
        <w:rPr>
          <w:rFonts w:ascii="微软雅黑" w:hAnsi="微软雅黑" w:eastAsia="微软雅黑"/>
          <w:color w:val="404040" w:themeColor="text1" w:themeTint="BF"/>
          <w:szCs w:val="21"/>
          <w14:textFill>
            <w14:solidFill>
              <w14:schemeClr w14:val="tx1">
                <w14:lumMod w14:val="75000"/>
                <w14:lumOff w14:val="25000"/>
              </w14:schemeClr>
            </w14:solidFill>
          </w14:textFill>
        </w:rPr>
        <w:t>表单的同步/异步验证</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w:t>
      </w:r>
      <w:r>
        <w:rPr>
          <w:rFonts w:ascii="微软雅黑" w:hAnsi="微软雅黑" w:eastAsia="微软雅黑"/>
          <w:color w:val="404040" w:themeColor="text1" w:themeTint="BF"/>
          <w:szCs w:val="21"/>
          <w14:textFill>
            <w14:solidFill>
              <w14:schemeClr w14:val="tx1">
                <w14:lumMod w14:val="75000"/>
                <w14:lumOff w14:val="25000"/>
              </w14:schemeClr>
            </w14:solidFill>
          </w14:textFill>
        </w:rPr>
        <w:t>数据安全性处理</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，城市、区域、行业级联操作，</w:t>
      </w:r>
      <w:r>
        <w:rPr>
          <w:rFonts w:ascii="微软雅黑" w:hAnsi="微软雅黑" w:eastAsia="微软雅黑"/>
          <w:color w:val="404040" w:themeColor="text1" w:themeTint="BF"/>
          <w:szCs w:val="21"/>
          <w14:textFill>
            <w14:solidFill>
              <w14:schemeClr w14:val="tx1">
                <w14:lumMod w14:val="75000"/>
                <w14:lumOff w14:val="25000"/>
              </w14:schemeClr>
            </w14:solidFill>
          </w14:textFill>
        </w:rPr>
        <w:t>复杂表单回填</w:t>
      </w:r>
      <w:r>
        <w:rPr>
          <w:rFonts w:hint="eastAsia" w:ascii="微软雅黑" w:hAnsi="微软雅黑" w:eastAsia="微软雅黑"/>
          <w:color w:val="404040" w:themeColor="text1" w:themeTint="BF"/>
          <w:szCs w:val="21"/>
          <w14:textFill>
            <w14:solidFill>
              <w14:schemeClr w14:val="tx1">
                <w14:lumMod w14:val="75000"/>
                <w14:lumOff w14:val="25000"/>
              </w14:schemeClr>
            </w14:solidFill>
          </w14:textFill>
        </w:rPr>
        <w:t>等。</w:t>
      </w:r>
    </w:p>
    <w:p>
      <w:pPr>
        <w:numPr>
          <w:ilvl w:val="0"/>
          <w:numId w:val="7"/>
        </w:numPr>
        <w:adjustRightInd w:val="0"/>
        <w:snapToGrid w:val="0"/>
        <w:rPr>
          <w:rFonts w:ascii="微软雅黑" w:hAnsi="微软雅黑" w:eastAsia="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eastAsia="微软雅黑" w:cs="宋体"/>
          <w:color w:val="404040" w:themeColor="text1" w:themeTint="BF"/>
          <w:kern w:val="0"/>
          <w:szCs w:val="21"/>
          <w:shd w:val="clear" w:color="auto" w:fill="FFFFFF"/>
          <w14:textFill>
            <w14:solidFill>
              <w14:schemeClr w14:val="tx1">
                <w14:lumMod w14:val="75000"/>
                <w14:lumOff w14:val="25000"/>
              </w14:schemeClr>
            </w14:solidFill>
          </w14:textFill>
        </w:rPr>
        <w:t>在团队合作下按预期完成了该项目的第一个版本。</w:t>
      </w:r>
    </w:p>
    <w:p>
      <w:pPr>
        <w:pStyle w:val="12"/>
        <w:numPr>
          <w:ilvl w:val="0"/>
          <w:numId w:val="8"/>
        </w:numPr>
        <w:adjustRightInd w:val="0"/>
        <w:snapToGrid w:val="0"/>
        <w:ind w:firstLineChars="0"/>
        <w:rPr>
          <w:rFonts w:eastAsia="微软雅黑" w:cstheme="minorHAnsi"/>
          <w:b/>
          <w:color w:val="404040" w:themeColor="text1" w:themeTint="BF"/>
          <w:szCs w:val="21"/>
          <w14:textFill>
            <w14:solidFill>
              <w14:schemeClr w14:val="tx1">
                <w14:lumMod w14:val="75000"/>
                <w14:lumOff w14:val="25000"/>
              </w14:schemeClr>
            </w14:solidFill>
          </w14:textFill>
        </w:rPr>
      </w:pPr>
      <w:r>
        <w:rPr>
          <w:rFonts w:hint="eastAsia" w:eastAsia="微软雅黑" w:cstheme="minorHAnsi"/>
          <w:b/>
          <w:color w:val="404040" w:themeColor="text1" w:themeTint="BF"/>
          <w:szCs w:val="21"/>
          <w14:textFill>
            <w14:solidFill>
              <w14:schemeClr w14:val="tx1">
                <w14:lumMod w14:val="75000"/>
                <w14:lumOff w14:val="25000"/>
              </w14:schemeClr>
            </w14:solidFill>
          </w14:textFill>
        </w:rPr>
        <w:t>团队组成：3个前端，2个UI，3~</w:t>
      </w:r>
      <w:r>
        <w:rPr>
          <w:rFonts w:eastAsia="微软雅黑" w:cstheme="minorHAnsi"/>
          <w:b/>
          <w:color w:val="404040" w:themeColor="text1" w:themeTint="BF"/>
          <w:szCs w:val="21"/>
          <w14:textFill>
            <w14:solidFill>
              <w14:schemeClr w14:val="tx1">
                <w14:lumMod w14:val="75000"/>
                <w14:lumOff w14:val="25000"/>
              </w14:schemeClr>
            </w14:solidFill>
          </w14:textFill>
        </w:rPr>
        <w:t>4</w:t>
      </w:r>
      <w:r>
        <w:rPr>
          <w:rFonts w:hint="eastAsia" w:eastAsia="微软雅黑" w:cstheme="minorHAnsi"/>
          <w:b/>
          <w:color w:val="404040" w:themeColor="text1" w:themeTint="BF"/>
          <w:szCs w:val="21"/>
          <w14:textFill>
            <w14:solidFill>
              <w14:schemeClr w14:val="tx1">
                <w14:lumMod w14:val="75000"/>
                <w14:lumOff w14:val="25000"/>
              </w14:schemeClr>
            </w14:solidFill>
          </w14:textFill>
        </w:rPr>
        <w:t>个后端。去时项目已完成了一半以上。然后遇到一个展览会耽搁了一段日子，后辞职了。</w:t>
      </w:r>
    </w:p>
    <w:p>
      <w:pPr>
        <w:pStyle w:val="12"/>
        <w:numPr>
          <w:ilvl w:val="0"/>
          <w:numId w:val="8"/>
        </w:numPr>
        <w:adjustRightInd w:val="0"/>
        <w:snapToGrid w:val="0"/>
        <w:ind w:firstLineChars="0"/>
        <w:rPr>
          <w:rFonts w:eastAsia="微软雅黑" w:cstheme="minorHAnsi"/>
          <w:b/>
          <w:color w:val="404040" w:themeColor="text1" w:themeTint="BF"/>
          <w:szCs w:val="21"/>
          <w14:textFill>
            <w14:solidFill>
              <w14:schemeClr w14:val="tx1">
                <w14:lumMod w14:val="75000"/>
                <w14:lumOff w14:val="25000"/>
              </w14:schemeClr>
            </w14:solidFill>
          </w14:textFill>
        </w:rPr>
      </w:pPr>
      <w:r>
        <w:rPr>
          <w:rFonts w:hint="eastAsia" w:eastAsia="微软雅黑" w:cstheme="minorHAnsi"/>
          <w:b/>
          <w:color w:val="404040" w:themeColor="text1" w:themeTint="BF"/>
          <w:szCs w:val="21"/>
          <w14:textFill>
            <w14:solidFill>
              <w14:schemeClr w14:val="tx1">
                <w14:lumMod w14:val="75000"/>
                <w14:lumOff w14:val="25000"/>
              </w14:schemeClr>
            </w14:solidFill>
          </w14:textFill>
        </w:rPr>
        <w:t>公司如何管理代码的？</w:t>
      </w:r>
    </w:p>
    <w:p>
      <w:pPr>
        <w:pStyle w:val="12"/>
        <w:numPr>
          <w:ilvl w:val="0"/>
          <w:numId w:val="9"/>
        </w:numPr>
        <w:adjustRightInd w:val="0"/>
        <w:snapToGrid w:val="0"/>
        <w:ind w:firstLineChars="0"/>
        <w:rPr>
          <w:rFonts w:eastAsia="微软雅黑" w:cstheme="minorHAnsi"/>
          <w:color w:val="000000" w:themeColor="text1"/>
          <w:szCs w:val="21"/>
          <w14:textFill>
            <w14:solidFill>
              <w14:schemeClr w14:val="tx1"/>
            </w14:solidFill>
          </w14:textFill>
        </w:rPr>
      </w:pPr>
      <w:r>
        <w:rPr>
          <w:rFonts w:eastAsia="微软雅黑" w:cstheme="minorHAnsi"/>
          <w:color w:val="000000" w:themeColor="text1"/>
          <w:szCs w:val="21"/>
          <w14:textFill>
            <w14:solidFill>
              <w14:schemeClr w14:val="tx1"/>
            </w14:solidFill>
          </w14:textFill>
        </w:rPr>
        <w:t>基于物联网的实验设备智能管理系统                 Web前端开发</w:t>
      </w:r>
    </w:p>
    <w:p>
      <w:pPr>
        <w:adjustRightInd w:val="0"/>
        <w:snapToGrid w:val="0"/>
        <w:rPr>
          <w:rFonts w:eastAsia="微软雅黑" w:cstheme="minorHAnsi"/>
          <w:color w:val="404040" w:themeColor="text1" w:themeTint="BF"/>
          <w14:textFill>
            <w14:solidFill>
              <w14:schemeClr w14:val="tx1">
                <w14:lumMod w14:val="75000"/>
                <w14:lumOff w14:val="25000"/>
              </w14:schemeClr>
            </w14:solidFill>
          </w14:textFill>
        </w:rPr>
      </w:pPr>
      <w:r>
        <w:rPr>
          <w:rFonts w:eastAsia="微软雅黑" w:cstheme="minorHAnsi"/>
          <w:color w:val="404040" w:themeColor="text1" w:themeTint="BF"/>
          <w14:textFill>
            <w14:solidFill>
              <w14:schemeClr w14:val="tx1">
                <w14:lumMod w14:val="75000"/>
                <w14:lumOff w14:val="25000"/>
              </w14:schemeClr>
            </w14:solidFill>
          </w14:textFill>
        </w:rPr>
        <w:t>项目介绍：</w:t>
      </w:r>
    </w:p>
    <w:p>
      <w:pPr>
        <w:adjustRightInd w:val="0"/>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eastAsia="微软雅黑" w:cstheme="minorHAnsi"/>
          <w:color w:val="404040" w:themeColor="text1" w:themeTint="BF"/>
          <w14:textFill>
            <w14:solidFill>
              <w14:schemeClr w14:val="tx1">
                <w14:lumMod w14:val="75000"/>
                <w14:lumOff w14:val="25000"/>
              </w14:schemeClr>
            </w14:solidFill>
          </w14:textFill>
        </w:rPr>
        <w:t xml:space="preserve">    </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 底层使用蓝牙、RFID等物理技术实现对高校实验室内所有设备的智能感知，从而数据库存有所有有效设备的信息。用户通过浏览器登录界面登录，后台判断出用户等级从而呈现出具有不同功能模块的网页界面。主要面向3类用户：普通师生可以查询设备、借用设备、申请维修设备，设备管理员负责跟踪维修进展、申购设备，后台管理页面能够查看所有用户的设备使用情况。前后端部分分离式开发，利用ajax+jsp+servlet+MySQL等技术完成网站的功能实现。</w:t>
      </w:r>
    </w:p>
    <w:p>
      <w:pPr>
        <w:adjustRightInd w:val="0"/>
        <w:snapToGrid w:val="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项目职责：</w:t>
      </w:r>
    </w:p>
    <w:p>
      <w:pPr>
        <w:pStyle w:val="12"/>
        <w:numPr>
          <w:ilvl w:val="0"/>
          <w:numId w:val="10"/>
        </w:numPr>
        <w:adjustRightInd w:val="0"/>
        <w:snapToGrid w:val="0"/>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规划网站的基本架构，整理所需素材，针对普通师生用户的页面完成了设备查询和设备预约等功能模块，主要包括表单数据的读取、验证和提交，使用qunee组件展现网络设备间的拓扑关系。</w:t>
      </w:r>
    </w:p>
    <w:p>
      <w:pPr>
        <w:pStyle w:val="12"/>
        <w:numPr>
          <w:ilvl w:val="0"/>
          <w:numId w:val="10"/>
        </w:numPr>
        <w:adjustRightInd w:val="0"/>
        <w:snapToGrid w:val="0"/>
        <w:ind w:firstLineChars="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hint="eastAsia" w:ascii="微软雅黑" w:hAnsi="微软雅黑" w:eastAsia="微软雅黑"/>
          <w:color w:val="404040" w:themeColor="text1" w:themeTint="BF"/>
          <w14:textFill>
            <w14:solidFill>
              <w14:schemeClr w14:val="tx1">
                <w14:lumMod w14:val="75000"/>
                <w14:lumOff w14:val="25000"/>
              </w14:schemeClr>
            </w14:solidFill>
          </w14:textFill>
        </w:rPr>
        <w:t>小组队长，负责项目阶段性任务总结，跟进项目进展。</w:t>
      </w:r>
    </w:p>
    <w:p>
      <w:pPr>
        <w:adjustRightInd w:val="0"/>
        <w:snapToGrid w:val="0"/>
        <w:rPr>
          <w:rFonts w:eastAsia="微软雅黑" w:cstheme="minorHAnsi"/>
          <w:b/>
          <w:color w:val="404040" w:themeColor="text1" w:themeTint="BF"/>
          <w14:textFill>
            <w14:solidFill>
              <w14:schemeClr w14:val="tx1">
                <w14:lumMod w14:val="75000"/>
                <w14:lumOff w14:val="25000"/>
              </w14:schemeClr>
            </w14:solidFill>
          </w14:textFill>
        </w:rPr>
      </w:pPr>
      <w:r>
        <w:rPr>
          <w:rFonts w:hint="eastAsia" w:eastAsia="微软雅黑" w:cstheme="minorHAnsi"/>
          <w:b/>
          <w:color w:val="404040" w:themeColor="text1" w:themeTint="BF"/>
          <w14:textFill>
            <w14:solidFill>
              <w14:schemeClr w14:val="tx1">
                <w14:lumMod w14:val="75000"/>
                <w14:lumOff w14:val="25000"/>
              </w14:schemeClr>
            </w14:solidFill>
          </w14:textFill>
        </w:rPr>
        <w:t>团队组成：1个底层实现，2个网页开发，2个后台、数据库的开发。</w:t>
      </w:r>
    </w:p>
    <w:p>
      <w:pPr>
        <w:pStyle w:val="12"/>
        <w:numPr>
          <w:ilvl w:val="0"/>
          <w:numId w:val="11"/>
        </w:numPr>
        <w:adjustRightInd w:val="0"/>
        <w:snapToGrid w:val="0"/>
        <w:ind w:firstLineChars="0"/>
        <w:rPr>
          <w:rFonts w:eastAsia="微软雅黑" w:cstheme="minorHAnsi"/>
          <w:color w:val="404040" w:themeColor="text1" w:themeTint="BF"/>
          <w14:textFill>
            <w14:solidFill>
              <w14:schemeClr w14:val="tx1">
                <w14:lumMod w14:val="75000"/>
                <w14:lumOff w14:val="25000"/>
              </w14:schemeClr>
            </w14:solidFill>
          </w14:textFill>
        </w:rPr>
      </w:pPr>
      <w:r>
        <w:rPr>
          <w:rFonts w:hint="eastAsia" w:eastAsia="微软雅黑" w:cstheme="minorHAnsi"/>
          <w:color w:val="404040" w:themeColor="text1" w:themeTint="BF"/>
          <w14:textFill>
            <w14:solidFill>
              <w14:schemeClr w14:val="tx1">
                <w14:lumMod w14:val="75000"/>
                <w14:lumOff w14:val="25000"/>
              </w14:schemeClr>
            </w14:solidFill>
          </w14:textFill>
        </w:rPr>
        <w:t>现在师妹师弟们，已经在实现用二维码识别设备，从手机终端上操作借用设备等的操作了。</w:t>
      </w:r>
    </w:p>
    <w:p>
      <w:pPr>
        <w:pStyle w:val="12"/>
        <w:numPr>
          <w:ilvl w:val="0"/>
          <w:numId w:val="11"/>
        </w:numPr>
        <w:adjustRightInd w:val="0"/>
        <w:snapToGrid w:val="0"/>
        <w:ind w:firstLineChars="0"/>
        <w:rPr>
          <w:rFonts w:eastAsia="微软雅黑" w:cstheme="minorHAnsi"/>
          <w:color w:val="404040" w:themeColor="text1" w:themeTint="BF"/>
          <w14:textFill>
            <w14:solidFill>
              <w14:schemeClr w14:val="tx1">
                <w14:lumMod w14:val="75000"/>
                <w14:lumOff w14:val="25000"/>
              </w14:schemeClr>
            </w14:solidFill>
          </w14:textFill>
        </w:rPr>
      </w:pPr>
      <w:r>
        <w:rPr>
          <w:rFonts w:eastAsia="微软雅黑" w:cstheme="minorHAnsi"/>
          <w:b/>
          <w:color w:val="404040" w:themeColor="text1" w:themeTint="BF"/>
          <w14:textFill>
            <w14:solidFill>
              <w14:schemeClr w14:val="tx1">
                <w14:lumMod w14:val="75000"/>
                <w14:lumOff w14:val="25000"/>
              </w14:schemeClr>
            </w14:solidFill>
          </w14:textFill>
        </w:rPr>
        <w:t>部分分离开发方式</w:t>
      </w:r>
      <w:r>
        <w:rPr>
          <w:rFonts w:hint="eastAsia" w:eastAsia="微软雅黑" w:cstheme="minorHAnsi"/>
          <w:b/>
          <w:color w:val="404040" w:themeColor="text1" w:themeTint="BF"/>
          <w14:textFill>
            <w14:solidFill>
              <w14:schemeClr w14:val="tx1">
                <w14:lumMod w14:val="75000"/>
                <w14:lumOff w14:val="25000"/>
              </w14:schemeClr>
            </w14:solidFill>
          </w14:textFill>
        </w:rPr>
        <w:t>（缺点）</w:t>
      </w:r>
      <w:r>
        <w:rPr>
          <w:rFonts w:eastAsia="微软雅黑" w:cstheme="minorHAnsi"/>
          <w:b/>
          <w:color w:val="404040" w:themeColor="text1" w:themeTint="BF"/>
          <w14:textFill>
            <w14:solidFill>
              <w14:schemeClr w14:val="tx1">
                <w14:lumMod w14:val="75000"/>
                <w14:lumOff w14:val="25000"/>
              </w14:schemeClr>
            </w14:solidFill>
          </w14:textFill>
        </w:rPr>
        <w:t>，</w:t>
      </w:r>
      <w:r>
        <w:rPr>
          <w:rFonts w:eastAsia="微软雅黑" w:cstheme="minorHAnsi"/>
          <w:color w:val="404040" w:themeColor="text1" w:themeTint="BF"/>
          <w14:textFill>
            <w14:solidFill>
              <w14:schemeClr w14:val="tx1">
                <w14:lumMod w14:val="75000"/>
                <w14:lumOff w14:val="25000"/>
              </w14:schemeClr>
            </w14:solidFill>
          </w14:textFill>
        </w:rPr>
        <w:t>后端负责页面模板（jsp）,本地开发环境搭建成本较高，更新页面模板仍需后端协助，效率不够高，需要前后端同时发布</w:t>
      </w:r>
    </w:p>
    <w:p>
      <w:pPr>
        <w:pStyle w:val="12"/>
        <w:numPr>
          <w:ilvl w:val="0"/>
          <w:numId w:val="9"/>
        </w:numPr>
        <w:adjustRightInd w:val="0"/>
        <w:snapToGrid w:val="0"/>
        <w:ind w:firstLineChars="0"/>
        <w:rPr>
          <w:rFonts w:eastAsia="微软雅黑" w:cstheme="minorHAnsi"/>
        </w:rPr>
      </w:pPr>
      <w:r>
        <w:rPr>
          <w:rFonts w:eastAsia="微软雅黑" w:cstheme="minorHAnsi"/>
        </w:rPr>
        <w:t xml:space="preserve">基于移动无线Mesh网络的智能小车应急通信系统                   </w:t>
      </w:r>
      <w:r>
        <w:rPr>
          <w:rFonts w:hint="eastAsia" w:eastAsia="微软雅黑" w:cstheme="minorHAnsi"/>
        </w:rPr>
        <w:t>软件</w:t>
      </w:r>
      <w:r>
        <w:rPr>
          <w:rFonts w:eastAsia="微软雅黑" w:cstheme="minorHAnsi"/>
        </w:rPr>
        <w:t>开发</w:t>
      </w:r>
    </w:p>
    <w:p>
      <w:pPr>
        <w:adjustRightInd w:val="0"/>
        <w:snapToGrid w:val="0"/>
        <w:rPr>
          <w:rFonts w:eastAsia="微软雅黑" w:cstheme="minorHAnsi"/>
          <w:color w:val="404040" w:themeColor="text1" w:themeTint="BF"/>
          <w14:textFill>
            <w14:solidFill>
              <w14:schemeClr w14:val="tx1">
                <w14:lumMod w14:val="75000"/>
                <w14:lumOff w14:val="25000"/>
              </w14:schemeClr>
            </w14:solidFill>
          </w14:textFill>
        </w:rPr>
      </w:pPr>
      <w:r>
        <w:rPr>
          <w:rFonts w:eastAsia="微软雅黑" w:cstheme="minorHAnsi"/>
          <w:color w:val="404040" w:themeColor="text1" w:themeTint="BF"/>
          <w14:textFill>
            <w14:solidFill>
              <w14:schemeClr w14:val="tx1">
                <w14:lumMod w14:val="75000"/>
                <w14:lumOff w14:val="25000"/>
              </w14:schemeClr>
            </w14:solidFill>
          </w14:textFill>
        </w:rPr>
        <w:t>项目介绍：</w:t>
      </w:r>
    </w:p>
    <w:p>
      <w:pPr>
        <w:adjustRightInd w:val="0"/>
        <w:snapToGrid w:val="0"/>
        <w:ind w:firstLine="420" w:firstLineChars="200"/>
        <w:rPr>
          <w:rFonts w:ascii="微软雅黑" w:hAnsi="微软雅黑" w:eastAsia="微软雅黑"/>
          <w:color w:val="404040" w:themeColor="text1" w:themeTint="BF"/>
          <w14:textFill>
            <w14:solidFill>
              <w14:schemeClr w14:val="tx1">
                <w14:lumMod w14:val="75000"/>
                <w14:lumOff w14:val="25000"/>
              </w14:schemeClr>
            </w14:solidFill>
          </w14:textFill>
        </w:rPr>
      </w:pPr>
      <w:r>
        <w:rPr>
          <w:rFonts w:eastAsia="微软雅黑" w:cstheme="minorHAnsi"/>
          <w:color w:val="404040" w:themeColor="text1" w:themeTint="BF"/>
          <w14:textFill>
            <w14:solidFill>
              <w14:schemeClr w14:val="tx1">
                <w14:lumMod w14:val="75000"/>
                <w14:lumOff w14:val="25000"/>
              </w14:schemeClr>
            </w14:solidFill>
          </w14:textFill>
        </w:rPr>
        <w:t>以团队名义参加竞赛，</w:t>
      </w:r>
      <w:r>
        <w:rPr>
          <w:rFonts w:hint="eastAsia" w:eastAsia="微软雅黑" w:cstheme="minorHAnsi"/>
          <w:color w:val="404040" w:themeColor="text1" w:themeTint="BF"/>
          <w14:textFill>
            <w14:solidFill>
              <w14:schemeClr w14:val="tx1">
                <w14:lumMod w14:val="75000"/>
                <w14:lumOff w14:val="25000"/>
              </w14:schemeClr>
            </w14:solidFill>
          </w14:textFill>
        </w:rPr>
        <w:t>该项目针对灾后救援人类无法进入、通信不佳的场景，利用多个智能车进入救援区后自组织搭建的Mesh</w:t>
      </w:r>
      <w:r>
        <w:rPr>
          <w:rFonts w:eastAsia="微软雅黑" w:cstheme="minorHAnsi"/>
          <w:color w:val="404040" w:themeColor="text1" w:themeTint="BF"/>
          <w14:textFill>
            <w14:solidFill>
              <w14:schemeClr w14:val="tx1">
                <w14:lumMod w14:val="75000"/>
                <w14:lumOff w14:val="25000"/>
              </w14:schemeClr>
            </w14:solidFill>
          </w14:textFill>
        </w:rPr>
        <w:t xml:space="preserve"> </w:t>
      </w:r>
      <w:r>
        <w:rPr>
          <w:rFonts w:hint="eastAsia" w:eastAsia="微软雅黑" w:cstheme="minorHAnsi"/>
          <w:color w:val="404040" w:themeColor="text1" w:themeTint="BF"/>
          <w14:textFill>
            <w14:solidFill>
              <w14:schemeClr w14:val="tx1">
                <w14:lumMod w14:val="75000"/>
                <w14:lumOff w14:val="25000"/>
              </w14:schemeClr>
            </w14:solidFill>
          </w14:textFill>
        </w:rPr>
        <w:t>网络提高网络覆盖范围，将智能车上搭载摄像头采集到的视频传输到指定服务器，供救援人员了解灾后情况并作对应部署。项目主要</w:t>
      </w:r>
      <w:r>
        <w:rPr>
          <w:rFonts w:hint="eastAsia" w:ascii="微软雅黑" w:hAnsi="微软雅黑" w:eastAsia="微软雅黑" w:cstheme="minorHAnsi"/>
          <w:color w:val="404040" w:themeColor="text1" w:themeTint="BF"/>
          <w14:textFill>
            <w14:solidFill>
              <w14:schemeClr w14:val="tx1">
                <w14:lumMod w14:val="75000"/>
                <w14:lumOff w14:val="25000"/>
              </w14:schemeClr>
            </w14:solidFill>
          </w14:textFill>
        </w:rPr>
        <w:t>分为几个模块：</w:t>
      </w:r>
      <w:r>
        <w:rPr>
          <w:rFonts w:hint="eastAsia" w:ascii="微软雅黑" w:hAnsi="微软雅黑" w:eastAsia="微软雅黑" w:cstheme="minorHAnsi"/>
          <w:color w:val="404040" w:themeColor="text1" w:themeTint="BF"/>
          <w:szCs w:val="21"/>
          <w14:textFill>
            <w14:solidFill>
              <w14:schemeClr w14:val="tx1">
                <w14:lumMod w14:val="75000"/>
                <w14:lumOff w14:val="25000"/>
              </w14:schemeClr>
            </w14:solidFill>
          </w14:textFill>
        </w:rPr>
        <w:t>基于Andriod平台开发智能小车路径规划系统实现小车按照APP中规划的路径移动、</w:t>
      </w:r>
      <w:r>
        <w:rPr>
          <w:rFonts w:hint="eastAsia" w:eastAsia="微软雅黑" w:cstheme="minorHAnsi"/>
          <w:color w:val="404040" w:themeColor="text1" w:themeTint="BF"/>
          <w:szCs w:val="21"/>
          <w14:textFill>
            <w14:solidFill>
              <w14:schemeClr w14:val="tx1">
                <w14:lumMod w14:val="75000"/>
                <w14:lumOff w14:val="25000"/>
              </w14:schemeClr>
            </w14:solidFill>
          </w14:textFill>
        </w:rPr>
        <w:t>基于OpenWrt开发视频传输系统实现搭载摄像头采集视频，以及多智能小车联结形成的Mesh网络为视频传输提供良好的传输通道</w:t>
      </w:r>
      <w:r>
        <w:rPr>
          <w:rFonts w:hint="eastAsia" w:ascii="微软雅黑" w:hAnsi="微软雅黑" w:eastAsia="微软雅黑"/>
          <w:color w:val="404040" w:themeColor="text1" w:themeTint="BF"/>
          <w14:textFill>
            <w14:solidFill>
              <w14:schemeClr w14:val="tx1">
                <w14:lumMod w14:val="75000"/>
                <w14:lumOff w14:val="25000"/>
              </w14:schemeClr>
            </w14:solidFill>
          </w14:textFill>
        </w:rPr>
        <w:t>。</w:t>
      </w:r>
    </w:p>
    <w:p>
      <w:pPr>
        <w:adjustRightInd w:val="0"/>
        <w:snapToGrid w:val="0"/>
        <w:rPr>
          <w:rFonts w:eastAsia="微软雅黑" w:cstheme="minorHAnsi"/>
          <w:color w:val="404040" w:themeColor="text1" w:themeTint="BF"/>
          <w14:textFill>
            <w14:solidFill>
              <w14:schemeClr w14:val="tx1">
                <w14:lumMod w14:val="75000"/>
                <w14:lumOff w14:val="25000"/>
              </w14:schemeClr>
            </w14:solidFill>
          </w14:textFill>
        </w:rPr>
      </w:pPr>
      <w:r>
        <w:rPr>
          <w:rFonts w:eastAsia="微软雅黑" w:cstheme="minorHAnsi"/>
          <w:color w:val="404040" w:themeColor="text1" w:themeTint="BF"/>
          <w14:textFill>
            <w14:solidFill>
              <w14:schemeClr w14:val="tx1">
                <w14:lumMod w14:val="75000"/>
                <w14:lumOff w14:val="25000"/>
              </w14:schemeClr>
            </w14:solidFill>
          </w14:textFill>
        </w:rPr>
        <w:t xml:space="preserve">项目职责： </w:t>
      </w:r>
    </w:p>
    <w:p>
      <w:pPr>
        <w:pStyle w:val="12"/>
        <w:numPr>
          <w:ilvl w:val="0"/>
          <w:numId w:val="12"/>
        </w:numPr>
        <w:adjustRightInd w:val="0"/>
        <w:snapToGrid w:val="0"/>
        <w:ind w:firstLineChars="0"/>
        <w:rPr>
          <w:rFonts w:eastAsia="微软雅黑" w:cstheme="minorHAnsi"/>
          <w:color w:val="404040" w:themeColor="text1" w:themeTint="BF"/>
          <w14:textFill>
            <w14:solidFill>
              <w14:schemeClr w14:val="tx1">
                <w14:lumMod w14:val="75000"/>
                <w14:lumOff w14:val="25000"/>
              </w14:schemeClr>
            </w14:solidFill>
          </w14:textFill>
        </w:rPr>
      </w:pPr>
      <w:r>
        <w:rPr>
          <w:rFonts w:eastAsia="微软雅黑" w:cstheme="minorHAnsi"/>
          <w:color w:val="404040" w:themeColor="text1" w:themeTint="BF"/>
          <w14:textFill>
            <w14:solidFill>
              <w14:schemeClr w14:val="tx1">
                <w14:lumMod w14:val="75000"/>
                <w14:lumOff w14:val="25000"/>
              </w14:schemeClr>
            </w14:solidFill>
          </w14:textFill>
        </w:rPr>
        <w:t>负责基于</w:t>
      </w:r>
      <w:r>
        <w:rPr>
          <w:rFonts w:hint="eastAsia" w:eastAsia="微软雅黑" w:cstheme="minorHAnsi"/>
          <w:color w:val="404040" w:themeColor="text1" w:themeTint="BF"/>
          <w:szCs w:val="21"/>
          <w14:textFill>
            <w14:solidFill>
              <w14:schemeClr w14:val="tx1">
                <w14:lumMod w14:val="75000"/>
                <w14:lumOff w14:val="25000"/>
              </w14:schemeClr>
            </w14:solidFill>
          </w14:textFill>
        </w:rPr>
        <w:t>智能小车上的无线Mesh节点开发能够根据所在不同环境情况进行最优</w:t>
      </w:r>
      <w:r>
        <w:rPr>
          <w:rFonts w:hint="eastAsia" w:eastAsia="微软雅黑" w:cstheme="minorHAnsi"/>
          <w:color w:val="404040" w:themeColor="text1" w:themeTint="BF"/>
          <w14:textFill>
            <w14:solidFill>
              <w14:schemeClr w14:val="tx1">
                <w14:lumMod w14:val="75000"/>
                <w14:lumOff w14:val="25000"/>
              </w14:schemeClr>
            </w14:solidFill>
          </w14:textFill>
        </w:rPr>
        <w:t>路径传输的智能组网系统。开发板采用OpenWrt系统，将原始AODV路由协议的跳数最少路由策略，变为由控制器统一分配路由。具体地，分别对AODV协议的HELLO机制、RREQ机制、RREP机制等进行改进，使它适用于带有集中式控制器的Mesh网络系统。</w:t>
      </w:r>
    </w:p>
    <w:p>
      <w:pPr>
        <w:pStyle w:val="12"/>
        <w:numPr>
          <w:ilvl w:val="0"/>
          <w:numId w:val="12"/>
        </w:numPr>
        <w:adjustRightInd w:val="0"/>
        <w:snapToGrid w:val="0"/>
        <w:ind w:firstLineChars="0"/>
        <w:rPr>
          <w:rFonts w:eastAsia="微软雅黑" w:cstheme="minorHAnsi"/>
          <w:color w:val="404040" w:themeColor="text1" w:themeTint="BF"/>
          <w14:textFill>
            <w14:solidFill>
              <w14:schemeClr w14:val="tx1">
                <w14:lumMod w14:val="75000"/>
                <w14:lumOff w14:val="25000"/>
              </w14:schemeClr>
            </w14:solidFill>
          </w14:textFill>
        </w:rPr>
      </w:pPr>
      <w:r>
        <w:rPr>
          <w:rFonts w:hint="eastAsia" w:eastAsia="微软雅黑" w:cstheme="minorHAnsi"/>
          <w:color w:val="404040" w:themeColor="text1" w:themeTint="BF"/>
          <w14:textFill>
            <w14:solidFill>
              <w14:schemeClr w14:val="tx1">
                <w14:lumMod w14:val="75000"/>
                <w14:lumOff w14:val="25000"/>
              </w14:schemeClr>
            </w14:solidFill>
          </w14:textFill>
        </w:rPr>
        <w:t>利用Visual Studio与GCC等开发环境开发节点和控制器程序，实现系统组网，资源存储，路由决策等功能。</w:t>
      </w:r>
    </w:p>
    <w:p>
      <w:pPr>
        <w:pStyle w:val="12"/>
        <w:numPr>
          <w:ilvl w:val="0"/>
          <w:numId w:val="12"/>
        </w:numPr>
        <w:adjustRightInd w:val="0"/>
        <w:snapToGrid w:val="0"/>
        <w:ind w:firstLineChars="0"/>
        <w:rPr>
          <w:rFonts w:eastAsia="微软雅黑" w:cstheme="minorHAnsi"/>
          <w:color w:val="404040" w:themeColor="text1" w:themeTint="BF"/>
          <w14:textFill>
            <w14:solidFill>
              <w14:schemeClr w14:val="tx1">
                <w14:lumMod w14:val="75000"/>
                <w14:lumOff w14:val="25000"/>
              </w14:schemeClr>
            </w14:solidFill>
          </w14:textFill>
        </w:rPr>
      </w:pPr>
      <w:r>
        <w:rPr>
          <w:rFonts w:hint="eastAsia" w:eastAsia="微软雅黑" w:cstheme="minorHAnsi"/>
          <w:color w:val="404040" w:themeColor="text1" w:themeTint="BF"/>
          <w14:textFill>
            <w14:solidFill>
              <w14:schemeClr w14:val="tx1">
                <w14:lumMod w14:val="75000"/>
                <w14:lumOff w14:val="25000"/>
              </w14:schemeClr>
            </w14:solidFill>
          </w14:textFill>
        </w:rPr>
        <w:t>合并本模块和其他小组成员的模块，共同完成了整个系统的搭建、测试和分析。</w:t>
      </w:r>
    </w:p>
    <w:p>
      <w:pPr>
        <w:pStyle w:val="12"/>
        <w:numPr>
          <w:ilvl w:val="0"/>
          <w:numId w:val="13"/>
        </w:numPr>
        <w:adjustRightInd w:val="0"/>
        <w:snapToGrid w:val="0"/>
        <w:ind w:firstLineChars="0"/>
        <w:rPr>
          <w:rFonts w:eastAsia="微软雅黑" w:cstheme="minorHAnsi"/>
          <w:color w:val="404040" w:themeColor="text1" w:themeTint="BF"/>
          <w14:textFill>
            <w14:solidFill>
              <w14:schemeClr w14:val="tx1">
                <w14:lumMod w14:val="75000"/>
                <w14:lumOff w14:val="25000"/>
              </w14:schemeClr>
            </w14:solidFill>
          </w14:textFill>
        </w:rPr>
      </w:pPr>
      <w:r>
        <w:rPr>
          <w:rFonts w:hint="eastAsia" w:eastAsia="微软雅黑" w:cstheme="minorHAnsi"/>
          <w:b/>
          <w:color w:val="404040" w:themeColor="text1" w:themeTint="BF"/>
          <w14:textFill>
            <w14:solidFill>
              <w14:schemeClr w14:val="tx1">
                <w14:lumMod w14:val="75000"/>
                <w14:lumOff w14:val="25000"/>
              </w14:schemeClr>
            </w14:solidFill>
          </w14:textFill>
        </w:rPr>
        <w:t>开发板是基于OpenWrt系统</w:t>
      </w:r>
      <w:r>
        <w:rPr>
          <w:rFonts w:hint="eastAsia" w:eastAsia="微软雅黑" w:cstheme="minorHAnsi"/>
          <w:color w:val="404040" w:themeColor="text1" w:themeTint="BF"/>
          <w14:textFill>
            <w14:solidFill>
              <w14:schemeClr w14:val="tx1">
                <w14:lumMod w14:val="75000"/>
                <w14:lumOff w14:val="25000"/>
              </w14:schemeClr>
            </w14:solidFill>
          </w14:textFill>
        </w:rPr>
        <w:t>，可后刷（可以被描述为一个嵌入式的 Linux 发行版，主流路由器固件有 dd-wrt,tomato,openwrt三类）</w:t>
      </w:r>
    </w:p>
    <w:p>
      <w:pPr>
        <w:pStyle w:val="12"/>
        <w:numPr>
          <w:ilvl w:val="0"/>
          <w:numId w:val="13"/>
        </w:numPr>
        <w:adjustRightInd w:val="0"/>
        <w:snapToGrid w:val="0"/>
        <w:ind w:firstLineChars="0"/>
        <w:rPr>
          <w:rFonts w:eastAsia="微软雅黑" w:cstheme="minorHAnsi"/>
          <w:color w:val="404040" w:themeColor="text1" w:themeTint="BF"/>
          <w:szCs w:val="21"/>
          <w14:textFill>
            <w14:solidFill>
              <w14:schemeClr w14:val="tx1">
                <w14:lumMod w14:val="75000"/>
                <w14:lumOff w14:val="25000"/>
              </w14:schemeClr>
            </w14:solidFill>
          </w14:textFill>
        </w:rPr>
      </w:pPr>
      <w:r>
        <w:rPr>
          <w:rFonts w:hint="eastAsia" w:eastAsia="微软雅黑" w:cstheme="minorHAnsi"/>
          <w:b/>
          <w:color w:val="404040" w:themeColor="text1" w:themeTint="BF"/>
          <w14:textFill>
            <w14:solidFill>
              <w14:schemeClr w14:val="tx1">
                <w14:lumMod w14:val="75000"/>
                <w14:lumOff w14:val="25000"/>
              </w14:schemeClr>
            </w14:solidFill>
          </w14:textFill>
        </w:rPr>
        <w:t>为什么用到一个协调节点？</w:t>
      </w:r>
      <w:r>
        <w:rPr>
          <w:rFonts w:hint="eastAsia" w:eastAsia="微软雅黑" w:cstheme="minorHAnsi"/>
          <w:color w:val="404040" w:themeColor="text1" w:themeTint="BF"/>
          <w14:textFill>
            <w14:solidFill>
              <w14:schemeClr w14:val="tx1">
                <w14:lumMod w14:val="75000"/>
                <w14:lumOff w14:val="25000"/>
              </w14:schemeClr>
            </w14:solidFill>
          </w14:textFill>
        </w:rPr>
        <w:t>由于想要提升视频传输质量，时延更小，就想到用一个协调节点（控制中心节点）作为总的决策者，能够收集节点和网络状态信息，它能做综合判断该选择哪些节点进行传输（便于理解，可以提到集中</w:t>
      </w:r>
      <w:r>
        <w:rPr>
          <w:rFonts w:hint="eastAsia" w:eastAsia="微软雅黑" w:cstheme="minorHAnsi"/>
          <w:color w:val="404040" w:themeColor="text1" w:themeTint="BF"/>
          <w:szCs w:val="21"/>
          <w14:textFill>
            <w14:solidFill>
              <w14:schemeClr w14:val="tx1">
                <w14:lumMod w14:val="75000"/>
                <w14:lumOff w14:val="25000"/>
              </w14:schemeClr>
            </w14:solidFill>
          </w14:textFill>
        </w:rPr>
        <w:t>式和分布式的概念）</w:t>
      </w:r>
    </w:p>
    <w:p>
      <w:pPr>
        <w:pStyle w:val="12"/>
        <w:numPr>
          <w:ilvl w:val="0"/>
          <w:numId w:val="13"/>
        </w:numPr>
        <w:adjustRightInd w:val="0"/>
        <w:snapToGrid w:val="0"/>
        <w:ind w:firstLineChars="0"/>
        <w:rPr>
          <w:rFonts w:eastAsia="微软雅黑" w:cstheme="minorHAnsi"/>
          <w:color w:val="404040" w:themeColor="text1" w:themeTint="BF"/>
          <w:szCs w:val="21"/>
          <w14:textFill>
            <w14:solidFill>
              <w14:schemeClr w14:val="tx1">
                <w14:lumMod w14:val="75000"/>
                <w14:lumOff w14:val="25000"/>
              </w14:schemeClr>
            </w14:solidFill>
          </w14:textFill>
        </w:rPr>
      </w:pPr>
      <w:r>
        <w:rPr>
          <w:rFonts w:hint="eastAsia" w:eastAsia="微软雅黑" w:cstheme="minorHAnsi"/>
          <w:b/>
          <w:color w:val="404040" w:themeColor="text1" w:themeTint="BF"/>
          <w:szCs w:val="21"/>
          <w14:textFill>
            <w14:solidFill>
              <w14:schemeClr w14:val="tx1">
                <w14:lumMod w14:val="75000"/>
                <w14:lumOff w14:val="25000"/>
              </w14:schemeClr>
            </w14:solidFill>
          </w14:textFill>
        </w:rPr>
        <w:t>如何让协调节点收集到各种网络信息？（即改进HELLO机制、RREQ机制、RREP机制等）</w:t>
      </w:r>
    </w:p>
    <w:p>
      <w:pPr>
        <w:pStyle w:val="12"/>
        <w:adjustRightInd w:val="0"/>
        <w:snapToGrid w:val="0"/>
        <w:ind w:left="630" w:hanging="630" w:hangingChars="300"/>
        <w:rPr>
          <w:rFonts w:eastAsia="微软雅黑" w:cstheme="minorHAnsi"/>
          <w:color w:val="404040" w:themeColor="text1" w:themeTint="BF"/>
          <w:szCs w:val="21"/>
          <w14:textFill>
            <w14:solidFill>
              <w14:schemeClr w14:val="tx1">
                <w14:lumMod w14:val="75000"/>
                <w14:lumOff w14:val="25000"/>
              </w14:schemeClr>
            </w14:solidFill>
          </w14:textFill>
        </w:rPr>
      </w:pPr>
      <w:r>
        <w:rPr>
          <w:rFonts w:eastAsia="微软雅黑" w:cstheme="minorHAnsi"/>
          <w:color w:val="404040" w:themeColor="text1" w:themeTint="BF"/>
          <w:szCs w:val="21"/>
          <w14:textFill>
            <w14:solidFill>
              <w14:schemeClr w14:val="tx1">
                <w14:lumMod w14:val="75000"/>
                <w14:lumOff w14:val="25000"/>
              </w14:schemeClr>
            </w14:solidFill>
          </w14:textFill>
        </w:rPr>
        <w:t>（</w:t>
      </w:r>
      <w:r>
        <w:rPr>
          <w:rFonts w:hint="eastAsia" w:eastAsia="微软雅黑" w:cstheme="minorHAnsi"/>
          <w:color w:val="404040" w:themeColor="text1" w:themeTint="BF"/>
          <w:szCs w:val="21"/>
          <w14:textFill>
            <w14:solidFill>
              <w14:schemeClr w14:val="tx1">
                <w14:lumMod w14:val="75000"/>
                <w14:lumOff w14:val="25000"/>
              </w14:schemeClr>
            </w14:solidFill>
          </w14:textFill>
        </w:rPr>
        <w:t>一</w:t>
      </w:r>
      <w:r>
        <w:rPr>
          <w:rFonts w:eastAsia="微软雅黑" w:cstheme="minorHAnsi"/>
          <w:color w:val="404040" w:themeColor="text1" w:themeTint="BF"/>
          <w:szCs w:val="21"/>
          <w14:textFill>
            <w14:solidFill>
              <w14:schemeClr w14:val="tx1">
                <w14:lumMod w14:val="75000"/>
                <w14:lumOff w14:val="25000"/>
              </w14:schemeClr>
            </w14:solidFill>
          </w14:textFill>
        </w:rPr>
        <w:t>）</w:t>
      </w:r>
      <w:r>
        <w:rPr>
          <w:rFonts w:eastAsia="微软雅黑" w:cstheme="minorHAnsi"/>
          <w:b/>
          <w:color w:val="404040" w:themeColor="text1" w:themeTint="BF"/>
          <w:szCs w:val="21"/>
          <w14:textFill>
            <w14:solidFill>
              <w14:schemeClr w14:val="tx1">
                <w14:lumMod w14:val="75000"/>
                <w14:lumOff w14:val="25000"/>
              </w14:schemeClr>
            </w14:solidFill>
          </w14:textFill>
        </w:rPr>
        <w:t>HELLO报文原始</w:t>
      </w:r>
      <w:r>
        <w:rPr>
          <w:rFonts w:eastAsia="微软雅黑" w:cstheme="minorHAnsi"/>
          <w:color w:val="404040" w:themeColor="text1" w:themeTint="BF"/>
          <w:szCs w:val="21"/>
          <w14:textFill>
            <w14:solidFill>
              <w14:schemeClr w14:val="tx1">
                <w14:lumMod w14:val="75000"/>
                <w14:lumOff w14:val="25000"/>
              </w14:schemeClr>
            </w14:solidFill>
          </w14:textFill>
        </w:rPr>
        <w:t>作用主要是</w:t>
      </w:r>
      <w:r>
        <w:rPr>
          <w:rFonts w:hint="eastAsia" w:eastAsia="微软雅黑" w:cstheme="minorHAnsi"/>
          <w:color w:val="404040" w:themeColor="text1" w:themeTint="BF"/>
          <w:szCs w:val="21"/>
          <w14:textFill>
            <w14:solidFill>
              <w14:schemeClr w14:val="tx1">
                <w14:lumMod w14:val="75000"/>
                <w14:lumOff w14:val="25000"/>
              </w14:schemeClr>
            </w14:solidFill>
          </w14:textFill>
        </w:rPr>
        <w:t>周期性地广播报文，</w:t>
      </w:r>
      <w:r>
        <w:rPr>
          <w:rFonts w:eastAsia="微软雅黑" w:cstheme="minorHAnsi"/>
          <w:color w:val="404040" w:themeColor="text1" w:themeTint="BF"/>
          <w:szCs w:val="21"/>
          <w14:textFill>
            <w14:solidFill>
              <w14:schemeClr w14:val="tx1">
                <w14:lumMod w14:val="75000"/>
                <w14:lumOff w14:val="25000"/>
              </w14:schemeClr>
            </w14:solidFill>
          </w14:textFill>
        </w:rPr>
        <w:t>用来探测并维护邻居节点关系，通过接收邻居节点</w:t>
      </w:r>
      <w:r>
        <w:rPr>
          <w:rFonts w:hint="eastAsia" w:eastAsia="微软雅黑" w:cstheme="minorHAnsi"/>
          <w:color w:val="404040" w:themeColor="text1" w:themeTint="BF"/>
          <w:szCs w:val="21"/>
          <w14:textFill>
            <w14:solidFill>
              <w14:schemeClr w14:val="tx1">
                <w14:lumMod w14:val="75000"/>
                <w14:lumOff w14:val="25000"/>
              </w14:schemeClr>
            </w14:solidFill>
          </w14:textFill>
        </w:rPr>
        <w:t>周期性</w:t>
      </w:r>
      <w:r>
        <w:rPr>
          <w:rFonts w:eastAsia="微软雅黑" w:cstheme="minorHAnsi"/>
          <w:color w:val="404040" w:themeColor="text1" w:themeTint="BF"/>
          <w:szCs w:val="21"/>
          <w14:textFill>
            <w14:solidFill>
              <w14:schemeClr w14:val="tx1">
                <w14:lumMod w14:val="75000"/>
                <w14:lumOff w14:val="25000"/>
              </w14:schemeClr>
            </w14:solidFill>
          </w14:textFill>
        </w:rPr>
        <w:t>发送过来的HELLO报文来来判断该节点与邻居节点这条链路</w:t>
      </w:r>
      <w:r>
        <w:rPr>
          <w:rFonts w:hint="eastAsia" w:eastAsia="微软雅黑" w:cstheme="minorHAnsi"/>
          <w:color w:val="404040" w:themeColor="text1" w:themeTint="BF"/>
          <w:szCs w:val="21"/>
          <w14:textFill>
            <w14:solidFill>
              <w14:schemeClr w14:val="tx1">
                <w14:lumMod w14:val="75000"/>
                <w14:lumOff w14:val="25000"/>
              </w14:schemeClr>
            </w14:solidFill>
          </w14:textFill>
        </w:rPr>
        <w:t>通与断。</w:t>
      </w:r>
    </w:p>
    <w:p>
      <w:pPr>
        <w:pStyle w:val="12"/>
        <w:adjustRightInd w:val="0"/>
        <w:snapToGrid w:val="0"/>
        <w:ind w:left="630" w:leftChars="200" w:hanging="210" w:hangingChars="100"/>
        <w:rPr>
          <w:rFonts w:eastAsia="微软雅黑" w:cstheme="minorHAnsi"/>
          <w:color w:val="404040" w:themeColor="text1" w:themeTint="BF"/>
          <w:szCs w:val="21"/>
          <w14:textFill>
            <w14:solidFill>
              <w14:schemeClr w14:val="tx1">
                <w14:lumMod w14:val="75000"/>
                <w14:lumOff w14:val="25000"/>
              </w14:schemeClr>
            </w14:solidFill>
          </w14:textFill>
        </w:rPr>
      </w:pPr>
      <w:r>
        <w:rPr>
          <w:rFonts w:hint="eastAsia" w:eastAsia="微软雅黑" w:cstheme="minorHAnsi"/>
          <w:b/>
          <w:color w:val="404040" w:themeColor="text1" w:themeTint="BF"/>
          <w:szCs w:val="21"/>
          <w14:textFill>
            <w14:solidFill>
              <w14:schemeClr w14:val="tx1">
                <w14:lumMod w14:val="75000"/>
                <w14:lumOff w14:val="25000"/>
              </w14:schemeClr>
            </w14:solidFill>
          </w14:textFill>
        </w:rPr>
        <w:t>现利用HEELO的特性来现获取节点间时延和丢包率：时延方法</w:t>
      </w:r>
      <w:r>
        <w:rPr>
          <w:rFonts w:hint="eastAsia" w:eastAsia="微软雅黑" w:cstheme="minorHAnsi"/>
          <w:color w:val="404040" w:themeColor="text1" w:themeTint="BF"/>
          <w:szCs w:val="21"/>
          <w14:textFill>
            <w14:solidFill>
              <w14:schemeClr w14:val="tx1">
                <w14:lumMod w14:val="75000"/>
                <w14:lumOff w14:val="25000"/>
              </w14:schemeClr>
            </w14:solidFill>
          </w14:textFill>
        </w:rPr>
        <w:t>：终端甲将报文发送给终端乙，报文中带有终端甲发送报文时的时间戳，终端乙收到该报文后，立刻反馈该报文给终端甲，终端甲收到报文后，比较接收反馈报文时间戳和报文中记录的发送时间戳，便可以获取到终端甲到终端乙的时延，该方法不要求两个节点在时间上严格同步。</w:t>
      </w:r>
      <w:r>
        <w:rPr>
          <w:rFonts w:hint="eastAsia" w:eastAsia="微软雅黑" w:cstheme="minorHAnsi"/>
          <w:b/>
          <w:color w:val="404040" w:themeColor="text1" w:themeTint="BF"/>
          <w:szCs w:val="21"/>
          <w14:textFill>
            <w14:solidFill>
              <w14:schemeClr w14:val="tx1">
                <w14:lumMod w14:val="75000"/>
                <w14:lumOff w14:val="25000"/>
              </w14:schemeClr>
            </w14:solidFill>
          </w14:textFill>
        </w:rPr>
        <w:t>两个终端间的丢包率方法：</w:t>
      </w:r>
      <w:r>
        <w:rPr>
          <w:rFonts w:hint="eastAsia" w:eastAsia="微软雅黑" w:cstheme="minorHAnsi"/>
          <w:color w:val="404040" w:themeColor="text1" w:themeTint="BF"/>
          <w:szCs w:val="21"/>
          <w14:textFill>
            <w14:solidFill>
              <w14:schemeClr w14:val="tx1">
                <w14:lumMod w14:val="75000"/>
                <w14:lumOff w14:val="25000"/>
              </w14:schemeClr>
            </w14:solidFill>
          </w14:textFill>
        </w:rPr>
        <w:t>终端甲向终端乙周期性地发送报文，终端甲每发送一次报文，就把报文ID加一，报文被发送的时候，会携带报文ID，一起发送给终端乙；终端乙在收到终端甲发送过来的报文后，先记录该报文的报文ID，然后统计在过去的一段时间内，报文丢失的数量。考虑到存储空间的利用率，可以用一个循环数组来存储这些报文信息。将最大的报文ID减去最小的报文ID，然后除以中间报文的丢失数量，便可以获取到终端甲到终端乙的丢包率。</w:t>
      </w:r>
    </w:p>
    <w:p>
      <w:pPr>
        <w:adjustRightInd w:val="0"/>
        <w:snapToGrid w:val="0"/>
        <w:ind w:left="630" w:hanging="630" w:hangingChars="300"/>
        <w:rPr>
          <w:rFonts w:eastAsia="微软雅黑" w:cstheme="minorHAnsi"/>
          <w:color w:val="404040" w:themeColor="text1" w:themeTint="BF"/>
          <w:szCs w:val="21"/>
          <w14:textFill>
            <w14:solidFill>
              <w14:schemeClr w14:val="tx1">
                <w14:lumMod w14:val="75000"/>
                <w14:lumOff w14:val="25000"/>
              </w14:schemeClr>
            </w14:solidFill>
          </w14:textFill>
        </w:rPr>
      </w:pPr>
      <w:r>
        <w:rPr>
          <w:rFonts w:eastAsia="微软雅黑" w:cstheme="minorHAnsi"/>
          <w:color w:val="404040" w:themeColor="text1" w:themeTint="BF"/>
          <w:szCs w:val="21"/>
          <w14:textFill>
            <w14:solidFill>
              <w14:schemeClr w14:val="tx1">
                <w14:lumMod w14:val="75000"/>
                <w14:lumOff w14:val="25000"/>
              </w14:schemeClr>
            </w14:solidFill>
          </w14:textFill>
        </w:rPr>
        <w:t>（</w:t>
      </w:r>
      <w:r>
        <w:rPr>
          <w:rFonts w:hint="eastAsia" w:eastAsia="微软雅黑" w:cstheme="minorHAnsi"/>
          <w:color w:val="404040" w:themeColor="text1" w:themeTint="BF"/>
          <w:szCs w:val="21"/>
          <w14:textFill>
            <w14:solidFill>
              <w14:schemeClr w14:val="tx1">
                <w14:lumMod w14:val="75000"/>
                <w14:lumOff w14:val="25000"/>
              </w14:schemeClr>
            </w14:solidFill>
          </w14:textFill>
        </w:rPr>
        <w:t>二</w:t>
      </w:r>
      <w:r>
        <w:rPr>
          <w:rFonts w:eastAsia="微软雅黑" w:cstheme="minorHAnsi"/>
          <w:color w:val="404040" w:themeColor="text1" w:themeTint="BF"/>
          <w:szCs w:val="21"/>
          <w14:textFill>
            <w14:solidFill>
              <w14:schemeClr w14:val="tx1">
                <w14:lumMod w14:val="75000"/>
                <w14:lumOff w14:val="25000"/>
              </w14:schemeClr>
            </w14:solidFill>
          </w14:textFill>
        </w:rPr>
        <w:t>）</w:t>
      </w:r>
      <w:r>
        <w:rPr>
          <w:rFonts w:hint="eastAsia" w:eastAsia="微软雅黑" w:cstheme="minorHAnsi"/>
          <w:b/>
          <w:color w:val="404040" w:themeColor="text1" w:themeTint="BF"/>
          <w:szCs w:val="21"/>
          <w14:textFill>
            <w14:solidFill>
              <w14:schemeClr w14:val="tx1">
                <w14:lumMod w14:val="75000"/>
                <w14:lumOff w14:val="25000"/>
              </w14:schemeClr>
            </w14:solidFill>
          </w14:textFill>
        </w:rPr>
        <w:t>RREQ（路由请求报文）</w:t>
      </w:r>
      <w:r>
        <w:rPr>
          <w:rFonts w:hint="eastAsia" w:eastAsia="微软雅黑" w:cstheme="minorHAnsi"/>
          <w:color w:val="404040" w:themeColor="text1" w:themeTint="BF"/>
          <w:szCs w:val="21"/>
          <w14:textFill>
            <w14:solidFill>
              <w14:schemeClr w14:val="tx1">
                <w14:lumMod w14:val="75000"/>
                <w14:lumOff w14:val="25000"/>
              </w14:schemeClr>
            </w14:solidFill>
          </w14:textFill>
        </w:rPr>
        <w:t>：当节点要发送一个数据包时，在查找路由表之后，并没有找到到达目的地址的有效路由，此时就会触发RREQ机制，进行路由发现请求，即广播RREQ报文去查找路由。</w:t>
      </w:r>
      <w:r>
        <w:rPr>
          <w:rFonts w:eastAsia="微软雅黑" w:cstheme="minorHAnsi"/>
          <w:color w:val="404040" w:themeColor="text1" w:themeTint="BF"/>
          <w:szCs w:val="21"/>
          <w14:textFill>
            <w14:solidFill>
              <w14:schemeClr w14:val="tx1">
                <w14:lumMod w14:val="75000"/>
                <w14:lumOff w14:val="25000"/>
              </w14:schemeClr>
            </w14:solidFill>
          </w14:textFill>
        </w:rPr>
        <w:t>本文将RREQ机制中的路由请求分为两种：一种为目的地址为网络控制器的路由请求；另一种为目的地址为其他普通节点路由请求。目的地址为网络控制器的路由请求，还是使用原来的RREQ机制来发现路由，即广播RREQ报文。而目的地址为普通节点的路由请求，则节点将路由请求发送给网络控制器，由网络控制器来对该路由请求做出应答。</w:t>
      </w:r>
    </w:p>
    <w:p>
      <w:pPr>
        <w:adjustRightInd w:val="0"/>
        <w:snapToGrid w:val="0"/>
        <w:ind w:left="630" w:hanging="630" w:hangingChars="300"/>
        <w:rPr>
          <w:rFonts w:eastAsia="微软雅黑" w:cstheme="minorHAnsi"/>
          <w:color w:val="404040" w:themeColor="text1" w:themeTint="BF"/>
          <w:szCs w:val="21"/>
          <w14:textFill>
            <w14:solidFill>
              <w14:schemeClr w14:val="tx1">
                <w14:lumMod w14:val="75000"/>
                <w14:lumOff w14:val="25000"/>
              </w14:schemeClr>
            </w14:solidFill>
          </w14:textFill>
        </w:rPr>
      </w:pPr>
      <w:r>
        <w:rPr>
          <w:rFonts w:hint="eastAsia" w:eastAsia="微软雅黑" w:cstheme="minorHAnsi"/>
          <w:color w:val="404040" w:themeColor="text1" w:themeTint="BF"/>
          <w:szCs w:val="21"/>
          <w14:textFill>
            <w14:solidFill>
              <w14:schemeClr w14:val="tx1">
                <w14:lumMod w14:val="75000"/>
                <w14:lumOff w14:val="25000"/>
              </w14:schemeClr>
            </w14:solidFill>
          </w14:textFill>
        </w:rPr>
        <w:t>（三）</w:t>
      </w:r>
      <w:r>
        <w:rPr>
          <w:rFonts w:hint="eastAsia" w:eastAsia="微软雅黑" w:cstheme="minorHAnsi"/>
          <w:b/>
          <w:color w:val="404040" w:themeColor="text1" w:themeTint="BF"/>
          <w:szCs w:val="21"/>
          <w14:textFill>
            <w14:solidFill>
              <w14:schemeClr w14:val="tx1">
                <w14:lumMod w14:val="75000"/>
                <w14:lumOff w14:val="25000"/>
              </w14:schemeClr>
            </w14:solidFill>
          </w14:textFill>
        </w:rPr>
        <w:t>RREP（路由请求应答报文）：</w:t>
      </w:r>
      <w:r>
        <w:rPr>
          <w:rFonts w:hint="eastAsia" w:eastAsia="微软雅黑" w:cstheme="minorHAnsi"/>
          <w:color w:val="404040" w:themeColor="text1" w:themeTint="BF"/>
          <w:szCs w:val="21"/>
          <w14:textFill>
            <w14:solidFill>
              <w14:schemeClr w14:val="tx1">
                <w14:lumMod w14:val="75000"/>
                <w14:lumOff w14:val="25000"/>
              </w14:schemeClr>
            </w14:solidFill>
          </w14:textFill>
        </w:rPr>
        <w:t>在原始的AODV路由协议中，RREP机制主要用来回应源节点广播的路由请求。在改进后的RREP机制中，仍然保留了这个功能，用来回应目的地址为网络控制器的路由请求。在这个基础上，本文在改进后的RREP机制中添加了构建路由的功能。当源节点收到网络控制器返回的路由请求应答，便开始了从源节点到目的节点路由的构建。源节点会根据收到的路由请求应答报文，将该报文传递给到目的节点的路径上的所有中间节点。目的节点收到该报文后，就会返回一个确认报文给源节点。源节点收到这个确认报文后，就开始将缓存的数据包发送给目的节点。</w:t>
      </w:r>
    </w:p>
    <w:p>
      <w:pPr>
        <w:adjustRightInd w:val="0"/>
        <w:snapToGrid w:val="0"/>
        <w:rPr>
          <w:rFonts w:eastAsia="微软雅黑" w:cstheme="minorHAnsi"/>
          <w:color w:val="404040" w:themeColor="text1" w:themeTint="BF"/>
          <w14:textFill>
            <w14:solidFill>
              <w14:schemeClr w14:val="tx1">
                <w14:lumMod w14:val="75000"/>
                <w14:lumOff w14:val="25000"/>
              </w14:schemeClr>
            </w14:solidFill>
          </w14:textFill>
        </w:rPr>
      </w:pPr>
      <w:r>
        <w:rPr>
          <w:rFonts w:hint="eastAsia" w:eastAsia="微软雅黑" w:cstheme="minorHAnsi"/>
          <w:color w:val="E36C0A"/>
          <w:sz w:val="24"/>
          <w:szCs w:val="24"/>
        </w:rPr>
        <w:t>其他问题：</w:t>
      </w:r>
    </w:p>
    <w:p>
      <w:pPr>
        <w:adjustRightInd w:val="0"/>
        <w:snapToGrid w:val="0"/>
        <w:rPr>
          <w:rFonts w:eastAsia="微软雅黑" w:cstheme="minorHAnsi"/>
          <w:color w:val="404040" w:themeColor="text1" w:themeTint="BF"/>
          <w14:textFill>
            <w14:solidFill>
              <w14:schemeClr w14:val="tx1">
                <w14:lumMod w14:val="75000"/>
                <w14:lumOff w14:val="25000"/>
              </w14:schemeClr>
            </w14:solidFill>
          </w14:textFill>
        </w:rPr>
      </w:pPr>
      <w:r>
        <w:rPr>
          <w:rFonts w:eastAsia="微软雅黑" w:cstheme="minorHAnsi"/>
          <w:b/>
          <w:color w:val="404040" w:themeColor="text1" w:themeTint="BF"/>
          <w14:textFill>
            <w14:solidFill>
              <w14:schemeClr w14:val="tx1">
                <w14:lumMod w14:val="75000"/>
                <w14:lumOff w14:val="25000"/>
              </w14:schemeClr>
            </w14:solidFill>
          </w14:textFill>
        </w:rPr>
        <w:t>描述一下自己在校研究方向：</w:t>
      </w:r>
      <w:r>
        <w:rPr>
          <w:rFonts w:eastAsia="微软雅黑" w:cstheme="minorHAnsi"/>
          <w:color w:val="404040" w:themeColor="text1" w:themeTint="BF"/>
          <w14:textFill>
            <w14:solidFill>
              <w14:schemeClr w14:val="tx1">
                <w14:lumMod w14:val="75000"/>
                <w14:lumOff w14:val="25000"/>
              </w14:schemeClr>
            </w14:solidFill>
          </w14:textFill>
        </w:rPr>
        <w:t>偏理论研究，主要是基于一种数学理论（SNC）对物联网（提倡智能化，不需要人为干涉，比如智能抄表，带无线模块的水电气表通过网络传输给数据管理中心，这是物联网中的一种业务；家庭防盗系统，通过传感器监测到威胁而自动报警，这是另一种业务；又例如，小黄车也属于物联网范畴，它现在的智能锁用的是NB-IOT技术，能提高信号覆盖范围，比4G的范围还广，其他的共享单车可能还在用2G网络，当前蜂窝比如用户锁车后由于网络覆盖不足使得车辆状态无法反馈到云端进而迟迟无法结束计费和释放该车辆）环境下的业务流进行分析，并且针对具体的网络场景分析业务流穿过网络需要的时延等信息。为其他人研究如何改进网络传输技术提供依据。</w:t>
      </w:r>
    </w:p>
    <w:p>
      <w:pPr>
        <w:adjustRightInd w:val="0"/>
        <w:snapToGrid w:val="0"/>
        <w:rPr>
          <w:rFonts w:eastAsia="微软雅黑" w:cstheme="minorHAnsi"/>
          <w:color w:val="404040" w:themeColor="text1" w:themeTint="BF"/>
          <w14:textFill>
            <w14:solidFill>
              <w14:schemeClr w14:val="tx1">
                <w14:lumMod w14:val="75000"/>
                <w14:lumOff w14:val="25000"/>
              </w14:schemeClr>
            </w14:solidFill>
          </w14:textFill>
        </w:rPr>
      </w:pPr>
    </w:p>
    <w:p>
      <w:pPr>
        <w:adjustRightInd w:val="0"/>
        <w:snapToGrid w:val="0"/>
        <w:rPr>
          <w:rFonts w:eastAsia="微软雅黑" w:cstheme="minorHAnsi"/>
          <w:b/>
          <w:color w:val="404040" w:themeColor="text1" w:themeTint="BF"/>
          <w14:textFill>
            <w14:solidFill>
              <w14:schemeClr w14:val="tx1">
                <w14:lumMod w14:val="75000"/>
                <w14:lumOff w14:val="25000"/>
              </w14:schemeClr>
            </w14:solidFill>
          </w14:textFill>
        </w:rPr>
      </w:pPr>
      <w:r>
        <w:rPr>
          <w:rFonts w:hint="eastAsia" w:eastAsia="微软雅黑" w:cstheme="minorHAnsi"/>
          <w:b/>
          <w:color w:val="404040" w:themeColor="text1" w:themeTint="BF"/>
          <w14:textFill>
            <w14:solidFill>
              <w14:schemeClr w14:val="tx1">
                <w14:lumMod w14:val="75000"/>
                <w14:lumOff w14:val="25000"/>
              </w14:schemeClr>
            </w14:solidFill>
          </w14:textFill>
        </w:rPr>
        <w:t>为什么选择前端，对前端这个职位的理解，</w:t>
      </w:r>
      <w:r>
        <w:rPr>
          <w:rFonts w:hint="eastAsia" w:eastAsia="微软雅黑" w:cstheme="minorHAnsi"/>
          <w:b/>
          <w:color w:val="404040" w:themeColor="text1" w:themeTint="BF"/>
          <w:lang w:val="en-US" w:eastAsia="zh-CN"/>
          <w14:textFill>
            <w14:solidFill>
              <w14:schemeClr w14:val="tx1">
                <w14:lumMod w14:val="75000"/>
                <w14:lumOff w14:val="25000"/>
              </w14:schemeClr>
            </w14:solidFill>
          </w14:textFill>
        </w:rPr>
        <w:t>职业规划？</w:t>
      </w:r>
    </w:p>
    <w:p>
      <w:pPr>
        <w:adjustRightInd w:val="0"/>
        <w:snapToGrid w:val="0"/>
        <w:ind w:firstLine="420" w:firstLineChars="200"/>
        <w:rPr>
          <w:rFonts w:eastAsia="微软雅黑" w:cstheme="minorHAnsi"/>
          <w:color w:val="404040" w:themeColor="text1" w:themeTint="BF"/>
          <w14:textFill>
            <w14:solidFill>
              <w14:schemeClr w14:val="tx1">
                <w14:lumMod w14:val="75000"/>
                <w14:lumOff w14:val="25000"/>
              </w14:schemeClr>
            </w14:solidFill>
          </w14:textFill>
        </w:rPr>
      </w:pPr>
      <w:r>
        <w:rPr>
          <w:rFonts w:hint="eastAsia" w:eastAsia="微软雅黑" w:cstheme="minorHAnsi"/>
          <w:color w:val="404040" w:themeColor="text1" w:themeTint="BF"/>
          <w14:textFill>
            <w14:solidFill>
              <w14:schemeClr w14:val="tx1">
                <w14:lumMod w14:val="75000"/>
                <w14:lumOff w14:val="25000"/>
              </w14:schemeClr>
            </w14:solidFill>
          </w14:textFill>
        </w:rPr>
        <w:t>大学java、c，有些枯燥——&gt;研究生接触项目做了前端,一开始是有些排斥的，毕竟以前的经历——&gt;后发现可以立马看到效果即反馈，还能这样玩,有兴趣——&gt;学习前端后，对编程改观了——&gt;</w:t>
      </w:r>
      <w:r>
        <w:rPr>
          <w:rFonts w:hint="eastAsia" w:eastAsia="微软雅黑" w:cstheme="minorHAnsi"/>
          <w:b/>
          <w:bCs/>
          <w:color w:val="404040" w:themeColor="text1" w:themeTint="BF"/>
          <w14:textFill>
            <w14:solidFill>
              <w14:schemeClr w14:val="tx1">
                <w14:lumMod w14:val="75000"/>
                <w14:lumOff w14:val="25000"/>
              </w14:schemeClr>
            </w14:solidFill>
          </w14:textFill>
        </w:rPr>
        <w:t>此外</w:t>
      </w:r>
      <w:r>
        <w:rPr>
          <w:rFonts w:hint="eastAsia" w:eastAsia="微软雅黑" w:cstheme="minorHAnsi"/>
          <w:color w:val="404040" w:themeColor="text1" w:themeTint="BF"/>
          <w14:textFill>
            <w14:solidFill>
              <w14:schemeClr w14:val="tx1">
                <w14:lumMod w14:val="75000"/>
                <w14:lumOff w14:val="25000"/>
              </w14:schemeClr>
            </w14:solidFill>
          </w14:textFill>
        </w:rPr>
        <w:t>，接触前端发现，虽然大学期间也学过计算机网络，包括各种协议啊，概念也都理解，但还是不知道具体干什么了，以及怎么用。那在前端里用到ajax技术、状态码以及如何处理不同状态这些技术，就会需要知道他们的原理，原理懂了之后发现，他们的基础就是以前学过的那些基础知识。</w:t>
      </w:r>
    </w:p>
    <w:p>
      <w:pPr>
        <w:adjustRightInd w:val="0"/>
        <w:snapToGrid w:val="0"/>
        <w:ind w:firstLine="420" w:firstLineChars="200"/>
        <w:rPr>
          <w:rFonts w:hint="eastAsia" w:eastAsia="微软雅黑" w:cstheme="minorHAnsi"/>
          <w:color w:val="404040" w:themeColor="text1" w:themeTint="BF"/>
          <w14:textFill>
            <w14:solidFill>
              <w14:schemeClr w14:val="tx1">
                <w14:lumMod w14:val="75000"/>
                <w14:lumOff w14:val="25000"/>
              </w14:schemeClr>
            </w14:solidFill>
          </w14:textFill>
        </w:rPr>
      </w:pPr>
      <w:r>
        <w:rPr>
          <w:rFonts w:hint="eastAsia" w:eastAsia="微软雅黑" w:cstheme="minorHAnsi"/>
          <w:color w:val="404040" w:themeColor="text1" w:themeTint="BF"/>
          <w14:textFill>
            <w14:solidFill>
              <w14:schemeClr w14:val="tx1">
                <w14:lumMod w14:val="75000"/>
                <w14:lumOff w14:val="25000"/>
              </w14:schemeClr>
            </w14:solidFill>
          </w14:textFill>
        </w:rPr>
        <w:t>前端的工作需要准确还原设计稿图（html、css），要求美观、大方；实现界面交互（js），逻辑一定要合理，优化性能，提升用户体验。前端相对于后端开发、数据库等人员来说，</w:t>
      </w:r>
      <w:r>
        <w:rPr>
          <w:rFonts w:hint="eastAsia" w:eastAsia="微软雅黑" w:cstheme="minorHAnsi"/>
          <w:b/>
          <w:color w:val="404040" w:themeColor="text1" w:themeTint="BF"/>
          <w14:textFill>
            <w14:solidFill>
              <w14:schemeClr w14:val="tx1">
                <w14:lumMod w14:val="75000"/>
                <w14:lumOff w14:val="25000"/>
              </w14:schemeClr>
            </w14:solidFill>
          </w14:textFill>
        </w:rPr>
        <w:t>是更贴近用户的</w:t>
      </w:r>
      <w:r>
        <w:rPr>
          <w:rFonts w:hint="eastAsia" w:eastAsia="微软雅黑" w:cstheme="minorHAnsi"/>
          <w:color w:val="404040" w:themeColor="text1" w:themeTint="BF"/>
          <w14:textFill>
            <w14:solidFill>
              <w14:schemeClr w14:val="tx1">
                <w14:lumMod w14:val="75000"/>
                <w14:lumOff w14:val="25000"/>
              </w14:schemeClr>
            </w14:solidFill>
          </w14:textFill>
        </w:rPr>
        <w:t>，因为用户直接看到的，直接在上面操作的，都是前端开发出来的。</w:t>
      </w:r>
    </w:p>
    <w:p>
      <w:pPr>
        <w:adjustRightInd w:val="0"/>
        <w:snapToGrid w:val="0"/>
        <w:rPr>
          <w:rFonts w:hint="eastAsia" w:eastAsia="微软雅黑" w:cstheme="minorHAnsi"/>
          <w:color w:val="404040" w:themeColor="text1" w:themeTint="BF"/>
          <w:lang w:val="en-US" w:eastAsia="zh-CN"/>
          <w14:textFill>
            <w14:solidFill>
              <w14:schemeClr w14:val="tx1">
                <w14:lumMod w14:val="75000"/>
                <w14:lumOff w14:val="25000"/>
              </w14:schemeClr>
            </w14:solidFill>
          </w14:textFill>
        </w:rPr>
      </w:pPr>
      <w:r>
        <w:rPr>
          <w:rFonts w:hint="eastAsia" w:eastAsia="微软雅黑" w:cstheme="minorHAnsi"/>
          <w:color w:val="404040" w:themeColor="text1" w:themeTint="BF"/>
          <w:lang w:val="en-US" w:eastAsia="zh-CN"/>
          <w14:textFill>
            <w14:solidFill>
              <w14:schemeClr w14:val="tx1">
                <w14:lumMod w14:val="75000"/>
                <w14:lumOff w14:val="25000"/>
              </w14:schemeClr>
            </w14:solidFill>
          </w14:textFill>
        </w:rPr>
        <w:t xml:space="preserve">    先把前端学精，23年肯定是要的，所以短期目标是把前端做好。</w:t>
      </w:r>
    </w:p>
    <w:p>
      <w:pPr>
        <w:adjustRightInd w:val="0"/>
        <w:snapToGrid w:val="0"/>
        <w:rPr>
          <w:rFonts w:eastAsia="微软雅黑" w:cstheme="minorHAnsi"/>
          <w:b/>
          <w:color w:val="404040" w:themeColor="text1" w:themeTint="BF"/>
          <w14:textFill>
            <w14:solidFill>
              <w14:schemeClr w14:val="tx1">
                <w14:lumMod w14:val="75000"/>
                <w14:lumOff w14:val="25000"/>
              </w14:schemeClr>
            </w14:solidFill>
          </w14:textFill>
        </w:rPr>
      </w:pPr>
      <w:r>
        <w:rPr>
          <w:rFonts w:eastAsia="微软雅黑" w:cstheme="minorHAnsi"/>
          <w:b/>
          <w:color w:val="404040" w:themeColor="text1" w:themeTint="BF"/>
          <w14:textFill>
            <w14:solidFill>
              <w14:schemeClr w14:val="tx1">
                <w14:lumMod w14:val="75000"/>
                <w14:lumOff w14:val="25000"/>
              </w14:schemeClr>
            </w14:solidFill>
          </w14:textFill>
        </w:rPr>
        <w:t>前端遇到最难的问题：</w:t>
      </w:r>
      <w:r>
        <w:rPr>
          <w:rFonts w:hint="eastAsia" w:eastAsia="微软雅黑" w:cstheme="minorHAnsi"/>
          <w:color w:val="404040" w:themeColor="text1" w:themeTint="BF"/>
          <w14:textFill>
            <w14:solidFill>
              <w14:schemeClr w14:val="tx1">
                <w14:lumMod w14:val="75000"/>
                <w14:lumOff w14:val="25000"/>
              </w14:schemeClr>
            </w14:solidFill>
          </w14:textFill>
        </w:rPr>
        <w:t>页面设计以及兼容性这些问题都是有通性的，一般在网上都能找到解决方法。难的问题是思考交互逻辑怎么写，思路要清晰，以及</w:t>
      </w:r>
      <w:bookmarkStart w:id="0" w:name="_GoBack"/>
      <w:bookmarkEnd w:id="0"/>
      <w:r>
        <w:rPr>
          <w:rFonts w:hint="eastAsia" w:eastAsia="微软雅黑" w:cstheme="minorHAnsi"/>
          <w:color w:val="404040" w:themeColor="text1" w:themeTint="BF"/>
          <w14:textFill>
            <w14:solidFill>
              <w14:schemeClr w14:val="tx1">
                <w14:lumMod w14:val="75000"/>
                <w14:lumOff w14:val="25000"/>
              </w14:schemeClr>
            </w14:solidFill>
          </w14:textFill>
        </w:rPr>
        <w:t>怎样优化自己的代码，不至于写出冗余的代码，以最少的代码写出逻辑。</w:t>
      </w:r>
    </w:p>
    <w:sectPr>
      <w:pgSz w:w="11906" w:h="16838"/>
      <w:pgMar w:top="720" w:right="720" w:bottom="567"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ook Antiqua">
    <w:panose1 w:val="02040602050305030304"/>
    <w:charset w:val="00"/>
    <w:family w:val="auto"/>
    <w:pitch w:val="default"/>
    <w:sig w:usb0="00000287" w:usb1="00000000" w:usb2="00000000" w:usb3="00000000" w:csb0="2000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Segoe UI Symbol">
    <w:panose1 w:val="020B0502040204020203"/>
    <w:charset w:val="00"/>
    <w:family w:val="swiss"/>
    <w:pitch w:val="default"/>
    <w:sig w:usb0="800001E3" w:usb1="1200FFEF" w:usb2="00040000" w:usb3="04000000" w:csb0="00000001" w:csb1="4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3044F"/>
    <w:multiLevelType w:val="multilevel"/>
    <w:tmpl w:val="06C3044F"/>
    <w:lvl w:ilvl="0" w:tentative="0">
      <w:start w:val="0"/>
      <w:numFmt w:val="bullet"/>
      <w:lvlText w:val="★"/>
      <w:lvlJc w:val="left"/>
      <w:pPr>
        <w:ind w:left="360" w:hanging="360"/>
      </w:pPr>
      <w:rPr>
        <w:rFonts w:hint="eastAsia" w:ascii="微软雅黑" w:hAnsi="微软雅黑" w:eastAsia="微软雅黑" w:cstheme="minorBidi"/>
        <w:color w:val="E36C0A"/>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30D06F3"/>
    <w:multiLevelType w:val="multilevel"/>
    <w:tmpl w:val="130D06F3"/>
    <w:lvl w:ilvl="0" w:tentative="0">
      <w:start w:val="1"/>
      <w:numFmt w:val="decimal"/>
      <w:lvlText w:val="%1."/>
      <w:lvlJc w:val="left"/>
      <w:pPr>
        <w:ind w:left="810" w:hanging="39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C9758A6"/>
    <w:multiLevelType w:val="multilevel"/>
    <w:tmpl w:val="2C9758A6"/>
    <w:lvl w:ilvl="0" w:tentative="0">
      <w:start w:val="1"/>
      <w:numFmt w:val="decimal"/>
      <w:lvlText w:val="%1."/>
      <w:lvlJc w:val="left"/>
      <w:pPr>
        <w:ind w:left="785" w:hanging="360"/>
      </w:pPr>
      <w:rPr>
        <w:rFonts w:ascii="微软雅黑" w:hAnsi="微软雅黑" w:eastAsia="微软雅黑" w:cstheme="minorBidi"/>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
    <w:nsid w:val="45371F87"/>
    <w:multiLevelType w:val="multilevel"/>
    <w:tmpl w:val="45371F87"/>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0A8103D"/>
    <w:multiLevelType w:val="multilevel"/>
    <w:tmpl w:val="50A8103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8EB68EA"/>
    <w:multiLevelType w:val="multilevel"/>
    <w:tmpl w:val="58EB68E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651F7D"/>
    <w:multiLevelType w:val="multilevel"/>
    <w:tmpl w:val="5E651F7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E7E4742"/>
    <w:multiLevelType w:val="multilevel"/>
    <w:tmpl w:val="5E7E4742"/>
    <w:lvl w:ilvl="0" w:tentative="0">
      <w:start w:val="1"/>
      <w:numFmt w:val="japaneseCounting"/>
      <w:lvlText w:val="（%1）"/>
      <w:lvlJc w:val="left"/>
      <w:pPr>
        <w:ind w:left="720" w:hanging="72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3003431"/>
    <w:multiLevelType w:val="multilevel"/>
    <w:tmpl w:val="63003431"/>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83F770A"/>
    <w:multiLevelType w:val="multilevel"/>
    <w:tmpl w:val="683F770A"/>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6BA1641"/>
    <w:multiLevelType w:val="multilevel"/>
    <w:tmpl w:val="76BA1641"/>
    <w:lvl w:ilvl="0" w:tentative="0">
      <w:start w:val="2"/>
      <w:numFmt w:val="bullet"/>
      <w:lvlText w:val="★"/>
      <w:lvlJc w:val="left"/>
      <w:pPr>
        <w:ind w:left="360" w:hanging="360"/>
      </w:pPr>
      <w:rPr>
        <w:rFonts w:hint="eastAsia" w:ascii="微软雅黑" w:hAnsi="微软雅黑" w:eastAsia="微软雅黑" w:cstheme="minorBidi"/>
        <w:color w:val="E36C0A"/>
        <w:sz w:val="24"/>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78534A6B"/>
    <w:multiLevelType w:val="multilevel"/>
    <w:tmpl w:val="78534A6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EC3467D"/>
    <w:multiLevelType w:val="multilevel"/>
    <w:tmpl w:val="7EC3467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0"/>
  </w:num>
  <w:num w:numId="2">
    <w:abstractNumId w:val="6"/>
  </w:num>
  <w:num w:numId="3">
    <w:abstractNumId w:val="3"/>
  </w:num>
  <w:num w:numId="4">
    <w:abstractNumId w:val="5"/>
  </w:num>
  <w:num w:numId="5">
    <w:abstractNumId w:val="7"/>
  </w:num>
  <w:num w:numId="6">
    <w:abstractNumId w:val="9"/>
  </w:num>
  <w:num w:numId="7">
    <w:abstractNumId w:val="1"/>
  </w:num>
  <w:num w:numId="8">
    <w:abstractNumId w:val="4"/>
  </w:num>
  <w:num w:numId="9">
    <w:abstractNumId w:val="0"/>
  </w:num>
  <w:num w:numId="10">
    <w:abstractNumId w:val="2"/>
  </w:num>
  <w:num w:numId="11">
    <w:abstractNumId w:val="1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BF7"/>
    <w:rsid w:val="0000462D"/>
    <w:rsid w:val="00007BA0"/>
    <w:rsid w:val="00015F61"/>
    <w:rsid w:val="00023DCA"/>
    <w:rsid w:val="0002404B"/>
    <w:rsid w:val="0003248D"/>
    <w:rsid w:val="0005417B"/>
    <w:rsid w:val="000554BA"/>
    <w:rsid w:val="0006104F"/>
    <w:rsid w:val="00077A9B"/>
    <w:rsid w:val="00081027"/>
    <w:rsid w:val="000830E4"/>
    <w:rsid w:val="00083ECC"/>
    <w:rsid w:val="00085B4A"/>
    <w:rsid w:val="0009733F"/>
    <w:rsid w:val="00097A2B"/>
    <w:rsid w:val="000A2403"/>
    <w:rsid w:val="000A45AA"/>
    <w:rsid w:val="000B2C04"/>
    <w:rsid w:val="000B4DEC"/>
    <w:rsid w:val="000B69CC"/>
    <w:rsid w:val="000C2018"/>
    <w:rsid w:val="000D2991"/>
    <w:rsid w:val="000E1250"/>
    <w:rsid w:val="000E51FD"/>
    <w:rsid w:val="000F391A"/>
    <w:rsid w:val="00104EA9"/>
    <w:rsid w:val="00107843"/>
    <w:rsid w:val="001138C8"/>
    <w:rsid w:val="001222A2"/>
    <w:rsid w:val="001227E0"/>
    <w:rsid w:val="00124CA6"/>
    <w:rsid w:val="0012680A"/>
    <w:rsid w:val="001273A6"/>
    <w:rsid w:val="00131805"/>
    <w:rsid w:val="0013658D"/>
    <w:rsid w:val="0014253D"/>
    <w:rsid w:val="00142B20"/>
    <w:rsid w:val="00147052"/>
    <w:rsid w:val="00170E8A"/>
    <w:rsid w:val="00183035"/>
    <w:rsid w:val="00193C06"/>
    <w:rsid w:val="001970A2"/>
    <w:rsid w:val="001A15C2"/>
    <w:rsid w:val="001A3049"/>
    <w:rsid w:val="001A51B4"/>
    <w:rsid w:val="001B2913"/>
    <w:rsid w:val="001B442A"/>
    <w:rsid w:val="001D3C49"/>
    <w:rsid w:val="001D53EA"/>
    <w:rsid w:val="001E1C90"/>
    <w:rsid w:val="001E3351"/>
    <w:rsid w:val="001E70C1"/>
    <w:rsid w:val="001F6AA3"/>
    <w:rsid w:val="00203DB9"/>
    <w:rsid w:val="00210878"/>
    <w:rsid w:val="00210999"/>
    <w:rsid w:val="00211F32"/>
    <w:rsid w:val="00216E95"/>
    <w:rsid w:val="00233541"/>
    <w:rsid w:val="00234AD2"/>
    <w:rsid w:val="00243922"/>
    <w:rsid w:val="00245A59"/>
    <w:rsid w:val="00251A97"/>
    <w:rsid w:val="002741BF"/>
    <w:rsid w:val="00276B59"/>
    <w:rsid w:val="00284549"/>
    <w:rsid w:val="00284ADC"/>
    <w:rsid w:val="002A58CF"/>
    <w:rsid w:val="002B032D"/>
    <w:rsid w:val="002B0F5E"/>
    <w:rsid w:val="002B3C69"/>
    <w:rsid w:val="002B5935"/>
    <w:rsid w:val="002B6AB6"/>
    <w:rsid w:val="002C158F"/>
    <w:rsid w:val="002E1ED1"/>
    <w:rsid w:val="002E57B6"/>
    <w:rsid w:val="002F6EBC"/>
    <w:rsid w:val="003020F7"/>
    <w:rsid w:val="003021AE"/>
    <w:rsid w:val="00312CBB"/>
    <w:rsid w:val="003175D2"/>
    <w:rsid w:val="00325E5A"/>
    <w:rsid w:val="00330746"/>
    <w:rsid w:val="003365C4"/>
    <w:rsid w:val="00344259"/>
    <w:rsid w:val="003477F0"/>
    <w:rsid w:val="003532D7"/>
    <w:rsid w:val="003627B4"/>
    <w:rsid w:val="0036363C"/>
    <w:rsid w:val="003645C5"/>
    <w:rsid w:val="00365654"/>
    <w:rsid w:val="00372FFE"/>
    <w:rsid w:val="0037708C"/>
    <w:rsid w:val="00387668"/>
    <w:rsid w:val="00391408"/>
    <w:rsid w:val="0039554E"/>
    <w:rsid w:val="003A15A6"/>
    <w:rsid w:val="003A2810"/>
    <w:rsid w:val="003B0772"/>
    <w:rsid w:val="003C1264"/>
    <w:rsid w:val="003C18E3"/>
    <w:rsid w:val="003D2BE3"/>
    <w:rsid w:val="003E1602"/>
    <w:rsid w:val="003E1EFC"/>
    <w:rsid w:val="003E7EE9"/>
    <w:rsid w:val="003F3DAC"/>
    <w:rsid w:val="003F589C"/>
    <w:rsid w:val="00401A0D"/>
    <w:rsid w:val="00403FF4"/>
    <w:rsid w:val="00406160"/>
    <w:rsid w:val="0041327D"/>
    <w:rsid w:val="00416FA9"/>
    <w:rsid w:val="0041788F"/>
    <w:rsid w:val="00423894"/>
    <w:rsid w:val="00423D2E"/>
    <w:rsid w:val="00425D7A"/>
    <w:rsid w:val="00436DD3"/>
    <w:rsid w:val="00446AF7"/>
    <w:rsid w:val="00447D2F"/>
    <w:rsid w:val="00451EA6"/>
    <w:rsid w:val="004542AE"/>
    <w:rsid w:val="00462375"/>
    <w:rsid w:val="00464258"/>
    <w:rsid w:val="00464ACA"/>
    <w:rsid w:val="00473B98"/>
    <w:rsid w:val="00476A76"/>
    <w:rsid w:val="00476BF3"/>
    <w:rsid w:val="00495ADF"/>
    <w:rsid w:val="00496FBB"/>
    <w:rsid w:val="004A169D"/>
    <w:rsid w:val="004A737A"/>
    <w:rsid w:val="004B2F10"/>
    <w:rsid w:val="004B4700"/>
    <w:rsid w:val="004C393B"/>
    <w:rsid w:val="004D077B"/>
    <w:rsid w:val="004D2826"/>
    <w:rsid w:val="004D3150"/>
    <w:rsid w:val="004E2338"/>
    <w:rsid w:val="004E2D8E"/>
    <w:rsid w:val="004F0B07"/>
    <w:rsid w:val="004F458D"/>
    <w:rsid w:val="0050494C"/>
    <w:rsid w:val="00512838"/>
    <w:rsid w:val="005128AB"/>
    <w:rsid w:val="005249A5"/>
    <w:rsid w:val="00536872"/>
    <w:rsid w:val="005413EF"/>
    <w:rsid w:val="00544DB8"/>
    <w:rsid w:val="0055049B"/>
    <w:rsid w:val="0055257F"/>
    <w:rsid w:val="00557F20"/>
    <w:rsid w:val="00561E86"/>
    <w:rsid w:val="005635AC"/>
    <w:rsid w:val="00564E17"/>
    <w:rsid w:val="00571514"/>
    <w:rsid w:val="00597220"/>
    <w:rsid w:val="005A40D9"/>
    <w:rsid w:val="005B6F04"/>
    <w:rsid w:val="005C1224"/>
    <w:rsid w:val="005C2420"/>
    <w:rsid w:val="005C6AB1"/>
    <w:rsid w:val="005C7FD9"/>
    <w:rsid w:val="005D5195"/>
    <w:rsid w:val="005D59B8"/>
    <w:rsid w:val="005E0E49"/>
    <w:rsid w:val="005E4DB7"/>
    <w:rsid w:val="005F41F4"/>
    <w:rsid w:val="005F5E84"/>
    <w:rsid w:val="0060436B"/>
    <w:rsid w:val="00605DCA"/>
    <w:rsid w:val="0061298D"/>
    <w:rsid w:val="00616621"/>
    <w:rsid w:val="0062272B"/>
    <w:rsid w:val="006246EB"/>
    <w:rsid w:val="00647702"/>
    <w:rsid w:val="00647855"/>
    <w:rsid w:val="0065607C"/>
    <w:rsid w:val="00656636"/>
    <w:rsid w:val="00663DFA"/>
    <w:rsid w:val="006651A4"/>
    <w:rsid w:val="00667E24"/>
    <w:rsid w:val="006726CB"/>
    <w:rsid w:val="00675815"/>
    <w:rsid w:val="006846BB"/>
    <w:rsid w:val="00691478"/>
    <w:rsid w:val="00697575"/>
    <w:rsid w:val="00697753"/>
    <w:rsid w:val="00697BD0"/>
    <w:rsid w:val="006A0118"/>
    <w:rsid w:val="006A63E4"/>
    <w:rsid w:val="006A7A5E"/>
    <w:rsid w:val="006B27A5"/>
    <w:rsid w:val="006B30C3"/>
    <w:rsid w:val="006B3DE0"/>
    <w:rsid w:val="006C1748"/>
    <w:rsid w:val="006C1B44"/>
    <w:rsid w:val="006C5FB6"/>
    <w:rsid w:val="006E5ED6"/>
    <w:rsid w:val="006E67AB"/>
    <w:rsid w:val="006F1184"/>
    <w:rsid w:val="006F1B58"/>
    <w:rsid w:val="006F6CA2"/>
    <w:rsid w:val="00714247"/>
    <w:rsid w:val="00730A9C"/>
    <w:rsid w:val="00737254"/>
    <w:rsid w:val="00761428"/>
    <w:rsid w:val="007751C6"/>
    <w:rsid w:val="00796178"/>
    <w:rsid w:val="007A1BD0"/>
    <w:rsid w:val="007B1A4C"/>
    <w:rsid w:val="007C17D2"/>
    <w:rsid w:val="007D03D3"/>
    <w:rsid w:val="007D200A"/>
    <w:rsid w:val="007D6B80"/>
    <w:rsid w:val="007E19F1"/>
    <w:rsid w:val="007E3FC7"/>
    <w:rsid w:val="007E54E4"/>
    <w:rsid w:val="007E665C"/>
    <w:rsid w:val="00800EF6"/>
    <w:rsid w:val="008014B2"/>
    <w:rsid w:val="008031F8"/>
    <w:rsid w:val="0080389F"/>
    <w:rsid w:val="008041FD"/>
    <w:rsid w:val="00810C25"/>
    <w:rsid w:val="008148FD"/>
    <w:rsid w:val="008236FB"/>
    <w:rsid w:val="008260D2"/>
    <w:rsid w:val="00831BE3"/>
    <w:rsid w:val="00832E42"/>
    <w:rsid w:val="008332E9"/>
    <w:rsid w:val="00837292"/>
    <w:rsid w:val="00843E5C"/>
    <w:rsid w:val="00845B30"/>
    <w:rsid w:val="00855E1B"/>
    <w:rsid w:val="00863074"/>
    <w:rsid w:val="008715EE"/>
    <w:rsid w:val="008752C2"/>
    <w:rsid w:val="008761A8"/>
    <w:rsid w:val="00881F56"/>
    <w:rsid w:val="00884307"/>
    <w:rsid w:val="00884431"/>
    <w:rsid w:val="008871AA"/>
    <w:rsid w:val="00887CF0"/>
    <w:rsid w:val="00891338"/>
    <w:rsid w:val="00892FC7"/>
    <w:rsid w:val="00892FE7"/>
    <w:rsid w:val="00894CB6"/>
    <w:rsid w:val="008A239B"/>
    <w:rsid w:val="008A37EA"/>
    <w:rsid w:val="008A64CD"/>
    <w:rsid w:val="008B02EE"/>
    <w:rsid w:val="008C052B"/>
    <w:rsid w:val="008D4276"/>
    <w:rsid w:val="008D6948"/>
    <w:rsid w:val="008E71E7"/>
    <w:rsid w:val="008F57CE"/>
    <w:rsid w:val="00900B17"/>
    <w:rsid w:val="00907E3E"/>
    <w:rsid w:val="00915C20"/>
    <w:rsid w:val="00920220"/>
    <w:rsid w:val="009248CA"/>
    <w:rsid w:val="009259F1"/>
    <w:rsid w:val="0092718D"/>
    <w:rsid w:val="00932761"/>
    <w:rsid w:val="00936FEA"/>
    <w:rsid w:val="00937699"/>
    <w:rsid w:val="00941CD0"/>
    <w:rsid w:val="00947074"/>
    <w:rsid w:val="0096210A"/>
    <w:rsid w:val="009645CE"/>
    <w:rsid w:val="00964E35"/>
    <w:rsid w:val="00965614"/>
    <w:rsid w:val="00972DC0"/>
    <w:rsid w:val="00980202"/>
    <w:rsid w:val="00981E51"/>
    <w:rsid w:val="00983DC6"/>
    <w:rsid w:val="00984E47"/>
    <w:rsid w:val="0098636A"/>
    <w:rsid w:val="00986FD8"/>
    <w:rsid w:val="00995C59"/>
    <w:rsid w:val="009A6692"/>
    <w:rsid w:val="009A6D65"/>
    <w:rsid w:val="009B1518"/>
    <w:rsid w:val="009B2A3A"/>
    <w:rsid w:val="009B7300"/>
    <w:rsid w:val="009D3AA1"/>
    <w:rsid w:val="009D7529"/>
    <w:rsid w:val="009E3129"/>
    <w:rsid w:val="009E57B9"/>
    <w:rsid w:val="009F2B95"/>
    <w:rsid w:val="00A16C92"/>
    <w:rsid w:val="00A16D22"/>
    <w:rsid w:val="00A21DEA"/>
    <w:rsid w:val="00A23660"/>
    <w:rsid w:val="00A30471"/>
    <w:rsid w:val="00A308C7"/>
    <w:rsid w:val="00A35911"/>
    <w:rsid w:val="00A43A34"/>
    <w:rsid w:val="00A4515C"/>
    <w:rsid w:val="00A57455"/>
    <w:rsid w:val="00A600BB"/>
    <w:rsid w:val="00A60B13"/>
    <w:rsid w:val="00A719F0"/>
    <w:rsid w:val="00A76D0C"/>
    <w:rsid w:val="00A92E6B"/>
    <w:rsid w:val="00A939C4"/>
    <w:rsid w:val="00A94A6C"/>
    <w:rsid w:val="00A94F62"/>
    <w:rsid w:val="00A95047"/>
    <w:rsid w:val="00A96285"/>
    <w:rsid w:val="00A96D5C"/>
    <w:rsid w:val="00AB1232"/>
    <w:rsid w:val="00AB678B"/>
    <w:rsid w:val="00AB798E"/>
    <w:rsid w:val="00AB7FAF"/>
    <w:rsid w:val="00AC12E5"/>
    <w:rsid w:val="00AC21E3"/>
    <w:rsid w:val="00AC296D"/>
    <w:rsid w:val="00AD4310"/>
    <w:rsid w:val="00AE05B9"/>
    <w:rsid w:val="00AF1D74"/>
    <w:rsid w:val="00AF5064"/>
    <w:rsid w:val="00B04159"/>
    <w:rsid w:val="00B14C63"/>
    <w:rsid w:val="00B21BAD"/>
    <w:rsid w:val="00B21EE0"/>
    <w:rsid w:val="00B22AAC"/>
    <w:rsid w:val="00B22F33"/>
    <w:rsid w:val="00B30B87"/>
    <w:rsid w:val="00B3402F"/>
    <w:rsid w:val="00B36405"/>
    <w:rsid w:val="00B400AD"/>
    <w:rsid w:val="00B524C8"/>
    <w:rsid w:val="00B617B6"/>
    <w:rsid w:val="00B64E96"/>
    <w:rsid w:val="00B717A8"/>
    <w:rsid w:val="00B76623"/>
    <w:rsid w:val="00B8023B"/>
    <w:rsid w:val="00B82874"/>
    <w:rsid w:val="00B95E9A"/>
    <w:rsid w:val="00B968F7"/>
    <w:rsid w:val="00BA358C"/>
    <w:rsid w:val="00BA388B"/>
    <w:rsid w:val="00BA4C7C"/>
    <w:rsid w:val="00BB118D"/>
    <w:rsid w:val="00BB476B"/>
    <w:rsid w:val="00BC6E5D"/>
    <w:rsid w:val="00BD11B7"/>
    <w:rsid w:val="00BD30A8"/>
    <w:rsid w:val="00BD4A20"/>
    <w:rsid w:val="00BD5A99"/>
    <w:rsid w:val="00BE0394"/>
    <w:rsid w:val="00BF0F75"/>
    <w:rsid w:val="00BF50F9"/>
    <w:rsid w:val="00C06BF7"/>
    <w:rsid w:val="00C11498"/>
    <w:rsid w:val="00C25E7E"/>
    <w:rsid w:val="00C26132"/>
    <w:rsid w:val="00C3716A"/>
    <w:rsid w:val="00C525B0"/>
    <w:rsid w:val="00C54590"/>
    <w:rsid w:val="00C64588"/>
    <w:rsid w:val="00C72D9E"/>
    <w:rsid w:val="00C77B60"/>
    <w:rsid w:val="00C77C88"/>
    <w:rsid w:val="00C86E20"/>
    <w:rsid w:val="00CA0B82"/>
    <w:rsid w:val="00CB3B2D"/>
    <w:rsid w:val="00CC1A29"/>
    <w:rsid w:val="00CC26A1"/>
    <w:rsid w:val="00CC7DB0"/>
    <w:rsid w:val="00CD33AF"/>
    <w:rsid w:val="00CD5E06"/>
    <w:rsid w:val="00CF3D03"/>
    <w:rsid w:val="00D107F7"/>
    <w:rsid w:val="00D12EBB"/>
    <w:rsid w:val="00D20E0C"/>
    <w:rsid w:val="00D26DFF"/>
    <w:rsid w:val="00D324FE"/>
    <w:rsid w:val="00D416AB"/>
    <w:rsid w:val="00D41C3E"/>
    <w:rsid w:val="00D47D6F"/>
    <w:rsid w:val="00D5653A"/>
    <w:rsid w:val="00D61847"/>
    <w:rsid w:val="00D64E4A"/>
    <w:rsid w:val="00D73149"/>
    <w:rsid w:val="00D846C4"/>
    <w:rsid w:val="00DA17A4"/>
    <w:rsid w:val="00DA355C"/>
    <w:rsid w:val="00DA3EA9"/>
    <w:rsid w:val="00DA438F"/>
    <w:rsid w:val="00DA698D"/>
    <w:rsid w:val="00DB375C"/>
    <w:rsid w:val="00DB5E1C"/>
    <w:rsid w:val="00DC104D"/>
    <w:rsid w:val="00DC1A36"/>
    <w:rsid w:val="00DC41E5"/>
    <w:rsid w:val="00DD0720"/>
    <w:rsid w:val="00DD557C"/>
    <w:rsid w:val="00DE152D"/>
    <w:rsid w:val="00DE19D7"/>
    <w:rsid w:val="00DE5A9E"/>
    <w:rsid w:val="00E122E8"/>
    <w:rsid w:val="00E13D48"/>
    <w:rsid w:val="00E16495"/>
    <w:rsid w:val="00E22088"/>
    <w:rsid w:val="00E23E21"/>
    <w:rsid w:val="00E27783"/>
    <w:rsid w:val="00E345B6"/>
    <w:rsid w:val="00E40CF9"/>
    <w:rsid w:val="00E4382D"/>
    <w:rsid w:val="00E44BC9"/>
    <w:rsid w:val="00E65211"/>
    <w:rsid w:val="00E67A17"/>
    <w:rsid w:val="00E70CA2"/>
    <w:rsid w:val="00E70CDA"/>
    <w:rsid w:val="00E71336"/>
    <w:rsid w:val="00E7422A"/>
    <w:rsid w:val="00E7622B"/>
    <w:rsid w:val="00E841C9"/>
    <w:rsid w:val="00E939AB"/>
    <w:rsid w:val="00E93DE7"/>
    <w:rsid w:val="00E97400"/>
    <w:rsid w:val="00EA15FC"/>
    <w:rsid w:val="00EA2B4D"/>
    <w:rsid w:val="00EC3526"/>
    <w:rsid w:val="00ED32CD"/>
    <w:rsid w:val="00EE03B3"/>
    <w:rsid w:val="00EE2409"/>
    <w:rsid w:val="00EE2ECE"/>
    <w:rsid w:val="00EE3A7B"/>
    <w:rsid w:val="00EE403A"/>
    <w:rsid w:val="00EF70B3"/>
    <w:rsid w:val="00F04FAE"/>
    <w:rsid w:val="00F14894"/>
    <w:rsid w:val="00F3154F"/>
    <w:rsid w:val="00F31683"/>
    <w:rsid w:val="00F40AF1"/>
    <w:rsid w:val="00F423F8"/>
    <w:rsid w:val="00F453CE"/>
    <w:rsid w:val="00F45F3E"/>
    <w:rsid w:val="00F51E32"/>
    <w:rsid w:val="00F524F5"/>
    <w:rsid w:val="00F5555B"/>
    <w:rsid w:val="00F56F58"/>
    <w:rsid w:val="00F576C9"/>
    <w:rsid w:val="00F6292F"/>
    <w:rsid w:val="00F71EA8"/>
    <w:rsid w:val="00F86DBF"/>
    <w:rsid w:val="00F92E1A"/>
    <w:rsid w:val="00FA0DA4"/>
    <w:rsid w:val="00FA16FB"/>
    <w:rsid w:val="00FA1DF3"/>
    <w:rsid w:val="00FA2F85"/>
    <w:rsid w:val="00FA506F"/>
    <w:rsid w:val="00FA6717"/>
    <w:rsid w:val="00FB22BF"/>
    <w:rsid w:val="00FC2F8B"/>
    <w:rsid w:val="00FC4199"/>
    <w:rsid w:val="00FC67C0"/>
    <w:rsid w:val="00FD0C7C"/>
    <w:rsid w:val="00FE4D13"/>
    <w:rsid w:val="00FE5212"/>
    <w:rsid w:val="00FF65F9"/>
    <w:rsid w:val="4E0B3A61"/>
    <w:rsid w:val="7B367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nhideWhenUsed/>
    <w:uiPriority w:val="99"/>
    <w:rPr>
      <w:rFonts w:ascii="Times New Roman" w:hAnsi="Times New Roman" w:cs="Times New Roman"/>
      <w:sz w:val="24"/>
      <w:szCs w:val="24"/>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styleId="8">
    <w:name w:val="HTML Code"/>
    <w:basedOn w:val="6"/>
    <w:unhideWhenUsed/>
    <w:qFormat/>
    <w:uiPriority w:val="99"/>
    <w:rPr>
      <w:rFonts w:ascii="宋体" w:hAnsi="宋体" w:eastAsia="宋体" w:cs="宋体"/>
      <w:sz w:val="24"/>
      <w:szCs w:val="24"/>
    </w:rPr>
  </w:style>
  <w:style w:type="character" w:customStyle="1" w:styleId="10">
    <w:name w:val="页眉 字符"/>
    <w:basedOn w:val="6"/>
    <w:link w:val="3"/>
    <w:uiPriority w:val="99"/>
    <w:rPr>
      <w:sz w:val="18"/>
      <w:szCs w:val="18"/>
    </w:rPr>
  </w:style>
  <w:style w:type="character" w:customStyle="1" w:styleId="11">
    <w:name w:val="页脚 字符"/>
    <w:basedOn w:val="6"/>
    <w:link w:val="2"/>
    <w:uiPriority w:val="99"/>
    <w:rPr>
      <w:sz w:val="18"/>
      <w:szCs w:val="18"/>
    </w:rPr>
  </w:style>
  <w:style w:type="paragraph" w:customStyle="1" w:styleId="12">
    <w:name w:val="List Paragraph"/>
    <w:basedOn w:val="1"/>
    <w:qFormat/>
    <w:uiPriority w:val="34"/>
    <w:pPr>
      <w:ind w:firstLine="420" w:firstLineChars="200"/>
    </w:pPr>
  </w:style>
  <w:style w:type="character" w:customStyle="1" w:styleId="13">
    <w:name w:val="HTML 预设格式 字符"/>
    <w:basedOn w:val="6"/>
    <w:link w:val="4"/>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3103AB-63B9-490B-AB6A-1D7D74D09E31}">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7</Pages>
  <Words>1298</Words>
  <Characters>7401</Characters>
  <Lines>61</Lines>
  <Paragraphs>17</Paragraphs>
  <TotalTime>0</TotalTime>
  <ScaleCrop>false</ScaleCrop>
  <LinksUpToDate>false</LinksUpToDate>
  <CharactersWithSpaces>8682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2017-08-08T07:10:00Z</dcterms:created>
  <dc:creator>五百丁</dc:creator>
  <cp:lastModifiedBy>xuan</cp:lastModifiedBy>
  <cp:lastPrinted>2016-12-27T09:19:00Z</cp:lastPrinted>
  <dcterms:modified xsi:type="dcterms:W3CDTF">2017-09-12T06:59:13Z</dcterms:modified>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