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135" w:rsidRPr="00232B02" w:rsidRDefault="00321778">
      <w:pPr>
        <w:pStyle w:val="a5"/>
        <w:jc w:val="right"/>
        <w:rPr>
          <w:rFonts w:ascii="微软雅黑" w:eastAsia="微软雅黑" w:hAnsi="微软雅黑"/>
          <w:b w:val="0"/>
        </w:rPr>
      </w:pPr>
      <w:fldSimple w:instr=" SUBJECT  \* MERGEFORMAT ">
        <w:r w:rsidR="005B00CF">
          <w:rPr>
            <w:rFonts w:ascii="微软雅黑" w:eastAsia="微软雅黑" w:hAnsi="微软雅黑"/>
            <w:b w:val="0"/>
          </w:rPr>
          <w:t>临床路径系统</w:t>
        </w:r>
      </w:fldSimple>
    </w:p>
    <w:p w:rsidR="00A93135" w:rsidRPr="00232B02" w:rsidRDefault="00321778">
      <w:pPr>
        <w:pStyle w:val="a5"/>
        <w:jc w:val="right"/>
        <w:rPr>
          <w:rFonts w:ascii="微软雅黑" w:eastAsia="微软雅黑" w:hAnsi="微软雅黑"/>
          <w:b w:val="0"/>
        </w:rPr>
      </w:pPr>
      <w:fldSimple w:instr=" DOCPROPERTY  Category  \* MERGEFORMAT ">
        <w:r w:rsidR="005B00CF">
          <w:rPr>
            <w:rFonts w:ascii="微软雅黑" w:eastAsia="微软雅黑" w:hAnsi="微软雅黑" w:hint="eastAsia"/>
            <w:b w:val="0"/>
          </w:rPr>
          <w:t>需求文档</w:t>
        </w:r>
      </w:fldSimple>
      <w:r w:rsidR="007230D0" w:rsidRPr="00232B02">
        <w:rPr>
          <w:rFonts w:ascii="微软雅黑" w:eastAsia="微软雅黑" w:hAnsi="微软雅黑" w:hint="eastAsia"/>
          <w:b w:val="0"/>
        </w:rPr>
        <w:t>：</w:t>
      </w:r>
      <w:fldSimple w:instr=" TITLE  \* MERGEFORMAT ">
        <w:r w:rsidR="005B00CF">
          <w:rPr>
            <w:rFonts w:ascii="微软雅黑" w:eastAsia="微软雅黑" w:hAnsi="微软雅黑"/>
            <w:b w:val="0"/>
          </w:rPr>
          <w:t>临床路径系统修改需求</w:t>
        </w:r>
      </w:fldSimple>
    </w:p>
    <w:p w:rsidR="00A93135" w:rsidRDefault="00A93135">
      <w:pPr>
        <w:pStyle w:val="a5"/>
        <w:jc w:val="right"/>
      </w:pPr>
    </w:p>
    <w:p w:rsidR="00A93135" w:rsidRPr="00232B02" w:rsidRDefault="00A93135" w:rsidP="00A93135">
      <w:pPr>
        <w:pStyle w:val="a5"/>
        <w:wordWrap w:val="0"/>
        <w:jc w:val="right"/>
        <w:rPr>
          <w:rFonts w:ascii="幼圆" w:eastAsia="幼圆"/>
          <w:b w:val="0"/>
          <w:sz w:val="28"/>
        </w:rPr>
      </w:pPr>
      <w:r w:rsidRPr="00232B02">
        <w:rPr>
          <w:rFonts w:ascii="幼圆" w:eastAsia="幼圆" w:hint="eastAsia"/>
          <w:b w:val="0"/>
          <w:sz w:val="28"/>
        </w:rPr>
        <w:t>系统版本</w:t>
      </w:r>
      <w:r w:rsidRPr="00232B02">
        <w:rPr>
          <w:rFonts w:ascii="幼圆" w:eastAsia="幼圆" w:hAnsi="Arial" w:hint="eastAsia"/>
          <w:b w:val="0"/>
          <w:sz w:val="28"/>
        </w:rPr>
        <w:t xml:space="preserve"> &lt;</w:t>
      </w:r>
      <w:r w:rsidR="00321778">
        <w:rPr>
          <w:rFonts w:ascii="幼圆" w:eastAsia="幼圆" w:hAnsi="Arial" w:cs="Arial"/>
          <w:b w:val="0"/>
          <w:sz w:val="28"/>
          <w:szCs w:val="28"/>
        </w:rPr>
        <w:fldChar w:fldCharType="begin">
          <w:ffData>
            <w:name w:val=""/>
            <w:enabled/>
            <w:calcOnExit w:val="0"/>
            <w:statusText w:type="text" w:val="项目或系统的版本号"/>
            <w:textInput>
              <w:default w:val="1.0"/>
            </w:textInput>
          </w:ffData>
        </w:fldChar>
      </w:r>
      <w:r w:rsidR="005B00CF">
        <w:rPr>
          <w:rFonts w:ascii="幼圆" w:eastAsia="幼圆" w:hAnsi="Arial" w:cs="Arial"/>
          <w:b w:val="0"/>
          <w:sz w:val="28"/>
          <w:szCs w:val="28"/>
        </w:rPr>
        <w:instrText xml:space="preserve"> </w:instrText>
      </w:r>
      <w:r w:rsidR="005B00CF">
        <w:rPr>
          <w:rFonts w:ascii="幼圆" w:eastAsia="幼圆" w:hAnsi="Arial" w:cs="Arial" w:hint="eastAsia"/>
          <w:b w:val="0"/>
          <w:sz w:val="28"/>
          <w:szCs w:val="28"/>
        </w:rPr>
        <w:instrText>FORMTEXT</w:instrText>
      </w:r>
      <w:r w:rsidR="005B00CF">
        <w:rPr>
          <w:rFonts w:ascii="幼圆" w:eastAsia="幼圆" w:hAnsi="Arial" w:cs="Arial"/>
          <w:b w:val="0"/>
          <w:sz w:val="28"/>
          <w:szCs w:val="28"/>
        </w:rPr>
        <w:instrText xml:space="preserve"> </w:instrText>
      </w:r>
      <w:r w:rsidR="00321778">
        <w:rPr>
          <w:rFonts w:ascii="幼圆" w:eastAsia="幼圆" w:hAnsi="Arial" w:cs="Arial"/>
          <w:b w:val="0"/>
          <w:sz w:val="28"/>
          <w:szCs w:val="28"/>
        </w:rPr>
      </w:r>
      <w:r w:rsidR="00321778">
        <w:rPr>
          <w:rFonts w:ascii="幼圆" w:eastAsia="幼圆" w:hAnsi="Arial" w:cs="Arial"/>
          <w:b w:val="0"/>
          <w:sz w:val="28"/>
          <w:szCs w:val="28"/>
        </w:rPr>
        <w:fldChar w:fldCharType="separate"/>
      </w:r>
      <w:r w:rsidR="005B00CF">
        <w:rPr>
          <w:rFonts w:ascii="幼圆" w:eastAsia="幼圆" w:hAnsi="Arial" w:cs="Arial"/>
          <w:b w:val="0"/>
          <w:noProof/>
          <w:sz w:val="28"/>
          <w:szCs w:val="28"/>
        </w:rPr>
        <w:t>1.0</w:t>
      </w:r>
      <w:r w:rsidR="00321778">
        <w:rPr>
          <w:rFonts w:ascii="幼圆" w:eastAsia="幼圆" w:hAnsi="Arial" w:cs="Arial"/>
          <w:b w:val="0"/>
          <w:sz w:val="28"/>
          <w:szCs w:val="28"/>
        </w:rPr>
        <w:fldChar w:fldCharType="end"/>
      </w:r>
      <w:r w:rsidRPr="00232B02">
        <w:rPr>
          <w:rFonts w:ascii="幼圆" w:eastAsia="幼圆" w:hAnsi="Arial" w:hint="eastAsia"/>
          <w:b w:val="0"/>
          <w:sz w:val="28"/>
        </w:rPr>
        <w:t>&gt;</w:t>
      </w:r>
    </w:p>
    <w:p w:rsidR="00A93135" w:rsidRDefault="00A93135">
      <w:pPr>
        <w:sectPr w:rsidR="00A9313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42801" w:rsidRPr="000E76BD" w:rsidRDefault="00B42801" w:rsidP="000E76BD">
      <w:pPr>
        <w:rPr>
          <w:rFonts w:ascii="微软雅黑" w:eastAsia="微软雅黑" w:hAnsi="微软雅黑"/>
          <w:b/>
          <w:sz w:val="30"/>
          <w:szCs w:val="30"/>
        </w:rPr>
      </w:pPr>
      <w:bookmarkStart w:id="0" w:name="_Toc163298433"/>
      <w:r w:rsidRPr="000E76BD">
        <w:rPr>
          <w:rFonts w:ascii="微软雅黑" w:eastAsia="微软雅黑" w:hAnsi="微软雅黑" w:hint="eastAsia"/>
          <w:b/>
          <w:sz w:val="30"/>
          <w:szCs w:val="30"/>
        </w:rPr>
        <w:lastRenderedPageBreak/>
        <w:t>修订表</w:t>
      </w:r>
      <w:bookmarkEnd w:id="0"/>
    </w:p>
    <w:p w:rsidR="00B42801" w:rsidRPr="00232B02" w:rsidRDefault="00B42801" w:rsidP="00B42801">
      <w:pPr>
        <w:rPr>
          <w:rFonts w:hAnsi="宋体" w:cs="Arial"/>
          <w:lang w:val="en-GB"/>
        </w:rPr>
      </w:pPr>
      <w:r w:rsidRPr="00EF6AA6">
        <w:rPr>
          <w:rFonts w:cs="宋体" w:hint="eastAsia"/>
          <w:lang w:val="zh-CN"/>
        </w:rPr>
        <w:t>更改记录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394"/>
        <w:gridCol w:w="1440"/>
        <w:gridCol w:w="1260"/>
        <w:gridCol w:w="3060"/>
      </w:tblGrid>
      <w:tr w:rsidR="00B42801" w:rsidRPr="00232B02" w:rsidTr="000E76BD">
        <w:trPr>
          <w:cantSplit/>
          <w:tblHeader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B42801" w:rsidRPr="00232B02" w:rsidRDefault="00B42801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宋体" w:hint="eastAsia"/>
                <w:lang w:val="zh-CN"/>
              </w:rPr>
              <w:t>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B42801" w:rsidRPr="00232B02" w:rsidRDefault="00B42801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宋体" w:hint="eastAsia"/>
                <w:lang w:val="zh-CN"/>
              </w:rPr>
              <w:t>作者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B42801" w:rsidRPr="00232B02" w:rsidRDefault="00B42801" w:rsidP="001960B7">
            <w:pPr>
              <w:rPr>
                <w:rFonts w:hAnsi="宋体"/>
              </w:rPr>
            </w:pPr>
            <w:r w:rsidRPr="00232B02">
              <w:rPr>
                <w:rFonts w:hAnsi="宋体" w:cs="宋体" w:hint="eastAsia"/>
                <w:lang w:val="zh-CN"/>
              </w:rPr>
              <w:t>版本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B42801" w:rsidRPr="00232B02" w:rsidRDefault="00B42801" w:rsidP="001960B7">
            <w:pPr>
              <w:rPr>
                <w:rFonts w:hAnsi="宋体"/>
              </w:rPr>
            </w:pPr>
            <w:r w:rsidRPr="00232B02">
              <w:rPr>
                <w:rFonts w:hAnsi="宋体" w:cs="宋体" w:hint="eastAsia"/>
                <w:lang w:val="zh-CN"/>
              </w:rPr>
              <w:t>注释</w:t>
            </w:r>
          </w:p>
        </w:tc>
      </w:tr>
      <w:bookmarkStart w:id="1" w:name="RevisionSheet"/>
      <w:bookmarkEnd w:id="1"/>
      <w:tr w:rsidR="00B42801" w:rsidRPr="00232B02" w:rsidTr="000E76BD">
        <w:trPr>
          <w:cantSplit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321778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Arial"/>
              </w:rPr>
              <w:fldChar w:fldCharType="begin"/>
            </w:r>
            <w:r w:rsidR="000E76BD" w:rsidRPr="00232B02">
              <w:rPr>
                <w:rFonts w:hAnsi="宋体" w:cs="Arial"/>
              </w:rPr>
              <w:instrText xml:space="preserve"> CREATEDATE  \@ "yyyy-MM-dd"  \* MERGEFORMAT </w:instrText>
            </w:r>
            <w:r w:rsidRPr="00232B02">
              <w:rPr>
                <w:rFonts w:hAnsi="宋体" w:cs="Arial"/>
              </w:rPr>
              <w:fldChar w:fldCharType="separate"/>
            </w:r>
            <w:r w:rsidR="005B00CF">
              <w:rPr>
                <w:rFonts w:hAnsi="宋体" w:cs="Arial"/>
                <w:noProof/>
              </w:rPr>
              <w:t>2011-04-12</w:t>
            </w:r>
            <w:r w:rsidRPr="00232B02">
              <w:rPr>
                <w:rFonts w:hAnsi="宋体" w:cs="Arial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321778" w:rsidP="001960B7">
            <w:pPr>
              <w:rPr>
                <w:rFonts w:hAnsi="宋体" w:cs="Arial"/>
                <w:lang w:val="en-GB"/>
              </w:rPr>
            </w:pPr>
            <w:fldSimple w:instr=" AUTHOR   \* MERGEFORMAT ">
              <w:r w:rsidR="005B00CF">
                <w:rPr>
                  <w:rFonts w:hAnsi="宋体" w:cs="Arial"/>
                  <w:noProof/>
                </w:rPr>
                <w:t>zhouhui</w:t>
              </w:r>
            </w:fldSimple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321778" w:rsidP="001960B7">
            <w:pPr>
              <w:rPr>
                <w:rFonts w:hAnsi="宋体" w:cs="Arial"/>
                <w:lang w:val="en-GB"/>
              </w:rPr>
            </w:pPr>
            <w:r>
              <w:rPr>
                <w:rFonts w:hAnsi="宋体" w:cs="Arial"/>
              </w:rPr>
              <w:fldChar w:fldCharType="begin">
                <w:ffData>
                  <w:name w:val=""/>
                  <w:enabled/>
                  <w:calcOnExit w:val="0"/>
                  <w:statusText w:type="text" w:val="文件的版本"/>
                  <w:textInput>
                    <w:default w:val="1.0"/>
                  </w:textInput>
                </w:ffData>
              </w:fldChar>
            </w:r>
            <w:r w:rsidR="005B00CF">
              <w:rPr>
                <w:rFonts w:hAnsi="宋体" w:cs="Arial"/>
              </w:rPr>
              <w:instrText xml:space="preserve"> FORMTEXT </w:instrText>
            </w:r>
            <w:r>
              <w:rPr>
                <w:rFonts w:hAnsi="宋体" w:cs="Arial"/>
              </w:rPr>
            </w:r>
            <w:r>
              <w:rPr>
                <w:rFonts w:hAnsi="宋体" w:cs="Arial"/>
              </w:rPr>
              <w:fldChar w:fldCharType="separate"/>
            </w:r>
            <w:r w:rsidR="005B00CF">
              <w:rPr>
                <w:rFonts w:hAnsi="宋体" w:cs="Arial"/>
                <w:noProof/>
              </w:rPr>
              <w:t>1.0</w:t>
            </w:r>
            <w:r>
              <w:rPr>
                <w:rFonts w:hAnsi="宋体" w:cs="Arial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Arial" w:hint="eastAsia"/>
              </w:rPr>
              <w:t>创建</w:t>
            </w:r>
          </w:p>
        </w:tc>
      </w:tr>
      <w:tr w:rsidR="00B42801" w:rsidRPr="00232B02" w:rsidTr="000E76BD">
        <w:trPr>
          <w:cantSplit/>
          <w:trHeight w:val="237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</w:tr>
      <w:tr w:rsidR="00B42801" w:rsidRPr="00232B02" w:rsidTr="000E76BD">
        <w:trPr>
          <w:cantSplit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</w:tr>
      <w:tr w:rsidR="00B42801" w:rsidRPr="00232B02" w:rsidTr="000E76BD">
        <w:trPr>
          <w:cantSplit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</w:tr>
      <w:tr w:rsidR="00B42801" w:rsidRPr="00232B02" w:rsidTr="000E76BD">
        <w:trPr>
          <w:cantSplit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</w:tr>
      <w:tr w:rsidR="00B42801" w:rsidRPr="00232B02" w:rsidTr="000E76BD">
        <w:trPr>
          <w:cantSplit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</w:tr>
      <w:tr w:rsidR="00B42801" w:rsidRPr="00232B02" w:rsidTr="000E76BD">
        <w:trPr>
          <w:cantSplit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</w:tr>
    </w:tbl>
    <w:p w:rsidR="00B42801" w:rsidRPr="00232B02" w:rsidRDefault="00B42801" w:rsidP="00B42801">
      <w:pPr>
        <w:rPr>
          <w:rFonts w:hAnsi="宋体" w:cs="Arial"/>
          <w:lang w:val="en-GB"/>
        </w:rPr>
      </w:pPr>
    </w:p>
    <w:p w:rsidR="00B42801" w:rsidRPr="00232B02" w:rsidRDefault="00B42801" w:rsidP="00B42801">
      <w:pPr>
        <w:rPr>
          <w:rFonts w:hAnsi="宋体" w:cs="Arial"/>
          <w:lang w:val="en-GB"/>
        </w:rPr>
      </w:pPr>
      <w:r w:rsidRPr="00232B02">
        <w:rPr>
          <w:rFonts w:hAnsi="宋体" w:cs="宋体" w:hint="eastAsia"/>
          <w:lang w:val="zh-CN"/>
        </w:rPr>
        <w:t>审阅者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6"/>
        <w:gridCol w:w="1260"/>
        <w:gridCol w:w="3060"/>
      </w:tblGrid>
      <w:tr w:rsidR="00B42801" w:rsidRPr="00232B02" w:rsidTr="001960B7">
        <w:trPr>
          <w:cantSplit/>
          <w:tblHeader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B42801" w:rsidRPr="00232B02" w:rsidRDefault="00B42801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宋体" w:hint="eastAsia"/>
                <w:lang w:val="zh-CN"/>
              </w:rPr>
              <w:t>团队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B42801" w:rsidRPr="00232B02" w:rsidRDefault="00B42801" w:rsidP="001960B7">
            <w:pPr>
              <w:rPr>
                <w:rFonts w:hAnsi="宋体"/>
              </w:rPr>
            </w:pPr>
            <w:r w:rsidRPr="00232B02">
              <w:rPr>
                <w:rFonts w:hAnsi="宋体" w:cs="宋体" w:hint="eastAsia"/>
                <w:lang w:val="zh-CN"/>
              </w:rPr>
              <w:t>版本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B42801" w:rsidRPr="00232B02" w:rsidRDefault="00B42801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宋体" w:hint="eastAsia"/>
                <w:lang w:val="zh-CN"/>
              </w:rPr>
              <w:t>日期</w:t>
            </w:r>
          </w:p>
        </w:tc>
      </w:tr>
      <w:tr w:rsidR="00B42801" w:rsidRPr="00232B02" w:rsidTr="001960B7">
        <w:trPr>
          <w:cantSplit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321778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输入团队名称"/>
                  </w:textInput>
                </w:ffData>
              </w:fldChar>
            </w:r>
            <w:r w:rsidR="00B42801" w:rsidRPr="00232B02">
              <w:rPr>
                <w:rFonts w:hAnsi="宋体" w:cs="Arial"/>
              </w:rPr>
              <w:instrText xml:space="preserve"> FORMTEXT </w:instrText>
            </w:r>
            <w:r w:rsidRPr="00232B02">
              <w:rPr>
                <w:rFonts w:hAnsi="宋体" w:cs="Arial"/>
              </w:rPr>
            </w:r>
            <w:r w:rsidRPr="00232B02">
              <w:rPr>
                <w:rFonts w:hAnsi="宋体" w:cs="Arial"/>
              </w:rPr>
              <w:fldChar w:fldCharType="separate"/>
            </w:r>
            <w:r w:rsidR="005B00CF">
              <w:rPr>
                <w:rFonts w:hAnsi="宋体" w:cs="Arial"/>
                <w:noProof/>
              </w:rPr>
              <w:t>输入团队名称</w:t>
            </w:r>
            <w:r w:rsidRPr="00232B02">
              <w:rPr>
                <w:rFonts w:hAnsi="宋体" w:cs="Arial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321778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输入版本号"/>
                  </w:textInput>
                </w:ffData>
              </w:fldChar>
            </w:r>
            <w:r w:rsidR="00B42801" w:rsidRPr="00232B02">
              <w:rPr>
                <w:rFonts w:hAnsi="宋体" w:cs="Arial"/>
              </w:rPr>
              <w:instrText xml:space="preserve"> FORMTEXT </w:instrText>
            </w:r>
            <w:r w:rsidRPr="00232B02">
              <w:rPr>
                <w:rFonts w:hAnsi="宋体" w:cs="Arial"/>
              </w:rPr>
            </w:r>
            <w:r w:rsidRPr="00232B02">
              <w:rPr>
                <w:rFonts w:hAnsi="宋体" w:cs="Arial"/>
              </w:rPr>
              <w:fldChar w:fldCharType="separate"/>
            </w:r>
            <w:r w:rsidR="005B00CF">
              <w:rPr>
                <w:rFonts w:hAnsi="宋体" w:cs="Arial"/>
                <w:noProof/>
              </w:rPr>
              <w:t>输入版本号</w:t>
            </w:r>
            <w:r w:rsidRPr="00232B02">
              <w:rPr>
                <w:rFonts w:hAnsi="宋体" w:cs="Arial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321778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输入日期"/>
                  </w:textInput>
                </w:ffData>
              </w:fldChar>
            </w:r>
            <w:r w:rsidR="00B42801" w:rsidRPr="00232B02">
              <w:rPr>
                <w:rFonts w:hAnsi="宋体" w:cs="Arial"/>
              </w:rPr>
              <w:instrText xml:space="preserve"> FORMTEXT </w:instrText>
            </w:r>
            <w:r w:rsidRPr="00232B02">
              <w:rPr>
                <w:rFonts w:hAnsi="宋体" w:cs="Arial"/>
              </w:rPr>
            </w:r>
            <w:r w:rsidRPr="00232B02">
              <w:rPr>
                <w:rFonts w:hAnsi="宋体" w:cs="Arial"/>
              </w:rPr>
              <w:fldChar w:fldCharType="separate"/>
            </w:r>
            <w:r w:rsidR="005B00CF">
              <w:rPr>
                <w:rFonts w:hAnsi="宋体" w:cs="Arial"/>
                <w:noProof/>
              </w:rPr>
              <w:t>输入日期</w:t>
            </w:r>
            <w:r w:rsidRPr="00232B02">
              <w:rPr>
                <w:rFonts w:hAnsi="宋体" w:cs="Arial"/>
              </w:rPr>
              <w:fldChar w:fldCharType="end"/>
            </w:r>
          </w:p>
        </w:tc>
      </w:tr>
      <w:tr w:rsidR="00B42801" w:rsidRPr="00232B02" w:rsidTr="001960B7">
        <w:trPr>
          <w:cantSplit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</w:tr>
      <w:tr w:rsidR="00B42801" w:rsidRPr="00232B02" w:rsidTr="001960B7">
        <w:trPr>
          <w:cantSplit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</w:tr>
      <w:tr w:rsidR="00B42801" w:rsidRPr="00232B02" w:rsidTr="001960B7">
        <w:trPr>
          <w:cantSplit/>
        </w:trPr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</w:tr>
    </w:tbl>
    <w:p w:rsidR="00B42801" w:rsidRPr="00232B02" w:rsidRDefault="00B42801" w:rsidP="00B42801">
      <w:pPr>
        <w:rPr>
          <w:rFonts w:hAnsi="宋体" w:cs="Arial"/>
          <w:lang w:val="en-GB"/>
        </w:rPr>
      </w:pPr>
    </w:p>
    <w:p w:rsidR="00B42801" w:rsidRPr="00232B02" w:rsidRDefault="00B42801" w:rsidP="00B42801">
      <w:pPr>
        <w:rPr>
          <w:rFonts w:hAnsi="宋体" w:cs="Arial"/>
          <w:lang w:val="en-GB"/>
        </w:rPr>
      </w:pPr>
      <w:r w:rsidRPr="00232B02">
        <w:rPr>
          <w:rFonts w:hAnsi="宋体" w:cs="宋体" w:hint="eastAsia"/>
          <w:lang w:val="zh-CN"/>
        </w:rPr>
        <w:t>分发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48"/>
        <w:gridCol w:w="3818"/>
      </w:tblGrid>
      <w:tr w:rsidR="00B42801" w:rsidRPr="00232B02" w:rsidTr="001960B7">
        <w:trPr>
          <w:cantSplit/>
          <w:tblHeader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B42801" w:rsidRPr="00232B02" w:rsidRDefault="00B42801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宋体" w:hint="eastAsia"/>
                <w:lang w:val="zh-CN"/>
              </w:rPr>
              <w:t>姓名</w:t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B42801" w:rsidRPr="00232B02" w:rsidRDefault="00B42801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宋体" w:hint="eastAsia"/>
                <w:lang w:val="zh-CN"/>
              </w:rPr>
              <w:t>位置</w:t>
            </w:r>
          </w:p>
        </w:tc>
      </w:tr>
      <w:tr w:rsidR="00B42801" w:rsidRPr="00232B02" w:rsidTr="001960B7">
        <w:trPr>
          <w:cantSplit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321778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输入姓名"/>
                  </w:textInput>
                </w:ffData>
              </w:fldChar>
            </w:r>
            <w:r w:rsidR="00B42801" w:rsidRPr="00232B02">
              <w:rPr>
                <w:rFonts w:hAnsi="宋体" w:cs="Arial"/>
              </w:rPr>
              <w:instrText xml:space="preserve"> FORMTEXT </w:instrText>
            </w:r>
            <w:r w:rsidRPr="00232B02">
              <w:rPr>
                <w:rFonts w:hAnsi="宋体" w:cs="Arial"/>
              </w:rPr>
            </w:r>
            <w:r w:rsidRPr="00232B02">
              <w:rPr>
                <w:rFonts w:hAnsi="宋体" w:cs="Arial"/>
              </w:rPr>
              <w:fldChar w:fldCharType="separate"/>
            </w:r>
            <w:r w:rsidR="005B00CF">
              <w:rPr>
                <w:rFonts w:hAnsi="宋体" w:cs="Arial"/>
                <w:noProof/>
              </w:rPr>
              <w:t>输入姓名</w:t>
            </w:r>
            <w:r w:rsidRPr="00232B02">
              <w:rPr>
                <w:rFonts w:hAnsi="宋体" w:cs="Arial"/>
              </w:rPr>
              <w:fldChar w:fldCharType="end"/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321778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输入位置"/>
                  </w:textInput>
                </w:ffData>
              </w:fldChar>
            </w:r>
            <w:r w:rsidR="00B42801" w:rsidRPr="00232B02">
              <w:rPr>
                <w:rFonts w:hAnsi="宋体" w:cs="Arial"/>
              </w:rPr>
              <w:instrText xml:space="preserve"> FORMTEXT </w:instrText>
            </w:r>
            <w:r w:rsidRPr="00232B02">
              <w:rPr>
                <w:rFonts w:hAnsi="宋体" w:cs="Arial"/>
              </w:rPr>
            </w:r>
            <w:r w:rsidRPr="00232B02">
              <w:rPr>
                <w:rFonts w:hAnsi="宋体" w:cs="Arial"/>
              </w:rPr>
              <w:fldChar w:fldCharType="separate"/>
            </w:r>
            <w:r w:rsidR="005B00CF">
              <w:rPr>
                <w:rFonts w:hAnsi="宋体" w:cs="Arial"/>
                <w:noProof/>
              </w:rPr>
              <w:t>输入位置</w:t>
            </w:r>
            <w:r w:rsidRPr="00232B02">
              <w:rPr>
                <w:rFonts w:hAnsi="宋体" w:cs="Arial"/>
              </w:rPr>
              <w:fldChar w:fldCharType="end"/>
            </w:r>
          </w:p>
        </w:tc>
      </w:tr>
      <w:tr w:rsidR="00B42801" w:rsidRPr="00232B02" w:rsidTr="001960B7">
        <w:trPr>
          <w:cantSplit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</w:tr>
      <w:tr w:rsidR="00B42801" w:rsidRPr="00232B02" w:rsidTr="001960B7">
        <w:trPr>
          <w:cantSplit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</w:tr>
      <w:tr w:rsidR="00B42801" w:rsidRPr="00232B02" w:rsidTr="001960B7">
        <w:trPr>
          <w:cantSplit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801" w:rsidRPr="00232B02" w:rsidRDefault="00B42801" w:rsidP="001960B7">
            <w:pPr>
              <w:rPr>
                <w:rFonts w:hAnsi="宋体"/>
                <w:lang w:val="en-GB"/>
              </w:rPr>
            </w:pPr>
          </w:p>
        </w:tc>
      </w:tr>
    </w:tbl>
    <w:p w:rsidR="00B42801" w:rsidRPr="00232B02" w:rsidRDefault="00B42801" w:rsidP="00B42801">
      <w:pPr>
        <w:ind w:left="720"/>
        <w:rPr>
          <w:rFonts w:hAnsi="宋体" w:cs="Arial"/>
          <w:lang w:val="en-GB"/>
        </w:rPr>
      </w:pPr>
    </w:p>
    <w:p w:rsidR="00CB6B92" w:rsidRPr="00EF6AA6" w:rsidRDefault="00CB6B92" w:rsidP="000671BF">
      <w:pPr>
        <w:rPr>
          <w:rFonts w:ascii="Arial" w:hAnsi="Arial" w:cs="Arial"/>
          <w:lang w:val="en-GB"/>
        </w:rPr>
      </w:pPr>
    </w:p>
    <w:p w:rsidR="00CB6B92" w:rsidRDefault="00CB6B92" w:rsidP="0061691B">
      <w:pPr>
        <w:jc w:val="center"/>
        <w:rPr>
          <w:b/>
          <w:sz w:val="30"/>
          <w:szCs w:val="30"/>
        </w:rPr>
        <w:sectPr w:rsidR="00CB6B92" w:rsidSect="00AB4AB8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:rsidR="00A93135" w:rsidRPr="0061691B" w:rsidRDefault="0061691B" w:rsidP="0061691B">
      <w:pPr>
        <w:jc w:val="center"/>
        <w:rPr>
          <w:b/>
          <w:sz w:val="30"/>
          <w:szCs w:val="30"/>
        </w:rPr>
      </w:pPr>
      <w:r w:rsidRPr="0061691B">
        <w:rPr>
          <w:rFonts w:hint="eastAsia"/>
          <w:b/>
          <w:sz w:val="30"/>
          <w:szCs w:val="30"/>
        </w:rPr>
        <w:lastRenderedPageBreak/>
        <w:t>目录</w:t>
      </w:r>
    </w:p>
    <w:p w:rsidR="00E03111" w:rsidRDefault="00321778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 w:rsidRPr="00321778">
        <w:fldChar w:fldCharType="begin"/>
      </w:r>
      <w:r w:rsidR="00622B9B">
        <w:instrText xml:space="preserve"> </w:instrText>
      </w:r>
      <w:r w:rsidR="00622B9B">
        <w:rPr>
          <w:rFonts w:hint="eastAsia"/>
        </w:rPr>
        <w:instrText>TOC \o "1-2" \h \z \u</w:instrText>
      </w:r>
      <w:r w:rsidR="00622B9B">
        <w:instrText xml:space="preserve"> </w:instrText>
      </w:r>
      <w:r w:rsidRPr="00321778">
        <w:fldChar w:fldCharType="separate"/>
      </w:r>
      <w:bookmarkStart w:id="2" w:name="_GoBack"/>
      <w:bookmarkEnd w:id="2"/>
      <w:r w:rsidRPr="00914DA9">
        <w:rPr>
          <w:rStyle w:val="af0"/>
          <w:noProof/>
        </w:rPr>
        <w:fldChar w:fldCharType="begin"/>
      </w:r>
      <w:r w:rsidR="00E03111" w:rsidRPr="00914DA9">
        <w:rPr>
          <w:rStyle w:val="af0"/>
          <w:noProof/>
        </w:rPr>
        <w:instrText xml:space="preserve"> </w:instrText>
      </w:r>
      <w:r w:rsidR="00E03111">
        <w:rPr>
          <w:noProof/>
        </w:rPr>
        <w:instrText>HYPERLINK \l "_Toc290390526"</w:instrText>
      </w:r>
      <w:r w:rsidR="00E03111" w:rsidRPr="00914DA9">
        <w:rPr>
          <w:rStyle w:val="af0"/>
          <w:noProof/>
        </w:rPr>
        <w:instrText xml:space="preserve"> </w:instrText>
      </w:r>
      <w:r w:rsidRPr="00914DA9">
        <w:rPr>
          <w:rStyle w:val="af0"/>
          <w:noProof/>
        </w:rPr>
        <w:fldChar w:fldCharType="separate"/>
      </w:r>
      <w:r w:rsidR="00E03111" w:rsidRPr="00914DA9">
        <w:rPr>
          <w:rStyle w:val="af0"/>
          <w:rFonts w:hint="eastAsia"/>
          <w:noProof/>
        </w:rPr>
        <w:t>一</w:t>
      </w:r>
      <w:r w:rsidR="00E03111" w:rsidRPr="00914DA9">
        <w:rPr>
          <w:rStyle w:val="af0"/>
          <w:rFonts w:hint="eastAsia"/>
          <w:noProof/>
        </w:rPr>
        <w:t xml:space="preserve"> </w:t>
      </w:r>
      <w:r w:rsidR="00E03111" w:rsidRPr="00914DA9">
        <w:rPr>
          <w:rStyle w:val="af0"/>
          <w:rFonts w:hint="eastAsia"/>
          <w:noProof/>
        </w:rPr>
        <w:t>医疗提醒功能</w:t>
      </w:r>
      <w:r w:rsidR="00E03111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E03111">
        <w:rPr>
          <w:noProof/>
          <w:webHidden/>
        </w:rPr>
        <w:instrText xml:space="preserve"> PAGEREF _Toc290390526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E03111"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914DA9">
        <w:rPr>
          <w:rStyle w:val="af0"/>
          <w:noProof/>
        </w:rPr>
        <w:fldChar w:fldCharType="end"/>
      </w:r>
    </w:p>
    <w:p w:rsidR="00E03111" w:rsidRDefault="00321778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290390527" w:history="1">
        <w:r w:rsidR="00E03111" w:rsidRPr="00914DA9">
          <w:rPr>
            <w:rStyle w:val="af0"/>
            <w:noProof/>
          </w:rPr>
          <w:t>1</w:t>
        </w:r>
        <w:r w:rsidR="00E03111" w:rsidRPr="00914DA9">
          <w:rPr>
            <w:rStyle w:val="af0"/>
            <w:rFonts w:hint="eastAsia"/>
            <w:noProof/>
          </w:rPr>
          <w:t xml:space="preserve"> </w:t>
        </w:r>
        <w:r w:rsidR="00E03111" w:rsidRPr="00914DA9">
          <w:rPr>
            <w:rStyle w:val="af0"/>
            <w:rFonts w:hint="eastAsia"/>
            <w:noProof/>
          </w:rPr>
          <w:t>医疗文书书写</w:t>
        </w:r>
        <w:r w:rsidR="00E031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3111">
          <w:rPr>
            <w:noProof/>
            <w:webHidden/>
          </w:rPr>
          <w:instrText xml:space="preserve"> PAGEREF _Toc290390527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11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3111" w:rsidRDefault="00321778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290390528" w:history="1">
        <w:r w:rsidR="00E03111" w:rsidRPr="00914DA9">
          <w:rPr>
            <w:rStyle w:val="af0"/>
            <w:noProof/>
          </w:rPr>
          <w:t>2</w:t>
        </w:r>
        <w:r w:rsidR="00E03111" w:rsidRPr="00914DA9">
          <w:rPr>
            <w:rStyle w:val="af0"/>
            <w:rFonts w:hint="eastAsia"/>
            <w:noProof/>
          </w:rPr>
          <w:t xml:space="preserve"> </w:t>
        </w:r>
        <w:r w:rsidR="00E03111" w:rsidRPr="00914DA9">
          <w:rPr>
            <w:rStyle w:val="af0"/>
            <w:rFonts w:hint="eastAsia"/>
            <w:noProof/>
          </w:rPr>
          <w:t>重要医嘱提醒</w:t>
        </w:r>
        <w:r w:rsidR="00E031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3111">
          <w:rPr>
            <w:noProof/>
            <w:webHidden/>
          </w:rPr>
          <w:instrText xml:space="preserve"> PAGEREF _Toc290390528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11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3111" w:rsidRDefault="00321778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290390529" w:history="1">
        <w:r w:rsidR="00E03111" w:rsidRPr="00914DA9">
          <w:rPr>
            <w:rStyle w:val="af0"/>
            <w:noProof/>
          </w:rPr>
          <w:t>3</w:t>
        </w:r>
        <w:r w:rsidR="00E03111" w:rsidRPr="00914DA9">
          <w:rPr>
            <w:rStyle w:val="af0"/>
            <w:rFonts w:hint="eastAsia"/>
            <w:noProof/>
          </w:rPr>
          <w:t xml:space="preserve"> </w:t>
        </w:r>
        <w:r w:rsidR="00E03111" w:rsidRPr="00914DA9">
          <w:rPr>
            <w:rStyle w:val="af0"/>
            <w:rFonts w:hint="eastAsia"/>
            <w:noProof/>
          </w:rPr>
          <w:t>加强患者住院信息（住院费用、住院天数等）提醒</w:t>
        </w:r>
        <w:r w:rsidR="00E031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3111">
          <w:rPr>
            <w:noProof/>
            <w:webHidden/>
          </w:rPr>
          <w:instrText xml:space="preserve"> PAGEREF _Toc290390529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11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3111" w:rsidRDefault="00321778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290390530" w:history="1">
        <w:r w:rsidR="00E03111" w:rsidRPr="00914DA9">
          <w:rPr>
            <w:rStyle w:val="af0"/>
            <w:noProof/>
          </w:rPr>
          <w:t>4</w:t>
        </w:r>
        <w:r w:rsidR="00E03111" w:rsidRPr="00914DA9">
          <w:rPr>
            <w:rStyle w:val="af0"/>
            <w:rFonts w:hint="eastAsia"/>
            <w:noProof/>
          </w:rPr>
          <w:t xml:space="preserve"> </w:t>
        </w:r>
        <w:r w:rsidR="00E03111" w:rsidRPr="00914DA9">
          <w:rPr>
            <w:rStyle w:val="af0"/>
            <w:rFonts w:hint="eastAsia"/>
            <w:noProof/>
          </w:rPr>
          <w:t>关键药物提醒</w:t>
        </w:r>
        <w:r w:rsidR="00E031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3111">
          <w:rPr>
            <w:noProof/>
            <w:webHidden/>
          </w:rPr>
          <w:instrText xml:space="preserve"> PAGEREF _Toc290390530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11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3111" w:rsidRDefault="00321778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290390531" w:history="1">
        <w:r w:rsidR="00E03111" w:rsidRPr="00914DA9">
          <w:rPr>
            <w:rStyle w:val="af0"/>
            <w:noProof/>
          </w:rPr>
          <w:t>5</w:t>
        </w:r>
        <w:r w:rsidR="00E03111" w:rsidRPr="00914DA9">
          <w:rPr>
            <w:rStyle w:val="af0"/>
            <w:rFonts w:hint="eastAsia"/>
            <w:noProof/>
          </w:rPr>
          <w:t xml:space="preserve"> </w:t>
        </w:r>
        <w:r w:rsidR="00E03111" w:rsidRPr="00914DA9">
          <w:rPr>
            <w:rStyle w:val="af0"/>
            <w:rFonts w:hint="eastAsia"/>
            <w:noProof/>
          </w:rPr>
          <w:t>完善诊疗工作提醒功能</w:t>
        </w:r>
        <w:r w:rsidR="00E031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3111">
          <w:rPr>
            <w:noProof/>
            <w:webHidden/>
          </w:rPr>
          <w:instrText xml:space="preserve"> PAGEREF _Toc290390531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11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3111" w:rsidRDefault="00321778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290390532" w:history="1">
        <w:r w:rsidR="00E03111" w:rsidRPr="00914DA9">
          <w:rPr>
            <w:rStyle w:val="af0"/>
            <w:rFonts w:hint="eastAsia"/>
            <w:noProof/>
          </w:rPr>
          <w:t>二</w:t>
        </w:r>
        <w:r w:rsidR="00E03111" w:rsidRPr="00914DA9">
          <w:rPr>
            <w:rStyle w:val="af0"/>
            <w:rFonts w:hint="eastAsia"/>
            <w:noProof/>
          </w:rPr>
          <w:t xml:space="preserve"> </w:t>
        </w:r>
        <w:r w:rsidR="00E03111" w:rsidRPr="00914DA9">
          <w:rPr>
            <w:rStyle w:val="af0"/>
            <w:rFonts w:hint="eastAsia"/>
            <w:noProof/>
          </w:rPr>
          <w:t>临床变异信息数据完善</w:t>
        </w:r>
        <w:r w:rsidR="00E031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3111">
          <w:rPr>
            <w:noProof/>
            <w:webHidden/>
          </w:rPr>
          <w:instrText xml:space="preserve"> PAGEREF _Toc290390532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11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3111" w:rsidRDefault="00321778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290390533" w:history="1">
        <w:r w:rsidR="00E03111" w:rsidRPr="00914DA9">
          <w:rPr>
            <w:rStyle w:val="af0"/>
            <w:rFonts w:hint="eastAsia"/>
            <w:noProof/>
          </w:rPr>
          <w:t>三</w:t>
        </w:r>
        <w:r w:rsidR="00E03111" w:rsidRPr="00914DA9">
          <w:rPr>
            <w:rStyle w:val="af0"/>
            <w:rFonts w:hint="eastAsia"/>
            <w:noProof/>
          </w:rPr>
          <w:t xml:space="preserve"> </w:t>
        </w:r>
        <w:r w:rsidR="00E03111" w:rsidRPr="00914DA9">
          <w:rPr>
            <w:rStyle w:val="af0"/>
            <w:rFonts w:hint="eastAsia"/>
            <w:noProof/>
          </w:rPr>
          <w:t>医嘱推迟处理</w:t>
        </w:r>
        <w:r w:rsidR="00E031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3111">
          <w:rPr>
            <w:noProof/>
            <w:webHidden/>
          </w:rPr>
          <w:instrText xml:space="preserve"> PAGEREF _Toc290390533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11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3111" w:rsidRDefault="00321778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290390534" w:history="1">
        <w:r w:rsidR="00E03111" w:rsidRPr="00914DA9">
          <w:rPr>
            <w:rStyle w:val="af0"/>
            <w:rFonts w:hint="eastAsia"/>
            <w:noProof/>
          </w:rPr>
          <w:t>四</w:t>
        </w:r>
        <w:r w:rsidR="00E03111" w:rsidRPr="00914DA9">
          <w:rPr>
            <w:rStyle w:val="af0"/>
            <w:rFonts w:hint="eastAsia"/>
            <w:noProof/>
          </w:rPr>
          <w:t xml:space="preserve"> </w:t>
        </w:r>
        <w:r w:rsidR="00E03111" w:rsidRPr="00914DA9">
          <w:rPr>
            <w:rStyle w:val="af0"/>
            <w:rFonts w:hint="eastAsia"/>
            <w:noProof/>
          </w:rPr>
          <w:t>变异医嘱处理</w:t>
        </w:r>
        <w:r w:rsidR="00E031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3111">
          <w:rPr>
            <w:noProof/>
            <w:webHidden/>
          </w:rPr>
          <w:instrText xml:space="preserve"> PAGEREF _Toc290390534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11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3111" w:rsidRDefault="00321778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290390535" w:history="1">
        <w:r w:rsidR="00E03111" w:rsidRPr="00914DA9">
          <w:rPr>
            <w:rStyle w:val="af0"/>
            <w:rFonts w:hint="eastAsia"/>
            <w:noProof/>
          </w:rPr>
          <w:t>五</w:t>
        </w:r>
        <w:r w:rsidR="00E03111" w:rsidRPr="00914DA9">
          <w:rPr>
            <w:rStyle w:val="af0"/>
            <w:rFonts w:hint="eastAsia"/>
            <w:noProof/>
          </w:rPr>
          <w:t xml:space="preserve"> </w:t>
        </w:r>
        <w:r w:rsidR="00E03111" w:rsidRPr="00914DA9">
          <w:rPr>
            <w:rStyle w:val="af0"/>
            <w:rFonts w:hint="eastAsia"/>
            <w:noProof/>
          </w:rPr>
          <w:t>路径流程图处理</w:t>
        </w:r>
        <w:r w:rsidR="00E031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3111">
          <w:rPr>
            <w:noProof/>
            <w:webHidden/>
          </w:rPr>
          <w:instrText xml:space="preserve"> PAGEREF _Toc290390535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11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03111" w:rsidRDefault="00321778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290390536" w:history="1">
        <w:r w:rsidR="00E03111" w:rsidRPr="00914DA9">
          <w:rPr>
            <w:rStyle w:val="af0"/>
            <w:rFonts w:hint="eastAsia"/>
            <w:noProof/>
          </w:rPr>
          <w:t>六</w:t>
        </w:r>
        <w:r w:rsidR="00E03111" w:rsidRPr="00914DA9">
          <w:rPr>
            <w:rStyle w:val="af0"/>
            <w:rFonts w:hint="eastAsia"/>
            <w:noProof/>
          </w:rPr>
          <w:t xml:space="preserve"> </w:t>
        </w:r>
        <w:r w:rsidR="00E03111" w:rsidRPr="00914DA9">
          <w:rPr>
            <w:rStyle w:val="af0"/>
            <w:rFonts w:hint="eastAsia"/>
            <w:noProof/>
          </w:rPr>
          <w:t>路径总结功能</w:t>
        </w:r>
        <w:r w:rsidR="00E031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3111">
          <w:rPr>
            <w:noProof/>
            <w:webHidden/>
          </w:rPr>
          <w:instrText xml:space="preserve"> PAGEREF _Toc290390536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11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03111" w:rsidRDefault="00321778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290390537" w:history="1">
        <w:r w:rsidR="00E03111" w:rsidRPr="00914DA9">
          <w:rPr>
            <w:rStyle w:val="af0"/>
            <w:rFonts w:hint="eastAsia"/>
            <w:noProof/>
          </w:rPr>
          <w:t>七</w:t>
        </w:r>
        <w:r w:rsidR="00E03111" w:rsidRPr="00914DA9">
          <w:rPr>
            <w:rStyle w:val="af0"/>
            <w:rFonts w:hint="eastAsia"/>
            <w:noProof/>
          </w:rPr>
          <w:t xml:space="preserve"> </w:t>
        </w:r>
        <w:r w:rsidR="00E03111" w:rsidRPr="00914DA9">
          <w:rPr>
            <w:rStyle w:val="af0"/>
            <w:rFonts w:hint="eastAsia"/>
            <w:noProof/>
          </w:rPr>
          <w:t>路径裁剪优化功能</w:t>
        </w:r>
        <w:r w:rsidR="00E031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3111">
          <w:rPr>
            <w:noProof/>
            <w:webHidden/>
          </w:rPr>
          <w:instrText xml:space="preserve"> PAGEREF _Toc290390537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11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03111" w:rsidRDefault="00321778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290390538" w:history="1">
        <w:r w:rsidR="00E03111" w:rsidRPr="00914DA9">
          <w:rPr>
            <w:rStyle w:val="af0"/>
            <w:rFonts w:hint="eastAsia"/>
            <w:noProof/>
          </w:rPr>
          <w:t>八</w:t>
        </w:r>
        <w:r w:rsidR="00E03111" w:rsidRPr="00914DA9">
          <w:rPr>
            <w:rStyle w:val="af0"/>
            <w:rFonts w:hint="eastAsia"/>
            <w:noProof/>
          </w:rPr>
          <w:t xml:space="preserve"> </w:t>
        </w:r>
        <w:r w:rsidR="00E03111" w:rsidRPr="00914DA9">
          <w:rPr>
            <w:rStyle w:val="af0"/>
            <w:rFonts w:hint="eastAsia"/>
            <w:noProof/>
          </w:rPr>
          <w:t>系统报表统计</w:t>
        </w:r>
        <w:r w:rsidR="00E031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3111">
          <w:rPr>
            <w:noProof/>
            <w:webHidden/>
          </w:rPr>
          <w:instrText xml:space="preserve"> PAGEREF _Toc290390538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11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691B" w:rsidRDefault="00321778">
      <w:r>
        <w:fldChar w:fldCharType="end"/>
      </w:r>
    </w:p>
    <w:p w:rsidR="00CB6B92" w:rsidRDefault="00CB6B92">
      <w:pPr>
        <w:sectPr w:rsidR="00CB6B92" w:rsidSect="00CB6B92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A93135" w:rsidRPr="00622B9B" w:rsidRDefault="00321778" w:rsidP="00622B9B">
      <w:pPr>
        <w:pStyle w:val="a5"/>
      </w:pPr>
      <w:fldSimple w:instr=" TITLE  \* MERGEFORMAT ">
        <w:r w:rsidR="005B00CF">
          <w:rPr>
            <w:rFonts w:hint="eastAsia"/>
          </w:rPr>
          <w:t>临床路径系统修改需求</w:t>
        </w:r>
      </w:fldSimple>
    </w:p>
    <w:p w:rsidR="00802226" w:rsidRDefault="00844F41" w:rsidP="008719CB">
      <w:pPr>
        <w:pStyle w:val="1"/>
        <w:numPr>
          <w:ilvl w:val="0"/>
          <w:numId w:val="10"/>
        </w:numPr>
      </w:pPr>
      <w:bookmarkStart w:id="3" w:name="_Toc290390526"/>
      <w:r>
        <w:rPr>
          <w:rFonts w:hint="eastAsia"/>
        </w:rPr>
        <w:t>医疗</w:t>
      </w:r>
      <w:r w:rsidR="007539DF">
        <w:rPr>
          <w:rFonts w:hint="eastAsia"/>
        </w:rPr>
        <w:t>提醒功能</w:t>
      </w:r>
      <w:bookmarkEnd w:id="3"/>
    </w:p>
    <w:p w:rsidR="006F66FE" w:rsidRDefault="006F66FE" w:rsidP="006F66FE">
      <w:r>
        <w:rPr>
          <w:rFonts w:hint="eastAsia"/>
        </w:rPr>
        <w:t>处理该功能前要先处理路径明细表的存储结构，添加节点的前置节点和后续节点</w:t>
      </w:r>
    </w:p>
    <w:p w:rsidR="009D265C" w:rsidRPr="006F66FE" w:rsidRDefault="009D265C" w:rsidP="009D265C">
      <w:pPr>
        <w:rPr>
          <w:color w:val="000000" w:themeColor="text1"/>
        </w:rPr>
      </w:pPr>
      <w:r w:rsidRPr="009D265C">
        <w:rPr>
          <w:rFonts w:hint="eastAsia"/>
          <w:color w:val="FF0000"/>
        </w:rPr>
        <w:t>医疗提醒的功能逻辑：</w:t>
      </w:r>
      <w:r w:rsidR="004D6605" w:rsidRPr="006F66FE">
        <w:rPr>
          <w:rFonts w:hint="eastAsia"/>
          <w:color w:val="000000" w:themeColor="text1"/>
        </w:rPr>
        <w:t>在病人进入路径后，一次性添加所有节点的提醒信息，当进入路径执行界面时提醒写一个节点需要提醒的内容</w:t>
      </w:r>
    </w:p>
    <w:p w:rsidR="006A6446" w:rsidRPr="0045194D" w:rsidRDefault="006A6446" w:rsidP="006A6446">
      <w:pPr>
        <w:rPr>
          <w:color w:val="FF0000"/>
        </w:rPr>
      </w:pPr>
      <w:r w:rsidRPr="0045194D">
        <w:rPr>
          <w:rFonts w:hint="eastAsia"/>
          <w:color w:val="FF0000"/>
        </w:rPr>
        <w:t>需要建立一个提醒记录表，字段如下</w:t>
      </w:r>
    </w:p>
    <w:p w:rsidR="006A6446" w:rsidRDefault="006A6446" w:rsidP="006A6446">
      <w:pPr>
        <w:rPr>
          <w:color w:val="000000" w:themeColor="text1"/>
        </w:rPr>
      </w:pPr>
      <w:r w:rsidRPr="006F66FE">
        <w:rPr>
          <w:rFonts w:hint="eastAsia"/>
          <w:color w:val="000000" w:themeColor="text1"/>
        </w:rPr>
        <w:t>病人首页序号，路径序号，路径代码，节点代码，提醒类型（文书提醒，住院费用提醒，住院天数提醒，申请单提醒，手术提醒等），提醒状态（确认医生是否查看过提醒），开始提醒时间，路径执行人员，执行时间</w:t>
      </w:r>
    </w:p>
    <w:p w:rsidR="00FA2777" w:rsidRDefault="00FA2777" w:rsidP="006A6446">
      <w:pPr>
        <w:rPr>
          <w:rFonts w:ascii="Arial" w:hAnsi="Arial" w:cs="Arial"/>
          <w:color w:val="54903F"/>
          <w:sz w:val="16"/>
          <w:szCs w:val="16"/>
        </w:rPr>
      </w:pPr>
      <w:r>
        <w:rPr>
          <w:rFonts w:hint="eastAsia"/>
          <w:color w:val="000000" w:themeColor="text1"/>
        </w:rPr>
        <w:t xml:space="preserve">Create table </w:t>
      </w:r>
      <w:r>
        <w:rPr>
          <w:rFonts w:ascii="Arial" w:hAnsi="Arial" w:cs="Arial"/>
          <w:color w:val="54903F"/>
          <w:sz w:val="16"/>
          <w:szCs w:val="16"/>
        </w:rPr>
        <w:t>Medical</w:t>
      </w:r>
      <w:r>
        <w:rPr>
          <w:rFonts w:ascii="Arial" w:hAnsi="Arial" w:cs="Arial" w:hint="eastAsia"/>
          <w:color w:val="54903F"/>
          <w:sz w:val="16"/>
          <w:szCs w:val="16"/>
        </w:rPr>
        <w:t>T</w:t>
      </w:r>
      <w:r>
        <w:rPr>
          <w:rFonts w:ascii="Arial" w:hAnsi="Arial" w:cs="Arial"/>
          <w:color w:val="54903F"/>
          <w:sz w:val="16"/>
          <w:szCs w:val="16"/>
        </w:rPr>
        <w:t>reatment</w:t>
      </w:r>
      <w:r>
        <w:rPr>
          <w:rFonts w:ascii="Arial" w:hAnsi="Arial" w:cs="Arial" w:hint="eastAsia"/>
          <w:color w:val="54903F"/>
          <w:sz w:val="16"/>
          <w:szCs w:val="16"/>
        </w:rPr>
        <w:t>Warm</w:t>
      </w:r>
    </w:p>
    <w:p w:rsidR="00FA2777" w:rsidRDefault="00FA2777" w:rsidP="006A6446">
      <w:pPr>
        <w:rPr>
          <w:rFonts w:ascii="Arial" w:hAnsi="Arial" w:cs="Arial"/>
          <w:color w:val="54903F"/>
          <w:sz w:val="16"/>
          <w:szCs w:val="16"/>
        </w:rPr>
      </w:pPr>
      <w:r>
        <w:rPr>
          <w:rFonts w:ascii="Arial" w:hAnsi="Arial" w:cs="Arial" w:hint="eastAsia"/>
          <w:color w:val="54903F"/>
          <w:sz w:val="16"/>
          <w:szCs w:val="16"/>
        </w:rPr>
        <w:t>(</w:t>
      </w:r>
    </w:p>
    <w:p w:rsidR="00FA2777" w:rsidRPr="00937C2E" w:rsidRDefault="00FA2777" w:rsidP="006A6446">
      <w:pPr>
        <w:rPr>
          <w:rFonts w:asciiTheme="minorEastAsia" w:eastAsiaTheme="minorEastAsia" w:hAnsiTheme="minorEastAsia" w:cs="Arial"/>
          <w:sz w:val="24"/>
          <w:szCs w:val="24"/>
        </w:rPr>
      </w:pPr>
      <w:r w:rsidRPr="00937C2E">
        <w:rPr>
          <w:rFonts w:asciiTheme="minorEastAsia" w:eastAsiaTheme="minorEastAsia" w:hAnsiTheme="minorEastAsia" w:cs="Arial" w:hint="eastAsia"/>
          <w:sz w:val="24"/>
          <w:szCs w:val="24"/>
        </w:rPr>
        <w:t xml:space="preserve">ID </w:t>
      </w:r>
      <w:r w:rsidR="005A0CC8" w:rsidRPr="00937C2E">
        <w:rPr>
          <w:rFonts w:asciiTheme="minorEastAsia" w:eastAsiaTheme="minorEastAsia" w:hAnsiTheme="minorEastAsia" w:cs="Courier New"/>
          <w:noProof/>
          <w:snapToGrid/>
          <w:sz w:val="24"/>
          <w:szCs w:val="24"/>
        </w:rPr>
        <w:t>NUMERIC(9, 0)</w:t>
      </w:r>
      <w:r w:rsidR="005A0CC8" w:rsidRPr="00937C2E">
        <w:rPr>
          <w:rFonts w:asciiTheme="minorEastAsia" w:eastAsiaTheme="minorEastAsia" w:hAnsiTheme="minorEastAsia" w:cs="Courier New" w:hint="eastAsia"/>
          <w:noProof/>
          <w:snapToGrid/>
          <w:sz w:val="24"/>
          <w:szCs w:val="24"/>
        </w:rPr>
        <w:tab/>
      </w:r>
      <w:r w:rsidRPr="00937C2E">
        <w:rPr>
          <w:rFonts w:asciiTheme="minorEastAsia" w:eastAsiaTheme="minorEastAsia" w:hAnsiTheme="minorEastAsia" w:cs="Arial" w:hint="eastAsia"/>
          <w:sz w:val="24"/>
          <w:szCs w:val="24"/>
        </w:rPr>
        <w:t>indentity,  --自增字段</w:t>
      </w:r>
    </w:p>
    <w:p w:rsidR="005A0CC8" w:rsidRPr="00937C2E" w:rsidRDefault="00FA2777" w:rsidP="006A6446">
      <w:pPr>
        <w:rPr>
          <w:rFonts w:asciiTheme="minorEastAsia" w:eastAsiaTheme="minorEastAsia" w:hAnsiTheme="minorEastAsia" w:cs="Courier New"/>
          <w:noProof/>
          <w:snapToGrid/>
          <w:sz w:val="24"/>
          <w:szCs w:val="24"/>
        </w:rPr>
      </w:pPr>
      <w:r w:rsidRPr="00937C2E">
        <w:rPr>
          <w:rFonts w:asciiTheme="minorEastAsia" w:eastAsiaTheme="minorEastAsia" w:hAnsiTheme="minorEastAsia" w:cs="Arial" w:hint="eastAsia"/>
          <w:sz w:val="24"/>
          <w:szCs w:val="24"/>
        </w:rPr>
        <w:t>Syxh</w:t>
      </w:r>
      <w:r w:rsidR="005A0CC8" w:rsidRPr="00937C2E">
        <w:rPr>
          <w:rFonts w:asciiTheme="minorEastAsia" w:eastAsiaTheme="minorEastAsia" w:hAnsiTheme="minorEastAsia" w:cs="Arial" w:hint="eastAsia"/>
          <w:sz w:val="24"/>
          <w:szCs w:val="24"/>
        </w:rPr>
        <w:t xml:space="preserve"> </w:t>
      </w:r>
      <w:bookmarkStart w:id="4" w:name="OLE_LINK1"/>
      <w:r w:rsidR="005A0CC8" w:rsidRPr="00937C2E">
        <w:rPr>
          <w:rFonts w:asciiTheme="minorEastAsia" w:eastAsiaTheme="minorEastAsia" w:hAnsiTheme="minorEastAsia" w:cs="Courier New"/>
          <w:noProof/>
          <w:snapToGrid/>
          <w:sz w:val="24"/>
          <w:szCs w:val="24"/>
        </w:rPr>
        <w:t>NUMERIC(9, 0)</w:t>
      </w:r>
      <w:bookmarkEnd w:id="4"/>
      <w:r w:rsidR="005A0CC8" w:rsidRPr="00937C2E">
        <w:rPr>
          <w:rFonts w:asciiTheme="minorEastAsia" w:eastAsiaTheme="minorEastAsia" w:hAnsiTheme="minorEastAsia" w:cs="Courier New"/>
          <w:noProof/>
          <w:snapToGrid/>
          <w:sz w:val="24"/>
          <w:szCs w:val="24"/>
        </w:rPr>
        <w:t xml:space="preserve">  NOT NULL ,--首页序号(住院流水号)(InPatient.Syxh)</w:t>
      </w:r>
    </w:p>
    <w:p w:rsidR="00A23116" w:rsidRPr="00937C2E" w:rsidRDefault="00FA2777" w:rsidP="006A6446">
      <w:pPr>
        <w:rPr>
          <w:rFonts w:asciiTheme="minorEastAsia" w:eastAsiaTheme="minorEastAsia" w:hAnsiTheme="minorEastAsia" w:cs="Arial"/>
          <w:sz w:val="24"/>
          <w:szCs w:val="24"/>
        </w:rPr>
      </w:pPr>
      <w:bookmarkStart w:id="5" w:name="OLE_LINK2"/>
      <w:bookmarkStart w:id="6" w:name="OLE_LINK3"/>
      <w:r w:rsidRPr="00937C2E">
        <w:rPr>
          <w:rFonts w:asciiTheme="minorEastAsia" w:eastAsiaTheme="minorEastAsia" w:hAnsiTheme="minorEastAsia" w:cs="Arial" w:hint="eastAsia"/>
          <w:sz w:val="24"/>
          <w:szCs w:val="24"/>
        </w:rPr>
        <w:t>Ljxh</w:t>
      </w:r>
      <w:bookmarkEnd w:id="5"/>
      <w:bookmarkEnd w:id="6"/>
      <w:r w:rsidR="005A0CC8" w:rsidRPr="00937C2E">
        <w:rPr>
          <w:rFonts w:asciiTheme="minorEastAsia" w:eastAsiaTheme="minorEastAsia" w:hAnsiTheme="minorEastAsia" w:cs="Courier New"/>
          <w:noProof/>
          <w:snapToGrid/>
          <w:sz w:val="24"/>
          <w:szCs w:val="24"/>
        </w:rPr>
        <w:t xml:space="preserve"> NUMERIC(9, 0) NOT NULL ,</w:t>
      </w:r>
      <w:r w:rsidR="005A0CC8" w:rsidRPr="00937C2E">
        <w:rPr>
          <w:rFonts w:asciiTheme="minorEastAsia" w:eastAsiaTheme="minorEastAsia" w:hAnsiTheme="minorEastAsia" w:cs="Courier New"/>
          <w:noProof/>
          <w:snapToGrid/>
          <w:sz w:val="24"/>
          <w:szCs w:val="24"/>
        </w:rPr>
        <w:tab/>
        <w:t>--路径序号(CP_InPatient.Syxh)</w:t>
      </w:r>
      <w:r w:rsidR="005A0CC8" w:rsidRPr="00937C2E">
        <w:rPr>
          <w:rFonts w:asciiTheme="minorEastAsia" w:eastAsiaTheme="minorEastAsia" w:hAnsiTheme="minorEastAsia" w:cs="Arial" w:hint="eastAsia"/>
          <w:sz w:val="24"/>
          <w:szCs w:val="24"/>
        </w:rPr>
        <w:t xml:space="preserve"> </w:t>
      </w:r>
    </w:p>
    <w:p w:rsidR="00FA2777" w:rsidRPr="00937C2E" w:rsidRDefault="00FA2777" w:rsidP="006A6446">
      <w:pPr>
        <w:rPr>
          <w:rFonts w:asciiTheme="minorEastAsia" w:eastAsiaTheme="minorEastAsia" w:hAnsiTheme="minorEastAsia" w:cs="Arial"/>
          <w:sz w:val="24"/>
          <w:szCs w:val="24"/>
        </w:rPr>
      </w:pPr>
      <w:r w:rsidRPr="00937C2E">
        <w:rPr>
          <w:rFonts w:asciiTheme="minorEastAsia" w:eastAsiaTheme="minorEastAsia" w:hAnsiTheme="minorEastAsia" w:cs="Arial" w:hint="eastAsia"/>
          <w:sz w:val="24"/>
          <w:szCs w:val="24"/>
        </w:rPr>
        <w:t>Ljdm</w:t>
      </w:r>
      <w:r w:rsidR="00A23116" w:rsidRPr="00937C2E">
        <w:rPr>
          <w:rFonts w:asciiTheme="minorEastAsia" w:eastAsiaTheme="minorEastAsia" w:hAnsiTheme="minorEastAsia" w:cs="Arial" w:hint="eastAsia"/>
          <w:sz w:val="24"/>
          <w:szCs w:val="24"/>
        </w:rPr>
        <w:t xml:space="preserve"> </w:t>
      </w:r>
      <w:r w:rsidR="00A23116" w:rsidRPr="00937C2E">
        <w:rPr>
          <w:rFonts w:asciiTheme="minorEastAsia" w:eastAsiaTheme="minorEastAsia" w:hAnsiTheme="minorEastAsia" w:cs="Courier New"/>
          <w:noProof/>
          <w:snapToGrid/>
          <w:sz w:val="24"/>
          <w:szCs w:val="24"/>
        </w:rPr>
        <w:t>varchar(12) not null ,</w:t>
      </w:r>
      <w:r w:rsidR="00A23116" w:rsidRPr="00937C2E">
        <w:rPr>
          <w:rFonts w:asciiTheme="minorEastAsia" w:eastAsiaTheme="minorEastAsia" w:hAnsiTheme="minorEastAsia" w:cs="Courier New"/>
          <w:noProof/>
          <w:snapToGrid/>
          <w:sz w:val="24"/>
          <w:szCs w:val="24"/>
        </w:rPr>
        <w:tab/>
        <w:t>--临床路径代码（CP_ClinicalPath.Ljdm)</w:t>
      </w:r>
    </w:p>
    <w:p w:rsidR="00A23116" w:rsidRPr="00937C2E" w:rsidRDefault="00A23116" w:rsidP="006A6446">
      <w:pPr>
        <w:rPr>
          <w:rFonts w:asciiTheme="minorEastAsia" w:eastAsiaTheme="minorEastAsia" w:hAnsiTheme="minorEastAsia" w:cs="Arial"/>
          <w:sz w:val="24"/>
          <w:szCs w:val="24"/>
        </w:rPr>
      </w:pPr>
      <w:r w:rsidRPr="00937C2E">
        <w:rPr>
          <w:rFonts w:asciiTheme="minorEastAsia" w:eastAsiaTheme="minorEastAsia" w:hAnsiTheme="minorEastAsia" w:cs="Courier New"/>
          <w:noProof/>
          <w:snapToGrid/>
          <w:sz w:val="24"/>
          <w:szCs w:val="24"/>
        </w:rPr>
        <w:t>Jddm VARCHAR(50) ,</w:t>
      </w:r>
      <w:r w:rsidR="00750F4A">
        <w:rPr>
          <w:rFonts w:asciiTheme="minorEastAsia" w:eastAsiaTheme="minorEastAsia" w:hAnsiTheme="minorEastAsia" w:cs="Courier New"/>
          <w:noProof/>
          <w:snapToGrid/>
          <w:sz w:val="24"/>
          <w:szCs w:val="24"/>
        </w:rPr>
        <w:tab/>
      </w:r>
      <w:r w:rsidR="00750F4A">
        <w:rPr>
          <w:rFonts w:asciiTheme="minorEastAsia" w:eastAsiaTheme="minorEastAsia" w:hAnsiTheme="minorEastAsia" w:cs="Courier New" w:hint="eastAsia"/>
          <w:noProof/>
          <w:snapToGrid/>
          <w:sz w:val="24"/>
          <w:szCs w:val="24"/>
        </w:rPr>
        <w:tab/>
      </w:r>
      <w:r w:rsidRPr="00937C2E">
        <w:rPr>
          <w:rFonts w:asciiTheme="minorEastAsia" w:eastAsiaTheme="minorEastAsia" w:hAnsiTheme="minorEastAsia" w:cs="Courier New"/>
          <w:noProof/>
          <w:snapToGrid/>
          <w:sz w:val="24"/>
          <w:szCs w:val="24"/>
        </w:rPr>
        <w:t>--节点的GUID</w:t>
      </w:r>
      <w:r w:rsidRPr="00937C2E">
        <w:rPr>
          <w:rFonts w:asciiTheme="minorEastAsia" w:eastAsiaTheme="minorEastAsia" w:hAnsiTheme="minorEastAsia" w:cs="Arial" w:hint="eastAsia"/>
          <w:sz w:val="24"/>
          <w:szCs w:val="24"/>
        </w:rPr>
        <w:t xml:space="preserve"> </w:t>
      </w:r>
    </w:p>
    <w:p w:rsidR="00FA2777" w:rsidRPr="00937C2E" w:rsidRDefault="00FA2777" w:rsidP="006A6446">
      <w:pPr>
        <w:rPr>
          <w:rFonts w:asciiTheme="minorEastAsia" w:eastAsiaTheme="minorEastAsia" w:hAnsiTheme="minorEastAsia" w:cs="Arial"/>
          <w:sz w:val="24"/>
          <w:szCs w:val="24"/>
        </w:rPr>
      </w:pPr>
      <w:r w:rsidRPr="00937C2E">
        <w:rPr>
          <w:rFonts w:asciiTheme="minorEastAsia" w:eastAsiaTheme="minorEastAsia" w:hAnsiTheme="minorEastAsia" w:cs="Arial" w:hint="eastAsia"/>
          <w:sz w:val="24"/>
          <w:szCs w:val="24"/>
        </w:rPr>
        <w:t>Txlx</w:t>
      </w:r>
      <w:r w:rsidR="00A23116" w:rsidRPr="00937C2E">
        <w:rPr>
          <w:rFonts w:asciiTheme="minorEastAsia" w:eastAsiaTheme="minorEastAsia" w:hAnsiTheme="minorEastAsia" w:cs="Arial" w:hint="eastAsia"/>
          <w:sz w:val="24"/>
          <w:szCs w:val="24"/>
        </w:rPr>
        <w:t xml:space="preserve"> int  not null</w:t>
      </w:r>
      <w:r w:rsidR="00937C2E" w:rsidRPr="00937C2E">
        <w:rPr>
          <w:rFonts w:asciiTheme="minorEastAsia" w:eastAsiaTheme="minorEastAsia" w:hAnsiTheme="minorEastAsia" w:cs="Arial" w:hint="eastAsia"/>
          <w:sz w:val="24"/>
          <w:szCs w:val="24"/>
        </w:rPr>
        <w:t>,</w:t>
      </w:r>
      <w:r w:rsidR="00A23116" w:rsidRPr="00937C2E">
        <w:rPr>
          <w:rFonts w:asciiTheme="minorEastAsia" w:eastAsiaTheme="minorEastAsia" w:hAnsiTheme="minorEastAsia" w:cs="Arial" w:hint="eastAsia"/>
          <w:sz w:val="24"/>
          <w:szCs w:val="24"/>
        </w:rPr>
        <w:t xml:space="preserve"> </w:t>
      </w:r>
      <w:r w:rsidR="00715561">
        <w:rPr>
          <w:rFonts w:asciiTheme="minorEastAsia" w:eastAsiaTheme="minorEastAsia" w:hAnsiTheme="minorEastAsia" w:cs="Arial" w:hint="eastAsia"/>
          <w:sz w:val="24"/>
          <w:szCs w:val="24"/>
        </w:rPr>
        <w:tab/>
      </w:r>
      <w:r w:rsidR="00715561">
        <w:rPr>
          <w:rFonts w:asciiTheme="minorEastAsia" w:eastAsiaTheme="minorEastAsia" w:hAnsiTheme="minorEastAsia" w:cs="Arial" w:hint="eastAsia"/>
          <w:sz w:val="24"/>
          <w:szCs w:val="24"/>
        </w:rPr>
        <w:tab/>
      </w:r>
      <w:r w:rsidR="005A0CC8" w:rsidRPr="00937C2E">
        <w:rPr>
          <w:rFonts w:asciiTheme="minorEastAsia" w:eastAsiaTheme="minorEastAsia" w:hAnsiTheme="minorEastAsia" w:cs="Arial"/>
          <w:sz w:val="24"/>
          <w:szCs w:val="24"/>
        </w:rPr>
        <w:t>—</w:t>
      </w:r>
      <w:r w:rsidR="005A0CC8" w:rsidRPr="00937C2E">
        <w:rPr>
          <w:rFonts w:asciiTheme="minorEastAsia" w:eastAsiaTheme="minorEastAsia" w:hAnsiTheme="minorEastAsia" w:cs="Arial" w:hint="eastAsia"/>
          <w:sz w:val="24"/>
          <w:szCs w:val="24"/>
        </w:rPr>
        <w:t>提醒类型</w:t>
      </w:r>
    </w:p>
    <w:p w:rsidR="00FA2777" w:rsidRPr="00937C2E" w:rsidRDefault="00FA2777" w:rsidP="006A6446">
      <w:pPr>
        <w:rPr>
          <w:rFonts w:asciiTheme="minorEastAsia" w:eastAsiaTheme="minorEastAsia" w:hAnsiTheme="minorEastAsia" w:cs="Arial"/>
          <w:sz w:val="24"/>
          <w:szCs w:val="24"/>
        </w:rPr>
      </w:pPr>
      <w:r w:rsidRPr="00937C2E">
        <w:rPr>
          <w:rFonts w:asciiTheme="minorEastAsia" w:eastAsiaTheme="minorEastAsia" w:hAnsiTheme="minorEastAsia" w:cs="Arial" w:hint="eastAsia"/>
          <w:sz w:val="24"/>
          <w:szCs w:val="24"/>
        </w:rPr>
        <w:t>Txzt</w:t>
      </w:r>
      <w:r w:rsidR="00A23116" w:rsidRPr="00937C2E">
        <w:rPr>
          <w:rFonts w:asciiTheme="minorEastAsia" w:eastAsiaTheme="minorEastAsia" w:hAnsiTheme="minorEastAsia" w:cs="Arial" w:hint="eastAsia"/>
          <w:sz w:val="24"/>
          <w:szCs w:val="24"/>
        </w:rPr>
        <w:t xml:space="preserve"> int not null</w:t>
      </w:r>
      <w:r w:rsidR="00715561">
        <w:rPr>
          <w:rFonts w:asciiTheme="minorEastAsia" w:eastAsiaTheme="minorEastAsia" w:hAnsiTheme="minorEastAsia" w:cs="Arial" w:hint="eastAsia"/>
          <w:sz w:val="24"/>
          <w:szCs w:val="24"/>
        </w:rPr>
        <w:tab/>
      </w:r>
      <w:r w:rsidR="00715561">
        <w:rPr>
          <w:rFonts w:asciiTheme="minorEastAsia" w:eastAsiaTheme="minorEastAsia" w:hAnsiTheme="minorEastAsia" w:cs="Arial" w:hint="eastAsia"/>
          <w:sz w:val="24"/>
          <w:szCs w:val="24"/>
        </w:rPr>
        <w:tab/>
      </w:r>
      <w:r w:rsidR="00715561">
        <w:rPr>
          <w:rFonts w:asciiTheme="minorEastAsia" w:eastAsiaTheme="minorEastAsia" w:hAnsiTheme="minorEastAsia" w:cs="Arial" w:hint="eastAsia"/>
          <w:sz w:val="24"/>
          <w:szCs w:val="24"/>
        </w:rPr>
        <w:tab/>
      </w:r>
      <w:r w:rsidR="005A0CC8" w:rsidRPr="00937C2E">
        <w:rPr>
          <w:rFonts w:asciiTheme="minorEastAsia" w:eastAsiaTheme="minorEastAsia" w:hAnsiTheme="minorEastAsia" w:cs="Arial"/>
          <w:sz w:val="24"/>
          <w:szCs w:val="24"/>
        </w:rPr>
        <w:t>—</w:t>
      </w:r>
      <w:r w:rsidR="005A0CC8" w:rsidRPr="00937C2E">
        <w:rPr>
          <w:rFonts w:asciiTheme="minorEastAsia" w:eastAsiaTheme="minorEastAsia" w:hAnsiTheme="minorEastAsia" w:cs="Arial" w:hint="eastAsia"/>
          <w:sz w:val="24"/>
          <w:szCs w:val="24"/>
        </w:rPr>
        <w:t>提醒状态</w:t>
      </w:r>
    </w:p>
    <w:p w:rsidR="00FA2777" w:rsidRPr="006F66FE" w:rsidRDefault="00FA2777" w:rsidP="006A6446">
      <w:pPr>
        <w:rPr>
          <w:color w:val="000000" w:themeColor="text1"/>
        </w:rPr>
      </w:pPr>
      <w:r>
        <w:rPr>
          <w:rFonts w:ascii="Arial" w:hAnsi="Arial" w:cs="Arial" w:hint="eastAsia"/>
          <w:color w:val="54903F"/>
          <w:sz w:val="16"/>
          <w:szCs w:val="16"/>
        </w:rPr>
        <w:t>)</w:t>
      </w:r>
    </w:p>
    <w:p w:rsidR="006A6446" w:rsidRPr="006A6446" w:rsidRDefault="006A6446" w:rsidP="006A6446"/>
    <w:p w:rsidR="0045194D" w:rsidRPr="009D265C" w:rsidRDefault="004061DA" w:rsidP="009F0B24">
      <w:pPr>
        <w:pStyle w:val="2"/>
      </w:pPr>
      <w:bookmarkStart w:id="7" w:name="_Toc290390527"/>
      <w:r w:rsidRPr="009D265C">
        <w:rPr>
          <w:rFonts w:hint="eastAsia"/>
        </w:rPr>
        <w:t>医疗文书书写</w:t>
      </w:r>
      <w:bookmarkEnd w:id="7"/>
      <w:r w:rsidR="00BB55FE" w:rsidRPr="009D265C">
        <w:rPr>
          <w:rFonts w:hint="eastAsia"/>
        </w:rPr>
        <w:t>：</w:t>
      </w:r>
    </w:p>
    <w:p w:rsidR="006A6446" w:rsidRPr="0045194D" w:rsidRDefault="006A6446" w:rsidP="0045194D">
      <w:pPr>
        <w:rPr>
          <w:color w:val="FF0000"/>
        </w:rPr>
      </w:pPr>
      <w:r w:rsidRPr="0045194D">
        <w:rPr>
          <w:rFonts w:hint="eastAsia"/>
          <w:color w:val="FF0000"/>
        </w:rPr>
        <w:t>实现方法：路径执行每个节点的时候提醒医生可以去写于该节点相关的文书</w:t>
      </w:r>
      <w:r w:rsidR="00233EDE">
        <w:rPr>
          <w:rFonts w:hint="eastAsia"/>
          <w:color w:val="FF0000"/>
        </w:rPr>
        <w:t>（插入提醒记录表）</w:t>
      </w:r>
    </w:p>
    <w:p w:rsidR="004061DA" w:rsidRPr="000E7B1F" w:rsidRDefault="00436746" w:rsidP="009F0B24">
      <w:pPr>
        <w:pStyle w:val="2"/>
      </w:pPr>
      <w:bookmarkStart w:id="8" w:name="_Toc290390528"/>
      <w:r>
        <w:rPr>
          <w:rFonts w:hint="eastAsia"/>
        </w:rPr>
        <w:t>——</w:t>
      </w:r>
      <w:r w:rsidR="006C535A" w:rsidRPr="009D265C">
        <w:rPr>
          <w:rFonts w:hint="eastAsia"/>
        </w:rPr>
        <w:t>重要医嘱提醒</w:t>
      </w:r>
      <w:bookmarkEnd w:id="8"/>
      <w:r w:rsidR="00BB55FE" w:rsidRPr="009D265C">
        <w:rPr>
          <w:rFonts w:hint="eastAsia"/>
        </w:rPr>
        <w:t>：</w:t>
      </w:r>
      <w:r w:rsidR="008B4E9A" w:rsidRPr="009D265C">
        <w:rPr>
          <w:rFonts w:hint="eastAsia"/>
        </w:rPr>
        <w:t>疑问：</w:t>
      </w:r>
      <w:r w:rsidR="00BB55FE" w:rsidRPr="009D265C">
        <w:rPr>
          <w:rFonts w:hint="eastAsia"/>
        </w:rPr>
        <w:t>什么医嘱算是重要医嘱，何时何地，何内容何形式</w:t>
      </w:r>
    </w:p>
    <w:p w:rsidR="00DF7910" w:rsidRPr="000E7B1F" w:rsidRDefault="00DF7910" w:rsidP="00DF7910">
      <w:pPr>
        <w:rPr>
          <w:strike/>
        </w:rPr>
      </w:pPr>
      <w:r w:rsidRPr="000E7B1F">
        <w:rPr>
          <w:rFonts w:hint="eastAsia"/>
          <w:strike/>
        </w:rPr>
        <w:t>如果要实现此功能，需要在路径维护或者医生开立时给个标志位。</w:t>
      </w:r>
    </w:p>
    <w:p w:rsidR="0045194D" w:rsidRDefault="0039109A" w:rsidP="009F0B24">
      <w:pPr>
        <w:pStyle w:val="2"/>
      </w:pPr>
      <w:bookmarkStart w:id="9" w:name="_Toc290390529"/>
      <w:r>
        <w:rPr>
          <w:rFonts w:hint="eastAsia"/>
        </w:rPr>
        <w:lastRenderedPageBreak/>
        <w:t>加强患者住院信息（</w:t>
      </w:r>
      <w:r w:rsidR="006776F2">
        <w:rPr>
          <w:rFonts w:hint="eastAsia"/>
        </w:rPr>
        <w:t>住院费用、住院天数等</w:t>
      </w:r>
      <w:r>
        <w:rPr>
          <w:rFonts w:hint="eastAsia"/>
        </w:rPr>
        <w:t>）</w:t>
      </w:r>
      <w:r w:rsidR="006776F2">
        <w:rPr>
          <w:rFonts w:hint="eastAsia"/>
        </w:rPr>
        <w:t>提醒</w:t>
      </w:r>
      <w:bookmarkEnd w:id="9"/>
    </w:p>
    <w:p w:rsidR="0045194D" w:rsidRPr="0045194D" w:rsidRDefault="0045194D" w:rsidP="0045194D">
      <w:pPr>
        <w:rPr>
          <w:color w:val="FF0000"/>
        </w:rPr>
      </w:pPr>
      <w:r w:rsidRPr="0045194D">
        <w:rPr>
          <w:rFonts w:hint="eastAsia"/>
          <w:color w:val="FF0000"/>
        </w:rPr>
        <w:t>实现方法：</w:t>
      </w:r>
      <w:r>
        <w:rPr>
          <w:rFonts w:hint="eastAsia"/>
          <w:color w:val="FF0000"/>
        </w:rPr>
        <w:t>逻辑上可以实现，</w:t>
      </w:r>
      <w:r w:rsidR="006330F1">
        <w:rPr>
          <w:rFonts w:hint="eastAsia"/>
          <w:color w:val="FF0000"/>
        </w:rPr>
        <w:t>（插入提醒记录表）</w:t>
      </w:r>
    </w:p>
    <w:p w:rsidR="00EC67D6" w:rsidRPr="0045194D" w:rsidRDefault="00EC67D6" w:rsidP="00EC67D6">
      <w:pPr>
        <w:rPr>
          <w:color w:val="FF0000"/>
        </w:rPr>
      </w:pPr>
      <w:r w:rsidRPr="0045194D">
        <w:rPr>
          <w:rFonts w:hint="eastAsia"/>
          <w:color w:val="FF0000"/>
        </w:rPr>
        <w:t>这个</w:t>
      </w:r>
      <w:r w:rsidR="0045194D">
        <w:rPr>
          <w:rFonts w:hint="eastAsia"/>
          <w:color w:val="FF0000"/>
        </w:rPr>
        <w:t>需要</w:t>
      </w:r>
      <w:r w:rsidRPr="0045194D">
        <w:rPr>
          <w:rFonts w:hint="eastAsia"/>
          <w:color w:val="FF0000"/>
        </w:rPr>
        <w:t>费用和住院天数的提醒的时机，费用需要his的支持，</w:t>
      </w:r>
    </w:p>
    <w:p w:rsidR="006776F2" w:rsidRDefault="006776F2" w:rsidP="006776F2">
      <w:pPr>
        <w:pStyle w:val="w0"/>
        <w:ind w:firstLine="480"/>
      </w:pPr>
      <w:r>
        <w:rPr>
          <w:rFonts w:hint="eastAsia"/>
        </w:rPr>
        <w:t>侧重用于标准的差别提醒</w:t>
      </w:r>
    </w:p>
    <w:p w:rsidR="00051F5D" w:rsidRPr="00051F5D" w:rsidRDefault="00051F5D" w:rsidP="006776F2">
      <w:pPr>
        <w:pStyle w:val="w0"/>
        <w:ind w:firstLine="480"/>
      </w:pPr>
      <w:r>
        <w:rPr>
          <w:rFonts w:hint="eastAsia"/>
        </w:rPr>
        <w:t xml:space="preserve">比较时注意，路径标准时间应该与（出径时间/出径时间/当前时间 </w:t>
      </w:r>
      <w:r>
        <w:t>–</w:t>
      </w:r>
      <w:r>
        <w:rPr>
          <w:rFonts w:hint="eastAsia"/>
        </w:rPr>
        <w:t xml:space="preserve"> 入径时间）比较</w:t>
      </w:r>
    </w:p>
    <w:p w:rsidR="006776F2" w:rsidRDefault="0000445B" w:rsidP="009F0B24">
      <w:pPr>
        <w:pStyle w:val="2"/>
      </w:pPr>
      <w:bookmarkStart w:id="10" w:name="_Toc290390530"/>
      <w:r w:rsidRPr="0045194D">
        <w:rPr>
          <w:rFonts w:hint="eastAsia"/>
        </w:rPr>
        <w:t>关键药物提醒</w:t>
      </w:r>
      <w:bookmarkEnd w:id="10"/>
      <w:r w:rsidR="0045194D" w:rsidRPr="0045194D">
        <w:rPr>
          <w:rFonts w:hint="eastAsia"/>
        </w:rPr>
        <w:t>疑问</w:t>
      </w:r>
    </w:p>
    <w:p w:rsidR="0045194D" w:rsidRDefault="0045194D" w:rsidP="0045194D">
      <w:pPr>
        <w:rPr>
          <w:color w:val="FF0000"/>
        </w:rPr>
      </w:pPr>
      <w:r w:rsidRPr="0045194D">
        <w:rPr>
          <w:rFonts w:hint="eastAsia"/>
          <w:color w:val="FF0000"/>
        </w:rPr>
        <w:t>实现方法：在添加</w:t>
      </w:r>
      <w:r w:rsidR="00B56A5C">
        <w:rPr>
          <w:rFonts w:hint="eastAsia"/>
          <w:color w:val="FF0000"/>
        </w:rPr>
        <w:t>，</w:t>
      </w:r>
      <w:r w:rsidRPr="0045194D">
        <w:rPr>
          <w:rFonts w:hint="eastAsia"/>
          <w:color w:val="FF0000"/>
        </w:rPr>
        <w:t>编辑</w:t>
      </w:r>
      <w:r w:rsidR="00B56A5C">
        <w:rPr>
          <w:rFonts w:hint="eastAsia"/>
          <w:color w:val="FF0000"/>
        </w:rPr>
        <w:t>，执行</w:t>
      </w:r>
      <w:r w:rsidRPr="0045194D">
        <w:rPr>
          <w:rFonts w:hint="eastAsia"/>
          <w:color w:val="FF0000"/>
        </w:rPr>
        <w:t>医嘱</w:t>
      </w:r>
      <w:r w:rsidRPr="002F685A">
        <w:rPr>
          <w:rFonts w:hint="eastAsia"/>
          <w:color w:val="FF0000"/>
        </w:rPr>
        <w:t>的时候判断当前人员是否有权限和有多少计量的权限</w:t>
      </w:r>
    </w:p>
    <w:p w:rsidR="00B56A5C" w:rsidRDefault="00B56A5C" w:rsidP="0045194D">
      <w:pPr>
        <w:rPr>
          <w:color w:val="FF0000"/>
        </w:rPr>
      </w:pPr>
      <w:r>
        <w:rPr>
          <w:rFonts w:hint="eastAsia"/>
          <w:color w:val="FF0000"/>
        </w:rPr>
        <w:t>如果不满足权限就不能进行操作</w:t>
      </w:r>
    </w:p>
    <w:p w:rsidR="009D265C" w:rsidRPr="002F685A" w:rsidRDefault="009D265C" w:rsidP="009D265C">
      <w:pPr>
        <w:rPr>
          <w:color w:val="FF0000"/>
        </w:rPr>
      </w:pPr>
      <w:r w:rsidRPr="002F685A">
        <w:rPr>
          <w:rFonts w:hint="eastAsia"/>
          <w:color w:val="FF0000"/>
        </w:rPr>
        <w:t>建立关键药品的权限和计量表</w:t>
      </w:r>
      <w:r>
        <w:rPr>
          <w:rFonts w:hint="eastAsia"/>
          <w:color w:val="FF0000"/>
        </w:rPr>
        <w:t>：参考下图</w:t>
      </w:r>
    </w:p>
    <w:p w:rsidR="009D265C" w:rsidRPr="009D265C" w:rsidRDefault="009D265C" w:rsidP="0045194D">
      <w:pPr>
        <w:rPr>
          <w:color w:val="FF0000"/>
        </w:rPr>
      </w:pPr>
    </w:p>
    <w:p w:rsidR="00F90E5E" w:rsidRDefault="00476B23" w:rsidP="00101BFC">
      <w:pPr>
        <w:pStyle w:val="w0"/>
        <w:ind w:firstLine="480"/>
      </w:pPr>
      <w:r>
        <w:rPr>
          <w:rFonts w:hint="eastAsia"/>
        </w:rPr>
        <w:t>用药规范</w:t>
      </w:r>
      <w:r w:rsidR="000651E0">
        <w:rPr>
          <w:rFonts w:hint="eastAsia"/>
        </w:rPr>
        <w:t>（参考凯歌公司的药物提示）</w:t>
      </w:r>
      <w:r w:rsidR="00474919">
        <w:rPr>
          <w:rFonts w:hint="eastAsia"/>
        </w:rPr>
        <w:t>，</w:t>
      </w:r>
    </w:p>
    <w:p w:rsidR="00476B23" w:rsidRDefault="00476B23" w:rsidP="00101BFC">
      <w:pPr>
        <w:pStyle w:val="w0"/>
        <w:ind w:firstLine="480"/>
      </w:pPr>
      <w:r>
        <w:rPr>
          <w:noProof/>
          <w:snapToGrid/>
        </w:rPr>
        <w:drawing>
          <wp:inline distT="0" distB="0" distL="0" distR="0">
            <wp:extent cx="6467302" cy="276588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167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421" w:rsidRDefault="00F90E5E" w:rsidP="00101BFC">
      <w:pPr>
        <w:pStyle w:val="w0"/>
        <w:ind w:firstLine="480"/>
      </w:pPr>
      <w:r>
        <w:rPr>
          <w:rFonts w:hint="eastAsia"/>
        </w:rPr>
        <w:t>新增一个新模块，类似HIS里的药物开立控制，</w:t>
      </w:r>
      <w:r w:rsidR="00474919">
        <w:rPr>
          <w:rFonts w:hint="eastAsia"/>
        </w:rPr>
        <w:t>在开立医嘱时起作用。</w:t>
      </w:r>
    </w:p>
    <w:p w:rsidR="00916BFF" w:rsidRPr="00477CC8" w:rsidRDefault="00436746" w:rsidP="009F0B24">
      <w:pPr>
        <w:pStyle w:val="2"/>
      </w:pPr>
      <w:bookmarkStart w:id="11" w:name="_Toc290390531"/>
      <w:r>
        <w:rPr>
          <w:rFonts w:hint="eastAsia"/>
        </w:rPr>
        <w:t>——</w:t>
      </w:r>
      <w:r w:rsidR="0066065F" w:rsidRPr="00477CC8">
        <w:rPr>
          <w:rFonts w:hint="eastAsia"/>
        </w:rPr>
        <w:t>完善诊疗工作提醒功能</w:t>
      </w:r>
      <w:bookmarkEnd w:id="11"/>
      <w:r w:rsidR="000B2156" w:rsidRPr="00477CC8">
        <w:rPr>
          <w:rFonts w:hint="eastAsia"/>
        </w:rPr>
        <w:t>疑问：包括那几个功能，何时何地，何内容何形式</w:t>
      </w:r>
    </w:p>
    <w:p w:rsidR="008A2920" w:rsidRPr="00EC2CDF" w:rsidRDefault="008A2920" w:rsidP="008A2920">
      <w:pPr>
        <w:rPr>
          <w:strike/>
        </w:rPr>
      </w:pPr>
      <w:r w:rsidRPr="00EC2CDF">
        <w:rPr>
          <w:rFonts w:hint="eastAsia"/>
          <w:strike/>
        </w:rPr>
        <w:t>诊疗规范分多种，下面是住院病患的一些诊疗规范规定，所需要功能按规定来做，具体实现方式，应该参考病历的时时限控制</w:t>
      </w:r>
    </w:p>
    <w:p w:rsidR="008A2920" w:rsidRPr="00EC2CDF" w:rsidRDefault="008A2920" w:rsidP="008A2920">
      <w:pPr>
        <w:widowControl/>
        <w:spacing w:before="0" w:line="330" w:lineRule="atLeast"/>
        <w:rPr>
          <w:rFonts w:ascii="Simsun" w:hAnsi="Simsun" w:cs="宋体" w:hint="eastAsia"/>
          <w:strike/>
          <w:snapToGrid/>
          <w:color w:val="00B0F0"/>
          <w:sz w:val="21"/>
          <w:szCs w:val="21"/>
        </w:rPr>
      </w:pP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（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1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）住院传染科病人有消毒隔离；</w:t>
      </w:r>
    </w:p>
    <w:p w:rsidR="008A2920" w:rsidRPr="00EC2CDF" w:rsidRDefault="008A2920" w:rsidP="008A2920">
      <w:pPr>
        <w:widowControl/>
        <w:spacing w:before="0" w:line="330" w:lineRule="atLeast"/>
        <w:rPr>
          <w:rFonts w:ascii="Simsun" w:hAnsi="Simsun" w:cs="宋体" w:hint="eastAsia"/>
          <w:strike/>
          <w:snapToGrid/>
          <w:color w:val="00B0F0"/>
          <w:sz w:val="21"/>
          <w:szCs w:val="21"/>
        </w:rPr>
      </w:pP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lastRenderedPageBreak/>
        <w:t>（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2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）普通病人完成检诊时间＜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2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小时，危重病人立即检诊；</w:t>
      </w:r>
    </w:p>
    <w:p w:rsidR="008A2920" w:rsidRPr="00EC2CDF" w:rsidRDefault="008A2920" w:rsidP="008A2920">
      <w:pPr>
        <w:widowControl/>
        <w:spacing w:before="0" w:line="330" w:lineRule="atLeast"/>
        <w:rPr>
          <w:rFonts w:ascii="Simsun" w:hAnsi="Simsun" w:cs="宋体" w:hint="eastAsia"/>
          <w:strike/>
          <w:snapToGrid/>
          <w:color w:val="00B0F0"/>
          <w:sz w:val="21"/>
          <w:szCs w:val="21"/>
        </w:rPr>
      </w:pP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（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3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）普通病人由值班医师处理并报告上级医师，危重抢救病人由二值班医师检诊；</w:t>
      </w:r>
    </w:p>
    <w:p w:rsidR="008A2920" w:rsidRPr="00EC2CDF" w:rsidRDefault="008A2920" w:rsidP="008A2920">
      <w:pPr>
        <w:widowControl/>
        <w:spacing w:before="0" w:line="330" w:lineRule="atLeast"/>
        <w:rPr>
          <w:rFonts w:ascii="Simsun" w:hAnsi="Simsun" w:cs="宋体" w:hint="eastAsia"/>
          <w:strike/>
          <w:snapToGrid/>
          <w:color w:val="00B0F0"/>
          <w:sz w:val="21"/>
          <w:szCs w:val="21"/>
        </w:rPr>
      </w:pP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（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4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）普通病人实施诊疗措施时间＜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2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小时，危重抢救病人立即实施；</w:t>
      </w:r>
    </w:p>
    <w:p w:rsidR="008A2920" w:rsidRPr="00EC2CDF" w:rsidRDefault="008A2920" w:rsidP="008A2920">
      <w:pPr>
        <w:widowControl/>
        <w:spacing w:before="0" w:line="330" w:lineRule="atLeast"/>
        <w:rPr>
          <w:rFonts w:ascii="Simsun" w:hAnsi="Simsun" w:cs="宋体" w:hint="eastAsia"/>
          <w:strike/>
          <w:snapToGrid/>
          <w:color w:val="00B0F0"/>
          <w:sz w:val="21"/>
          <w:szCs w:val="21"/>
        </w:rPr>
      </w:pP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（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5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）普通会诊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24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小时内到位，紧急会诊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30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分钟内到位，抢救病人会诊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20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分钟内到位；</w:t>
      </w:r>
    </w:p>
    <w:p w:rsidR="008A2920" w:rsidRPr="00EC2CDF" w:rsidRDefault="008A2920" w:rsidP="008A2920">
      <w:pPr>
        <w:widowControl/>
        <w:spacing w:before="0" w:line="330" w:lineRule="atLeast"/>
        <w:rPr>
          <w:rFonts w:ascii="Simsun" w:hAnsi="Simsun" w:cs="宋体" w:hint="eastAsia"/>
          <w:strike/>
          <w:snapToGrid/>
          <w:color w:val="00B0F0"/>
          <w:sz w:val="21"/>
          <w:szCs w:val="21"/>
        </w:rPr>
      </w:pP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（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6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）住院医师查房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2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次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/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日，主治医师查房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1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次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/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日，副主任医师查房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1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次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/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周；</w:t>
      </w:r>
    </w:p>
    <w:p w:rsidR="008A2920" w:rsidRPr="00EC2CDF" w:rsidRDefault="008A2920" w:rsidP="008A2920">
      <w:pPr>
        <w:widowControl/>
        <w:spacing w:before="0" w:line="330" w:lineRule="atLeast"/>
        <w:rPr>
          <w:rFonts w:ascii="Simsun" w:hAnsi="Simsun" w:cs="宋体" w:hint="eastAsia"/>
          <w:strike/>
          <w:snapToGrid/>
          <w:color w:val="00B0F0"/>
          <w:sz w:val="21"/>
          <w:szCs w:val="21"/>
        </w:rPr>
      </w:pP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（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7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）每位病人至少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1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次科主任查房（入院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24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小时内出院或死亡除外）；</w:t>
      </w:r>
    </w:p>
    <w:p w:rsidR="008A2920" w:rsidRPr="00EC2CDF" w:rsidRDefault="008A2920" w:rsidP="008A2920">
      <w:pPr>
        <w:widowControl/>
        <w:spacing w:before="0" w:line="330" w:lineRule="atLeast"/>
        <w:rPr>
          <w:rFonts w:ascii="Simsun" w:hAnsi="Simsun" w:cs="宋体" w:hint="eastAsia"/>
          <w:strike/>
          <w:snapToGrid/>
          <w:color w:val="00B0F0"/>
          <w:sz w:val="21"/>
          <w:szCs w:val="21"/>
        </w:rPr>
      </w:pP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（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8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）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7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日内未明确诊断或实施重大诊疗措施前应组织科内或全院会诊讨论；</w:t>
      </w:r>
    </w:p>
    <w:p w:rsidR="008A2920" w:rsidRPr="00EC2CDF" w:rsidRDefault="008A2920" w:rsidP="008A2920">
      <w:pPr>
        <w:widowControl/>
        <w:spacing w:before="0" w:line="330" w:lineRule="atLeast"/>
        <w:rPr>
          <w:rFonts w:ascii="Simsun" w:hAnsi="Simsun" w:cs="宋体" w:hint="eastAsia"/>
          <w:strike/>
          <w:snapToGrid/>
          <w:color w:val="00B0F0"/>
          <w:sz w:val="21"/>
          <w:szCs w:val="21"/>
        </w:rPr>
      </w:pP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（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9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）出院病人须有主治医师以上的上级医师审批；</w:t>
      </w:r>
    </w:p>
    <w:p w:rsidR="008A2920" w:rsidRPr="00EC2CDF" w:rsidRDefault="008A2920" w:rsidP="008A2920">
      <w:pPr>
        <w:widowControl/>
        <w:spacing w:before="0" w:line="330" w:lineRule="atLeast"/>
        <w:rPr>
          <w:rFonts w:ascii="Simsun" w:hAnsi="Simsun" w:cs="宋体" w:hint="eastAsia"/>
          <w:strike/>
          <w:snapToGrid/>
          <w:color w:val="00B0F0"/>
          <w:sz w:val="21"/>
          <w:szCs w:val="21"/>
        </w:rPr>
      </w:pP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（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10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）转科或转院病人需科主任或医务科审批；</w:t>
      </w:r>
    </w:p>
    <w:p w:rsidR="008A2920" w:rsidRPr="00EC2CDF" w:rsidRDefault="008A2920" w:rsidP="008A2920">
      <w:pPr>
        <w:widowControl/>
        <w:spacing w:before="0" w:line="330" w:lineRule="atLeast"/>
        <w:rPr>
          <w:rFonts w:ascii="Simsun" w:hAnsi="Simsun" w:cs="宋体" w:hint="eastAsia"/>
          <w:strike/>
          <w:snapToGrid/>
          <w:color w:val="00B0F0"/>
          <w:sz w:val="21"/>
          <w:szCs w:val="21"/>
        </w:rPr>
      </w:pP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（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11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）死亡病人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2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小时内送出病房，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1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周内完成死亡讨论；</w:t>
      </w:r>
    </w:p>
    <w:p w:rsidR="008A2920" w:rsidRPr="00EC2CDF" w:rsidRDefault="008A2920" w:rsidP="008A2920">
      <w:pPr>
        <w:widowControl/>
        <w:spacing w:before="0" w:line="330" w:lineRule="atLeast"/>
        <w:rPr>
          <w:rFonts w:ascii="Simsun" w:hAnsi="Simsun" w:cs="宋体" w:hint="eastAsia"/>
          <w:strike/>
          <w:snapToGrid/>
          <w:color w:val="00B0F0"/>
          <w:sz w:val="21"/>
          <w:szCs w:val="21"/>
        </w:rPr>
      </w:pP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（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12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）按时完成住院病历和病程记录。</w:t>
      </w:r>
    </w:p>
    <w:p w:rsidR="008A2920" w:rsidRPr="00EC2CDF" w:rsidRDefault="008A2920" w:rsidP="008A2920">
      <w:pPr>
        <w:widowControl/>
        <w:spacing w:before="0" w:line="330" w:lineRule="atLeast"/>
        <w:rPr>
          <w:rFonts w:ascii="Simsun" w:hAnsi="Simsun" w:cs="宋体" w:hint="eastAsia"/>
          <w:strike/>
          <w:snapToGrid/>
          <w:color w:val="00B0F0"/>
          <w:sz w:val="21"/>
          <w:szCs w:val="21"/>
        </w:rPr>
      </w:pP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24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小时内完成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——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一般病人的入院记录；手术记录；病例讨论记录；交接班记录；各项特检和检验结果分析记录。</w:t>
      </w:r>
    </w:p>
    <w:p w:rsidR="008A2920" w:rsidRPr="00EC2CDF" w:rsidRDefault="008A2920" w:rsidP="008A2920">
      <w:pPr>
        <w:widowControl/>
        <w:spacing w:before="0" w:line="330" w:lineRule="atLeast"/>
        <w:rPr>
          <w:rFonts w:ascii="Simsun" w:hAnsi="Simsun" w:cs="宋体" w:hint="eastAsia"/>
          <w:strike/>
          <w:snapToGrid/>
          <w:color w:val="00B0F0"/>
          <w:sz w:val="21"/>
          <w:szCs w:val="21"/>
        </w:rPr>
      </w:pP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12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小时内完成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——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查房记录；术前讨论记录；更改治疗方案及重要医嘱记录；诊疗操作记录；病情变化记录。</w:t>
      </w:r>
    </w:p>
    <w:p w:rsidR="008A2920" w:rsidRPr="00EC2CDF" w:rsidRDefault="008A2920" w:rsidP="008A2920">
      <w:pPr>
        <w:widowControl/>
        <w:spacing w:before="0" w:line="330" w:lineRule="atLeast"/>
        <w:rPr>
          <w:rFonts w:ascii="Simsun" w:hAnsi="Simsun" w:cs="宋体" w:hint="eastAsia"/>
          <w:strike/>
          <w:snapToGrid/>
          <w:color w:val="00B0F0"/>
          <w:sz w:val="21"/>
          <w:szCs w:val="21"/>
        </w:rPr>
      </w:pP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8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小时内完成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——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一般病人的首次病程记录。</w:t>
      </w:r>
    </w:p>
    <w:p w:rsidR="008A2920" w:rsidRPr="00EC2CDF" w:rsidRDefault="008A2920" w:rsidP="008A2920">
      <w:pPr>
        <w:widowControl/>
        <w:spacing w:before="0" w:line="330" w:lineRule="atLeast"/>
        <w:rPr>
          <w:rFonts w:ascii="Simsun" w:hAnsi="Simsun" w:cs="宋体" w:hint="eastAsia"/>
          <w:strike/>
          <w:snapToGrid/>
          <w:color w:val="00B0F0"/>
          <w:sz w:val="21"/>
          <w:szCs w:val="21"/>
        </w:rPr>
      </w:pP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立即完成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——</w:t>
      </w:r>
      <w:r w:rsidRPr="00EC2CDF">
        <w:rPr>
          <w:rFonts w:ascii="Simsun" w:hAnsi="Simsun" w:cs="宋体"/>
          <w:strike/>
          <w:snapToGrid/>
          <w:color w:val="00B0F0"/>
          <w:sz w:val="21"/>
          <w:szCs w:val="21"/>
        </w:rPr>
        <w:t>死亡记录；危、急、重病例的各项医疗活动记录。</w:t>
      </w:r>
    </w:p>
    <w:p w:rsidR="008A2920" w:rsidRPr="008A2920" w:rsidRDefault="008A2920" w:rsidP="008A2920"/>
    <w:p w:rsidR="000B2156" w:rsidRDefault="00350030" w:rsidP="009F0B24">
      <w:pPr>
        <w:pStyle w:val="2"/>
      </w:pPr>
      <w:r>
        <w:rPr>
          <w:rFonts w:hint="eastAsia"/>
        </w:rPr>
        <w:t>如提示医生开立相关申请单、手术等相关信息</w:t>
      </w:r>
    </w:p>
    <w:p w:rsidR="00350030" w:rsidRDefault="004A43F4" w:rsidP="00F21004">
      <w:pPr>
        <w:pStyle w:val="w0"/>
        <w:ind w:firstLine="480"/>
      </w:pPr>
      <w:r>
        <w:rPr>
          <w:rFonts w:hint="eastAsia"/>
        </w:rPr>
        <w:t>此项，应该包括在 5 诊疗规范中。</w:t>
      </w:r>
    </w:p>
    <w:p w:rsidR="00EC67D6" w:rsidRPr="00EC67D6" w:rsidRDefault="00EC67D6" w:rsidP="00EC67D6">
      <w:pPr>
        <w:rPr>
          <w:color w:val="E36C0A" w:themeColor="accent6" w:themeShade="BF"/>
        </w:rPr>
      </w:pPr>
      <w:r w:rsidRPr="00022536">
        <w:rPr>
          <w:rFonts w:hint="eastAsia"/>
          <w:color w:val="FF0000"/>
        </w:rPr>
        <w:t>在路径执行到莫个节点时，就把检查申请单和手术提醒，</w:t>
      </w:r>
      <w:r w:rsidR="00022536">
        <w:rPr>
          <w:rFonts w:hint="eastAsia"/>
          <w:color w:val="FF0000"/>
        </w:rPr>
        <w:t>（插入提醒记录表）</w:t>
      </w:r>
    </w:p>
    <w:p w:rsidR="00021334" w:rsidRDefault="00FB03AD" w:rsidP="008719CB">
      <w:pPr>
        <w:pStyle w:val="1"/>
        <w:numPr>
          <w:ilvl w:val="0"/>
          <w:numId w:val="10"/>
        </w:numPr>
      </w:pPr>
      <w:bookmarkStart w:id="12" w:name="_Toc290390532"/>
      <w:r>
        <w:rPr>
          <w:rFonts w:hint="eastAsia"/>
        </w:rPr>
        <w:t>临床变异信息数据完善</w:t>
      </w:r>
      <w:bookmarkEnd w:id="12"/>
    </w:p>
    <w:p w:rsidR="00FB03AD" w:rsidRDefault="002206B6" w:rsidP="00113C7C">
      <w:pPr>
        <w:pStyle w:val="w0"/>
        <w:ind w:firstLine="480"/>
      </w:pPr>
      <w:r>
        <w:rPr>
          <w:rFonts w:hint="eastAsia"/>
        </w:rPr>
        <w:t>目前系统内部的</w:t>
      </w:r>
      <w:r w:rsidR="00381730">
        <w:rPr>
          <w:rFonts w:hint="eastAsia"/>
        </w:rPr>
        <w:t>变异信息不准确、需要认真整理</w:t>
      </w:r>
    </w:p>
    <w:p w:rsidR="00F631C1" w:rsidRPr="00477CC8" w:rsidRDefault="00381730" w:rsidP="009F0B24">
      <w:pPr>
        <w:pStyle w:val="2"/>
      </w:pPr>
      <w:r w:rsidRPr="00477CC8">
        <w:rPr>
          <w:rFonts w:hint="eastAsia"/>
        </w:rPr>
        <w:t>变异信息分类</w:t>
      </w:r>
      <w:r w:rsidRPr="00477CC8">
        <w:rPr>
          <w:rFonts w:hint="eastAsia"/>
        </w:rPr>
        <w:t>;</w:t>
      </w:r>
      <w:r w:rsidRPr="00477CC8">
        <w:rPr>
          <w:rFonts w:hint="eastAsia"/>
        </w:rPr>
        <w:t>患者相关，医护相关，医院相关，社会相关。</w:t>
      </w:r>
      <w:r w:rsidR="00F631C1" w:rsidRPr="00477CC8">
        <w:rPr>
          <w:rFonts w:hint="eastAsia"/>
          <w:b/>
          <w:color w:val="FF0000"/>
          <w:sz w:val="21"/>
          <w:szCs w:val="21"/>
        </w:rPr>
        <w:t>可以把现有的变异归纳到前面的四种分类中</w:t>
      </w:r>
    </w:p>
    <w:p w:rsidR="00381730" w:rsidRDefault="00381730" w:rsidP="008719CB">
      <w:pPr>
        <w:pStyle w:val="w1"/>
        <w:numPr>
          <w:ilvl w:val="0"/>
          <w:numId w:val="0"/>
        </w:numPr>
        <w:ind w:left="499"/>
      </w:pPr>
      <w:r w:rsidRPr="007D1083">
        <w:rPr>
          <w:rFonts w:hint="eastAsia"/>
        </w:rPr>
        <w:t xml:space="preserve">变异信息项目：患者相关--拒绝检查等，医护相关--医师医疗水平等，医院相关--周六日不手术等，                                </w:t>
      </w:r>
    </w:p>
    <w:p w:rsidR="00381730" w:rsidRDefault="00381730" w:rsidP="008719CB">
      <w:pPr>
        <w:pStyle w:val="w1"/>
        <w:numPr>
          <w:ilvl w:val="0"/>
          <w:numId w:val="0"/>
        </w:numPr>
        <w:ind w:left="499"/>
      </w:pPr>
      <w:r w:rsidRPr="007D1083">
        <w:rPr>
          <w:rFonts w:hint="eastAsia"/>
        </w:rPr>
        <w:t>社会相关--国家政策类等。</w:t>
      </w:r>
    </w:p>
    <w:p w:rsidR="00381730" w:rsidRPr="00604C2B" w:rsidRDefault="00381730" w:rsidP="009F0B24">
      <w:pPr>
        <w:pStyle w:val="2"/>
      </w:pPr>
      <w:r w:rsidRPr="007D1083">
        <w:rPr>
          <w:rFonts w:hint="eastAsia"/>
        </w:rPr>
        <w:t>变异项目的可控性维护</w:t>
      </w:r>
      <w:r w:rsidR="00F631C1">
        <w:rPr>
          <w:rFonts w:hint="eastAsia"/>
        </w:rPr>
        <w:t>，</w:t>
      </w:r>
      <w:r w:rsidR="00F631C1" w:rsidRPr="00F631C1">
        <w:rPr>
          <w:rFonts w:hint="eastAsia"/>
        </w:rPr>
        <w:t>那就需要开一个页面维护变异的项目</w:t>
      </w:r>
    </w:p>
    <w:p w:rsidR="00604C2B" w:rsidRDefault="00604C2B" w:rsidP="00B712FE">
      <w:pPr>
        <w:pStyle w:val="w2"/>
        <w:numPr>
          <w:ilvl w:val="0"/>
          <w:numId w:val="0"/>
        </w:numPr>
        <w:ind w:left="902"/>
      </w:pPr>
      <w:r>
        <w:rPr>
          <w:rFonts w:hint="eastAsia"/>
        </w:rPr>
        <w:t>上面所描述 目前系统中提供模块进行处理，</w:t>
      </w:r>
      <w:r w:rsidR="00DF7910">
        <w:rPr>
          <w:rFonts w:hint="eastAsia"/>
        </w:rPr>
        <w:t>目前有两个缺点，</w:t>
      </w:r>
      <w:r>
        <w:rPr>
          <w:rFonts w:hint="eastAsia"/>
        </w:rPr>
        <w:t>一是数据做的不</w:t>
      </w:r>
      <w:r>
        <w:rPr>
          <w:rFonts w:hint="eastAsia"/>
        </w:rPr>
        <w:lastRenderedPageBreak/>
        <w:t>完整，二是目前功能有些不太好用，需要调整</w:t>
      </w:r>
    </w:p>
    <w:p w:rsidR="00381730" w:rsidRPr="00381730" w:rsidRDefault="00604C2B" w:rsidP="00B2578A">
      <w:pPr>
        <w:pStyle w:val="w2"/>
        <w:numPr>
          <w:ilvl w:val="0"/>
          <w:numId w:val="0"/>
        </w:numPr>
        <w:ind w:left="902"/>
      </w:pPr>
      <w:r>
        <w:rPr>
          <w:noProof/>
          <w:snapToGrid/>
        </w:rPr>
        <w:drawing>
          <wp:inline distT="0" distB="0" distL="0" distR="0">
            <wp:extent cx="5943600" cy="2609163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226" w:rsidRPr="008719CB" w:rsidRDefault="009F2142" w:rsidP="008719CB">
      <w:pPr>
        <w:pStyle w:val="1"/>
        <w:numPr>
          <w:ilvl w:val="0"/>
          <w:numId w:val="10"/>
        </w:numPr>
      </w:pPr>
      <w:bookmarkStart w:id="13" w:name="_Toc290390533"/>
      <w:r>
        <w:rPr>
          <w:rFonts w:hint="eastAsia"/>
        </w:rPr>
        <w:t>——</w:t>
      </w:r>
      <w:r w:rsidR="00535FA8" w:rsidRPr="008719CB">
        <w:rPr>
          <w:rFonts w:hint="eastAsia"/>
        </w:rPr>
        <w:t>医嘱</w:t>
      </w:r>
      <w:r w:rsidR="00183262" w:rsidRPr="008719CB">
        <w:rPr>
          <w:rFonts w:hint="eastAsia"/>
        </w:rPr>
        <w:t>推迟</w:t>
      </w:r>
      <w:r w:rsidR="00535FA8" w:rsidRPr="008719CB">
        <w:rPr>
          <w:rFonts w:hint="eastAsia"/>
        </w:rPr>
        <w:t>处理</w:t>
      </w:r>
      <w:bookmarkEnd w:id="13"/>
    </w:p>
    <w:p w:rsidR="00535FA8" w:rsidRPr="00EC2CDF" w:rsidRDefault="003265B9" w:rsidP="00535FA8">
      <w:pPr>
        <w:pStyle w:val="w0"/>
        <w:ind w:firstLine="480"/>
        <w:rPr>
          <w:rFonts w:eastAsia="微软雅黑"/>
          <w:b/>
          <w:strike/>
          <w:color w:val="FF0000"/>
          <w:sz w:val="21"/>
          <w:szCs w:val="21"/>
        </w:rPr>
      </w:pPr>
      <w:r w:rsidRPr="00EC2CDF">
        <w:rPr>
          <w:rFonts w:hint="eastAsia"/>
          <w:strike/>
        </w:rPr>
        <w:t>由于相关因素的制约，当某一条或多条医嘱当天不能执行，则</w:t>
      </w:r>
      <w:r w:rsidR="006A0230" w:rsidRPr="00EC2CDF">
        <w:rPr>
          <w:rFonts w:hint="eastAsia"/>
          <w:strike/>
        </w:rPr>
        <w:t>运行医生往后推迟</w:t>
      </w:r>
      <w:r w:rsidR="00A44437" w:rsidRPr="00EC2CDF">
        <w:rPr>
          <w:rFonts w:eastAsia="微软雅黑" w:hint="eastAsia"/>
          <w:b/>
          <w:strike/>
          <w:color w:val="FF0000"/>
          <w:sz w:val="21"/>
          <w:szCs w:val="21"/>
        </w:rPr>
        <w:t>这个功能需要推敲一下处理方式，是放到后面节点执行还是按照时间的规定执行</w:t>
      </w:r>
    </w:p>
    <w:p w:rsidR="0073561C" w:rsidRPr="00EC2CDF" w:rsidRDefault="0073561C" w:rsidP="00B712FE">
      <w:pPr>
        <w:pStyle w:val="w1"/>
        <w:numPr>
          <w:ilvl w:val="0"/>
          <w:numId w:val="0"/>
        </w:numPr>
        <w:ind w:left="499"/>
        <w:rPr>
          <w:strike/>
        </w:rPr>
      </w:pPr>
      <w:r w:rsidRPr="00EC2CDF">
        <w:rPr>
          <w:rFonts w:hint="eastAsia"/>
          <w:strike/>
        </w:rPr>
        <w:t>医嘱推迟功能可以不用提供，需要完善执行时的医嘱处理逻辑</w:t>
      </w:r>
    </w:p>
    <w:p w:rsidR="005D0B28" w:rsidRPr="00FA689C" w:rsidRDefault="009F2142" w:rsidP="008719CB">
      <w:pPr>
        <w:pStyle w:val="1"/>
        <w:numPr>
          <w:ilvl w:val="0"/>
          <w:numId w:val="10"/>
        </w:numPr>
        <w:rPr>
          <w:strike/>
        </w:rPr>
      </w:pPr>
      <w:bookmarkStart w:id="14" w:name="_Toc290390534"/>
      <w:r>
        <w:rPr>
          <w:rFonts w:hint="eastAsia"/>
        </w:rPr>
        <w:t>——</w:t>
      </w:r>
      <w:r w:rsidR="00DB5C4A" w:rsidRPr="00FA689C">
        <w:rPr>
          <w:rFonts w:hint="eastAsia"/>
          <w:strike/>
        </w:rPr>
        <w:t>变异医嘱</w:t>
      </w:r>
      <w:r w:rsidR="005C4161" w:rsidRPr="00FA689C">
        <w:rPr>
          <w:rFonts w:hint="eastAsia"/>
          <w:strike/>
        </w:rPr>
        <w:t>处理</w:t>
      </w:r>
      <w:bookmarkEnd w:id="14"/>
      <w:r w:rsidR="00B10C1A" w:rsidRPr="00FA689C">
        <w:rPr>
          <w:rFonts w:hint="eastAsia"/>
          <w:strike/>
        </w:rPr>
        <w:t>（在路径总结中处理）</w:t>
      </w:r>
    </w:p>
    <w:p w:rsidR="004417E5" w:rsidRDefault="00F31157" w:rsidP="004417E5">
      <w:pPr>
        <w:pStyle w:val="w0"/>
        <w:ind w:firstLine="480"/>
      </w:pPr>
      <w:r>
        <w:rPr>
          <w:rFonts w:hint="eastAsia"/>
        </w:rPr>
        <w:t>要在界面中明确的现实出变异的医嘱</w:t>
      </w:r>
    </w:p>
    <w:p w:rsidR="00F31157" w:rsidRDefault="007C69AE" w:rsidP="004417E5">
      <w:pPr>
        <w:pStyle w:val="w0"/>
        <w:ind w:firstLine="480"/>
        <w:rPr>
          <w:rFonts w:eastAsia="微软雅黑"/>
          <w:b/>
          <w:color w:val="FF0000"/>
          <w:sz w:val="21"/>
          <w:szCs w:val="21"/>
        </w:rPr>
      </w:pPr>
      <w:r>
        <w:rPr>
          <w:rFonts w:hint="eastAsia"/>
        </w:rPr>
        <w:t>如：新增的变异医嘱、必选但未选的医嘱</w:t>
      </w:r>
      <w:r w:rsidR="00032C5D">
        <w:rPr>
          <w:rFonts w:hint="eastAsia"/>
        </w:rPr>
        <w:t>等等</w:t>
      </w:r>
      <w:r w:rsidR="00A44437">
        <w:rPr>
          <w:rFonts w:hint="eastAsia"/>
        </w:rPr>
        <w:t>，</w:t>
      </w:r>
    </w:p>
    <w:p w:rsidR="00972F61" w:rsidRPr="00972F61" w:rsidRDefault="00972F61" w:rsidP="00F21004">
      <w:pPr>
        <w:pStyle w:val="w1"/>
        <w:numPr>
          <w:ilvl w:val="0"/>
          <w:numId w:val="0"/>
        </w:numPr>
        <w:ind w:left="499"/>
      </w:pPr>
      <w:r>
        <w:rPr>
          <w:rFonts w:hint="eastAsia"/>
        </w:rPr>
        <w:t>此功能应该是在 跟径总结功能中处理，医生不用看到变异的医嘱。</w:t>
      </w:r>
      <w:r w:rsidR="00E5358E">
        <w:rPr>
          <w:rFonts w:hint="eastAsia"/>
        </w:rPr>
        <w:t>医生只管开立，不关心医嘱的性质。</w:t>
      </w:r>
    </w:p>
    <w:p w:rsidR="00032C5D" w:rsidRDefault="00F30483" w:rsidP="008719CB">
      <w:pPr>
        <w:pStyle w:val="1"/>
        <w:numPr>
          <w:ilvl w:val="0"/>
          <w:numId w:val="10"/>
        </w:numPr>
      </w:pPr>
      <w:bookmarkStart w:id="15" w:name="_Toc290390535"/>
      <w:r>
        <w:rPr>
          <w:rFonts w:hint="eastAsia"/>
        </w:rPr>
        <w:t>路径流程图处理</w:t>
      </w:r>
      <w:bookmarkEnd w:id="15"/>
    </w:p>
    <w:p w:rsidR="00AE271A" w:rsidRDefault="00AE271A" w:rsidP="00AE271A">
      <w:r w:rsidRPr="00AE271A">
        <w:rPr>
          <w:rFonts w:hint="eastAsia"/>
          <w:color w:val="FF0000"/>
        </w:rPr>
        <w:t>实现方法：</w:t>
      </w:r>
      <w:r w:rsidRPr="00AE271A">
        <w:rPr>
          <w:noProof/>
          <w:color w:val="FF0000"/>
        </w:rPr>
        <w:drawing>
          <wp:inline distT="0" distB="0" distL="0" distR="0">
            <wp:extent cx="781050" cy="295275"/>
            <wp:effectExtent l="19050" t="0" r="0" b="0"/>
            <wp:docPr id="5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E271A">
        <w:rPr>
          <w:rFonts w:hint="eastAsia"/>
          <w:color w:val="FF0000"/>
        </w:rPr>
        <w:t>，取代原来的路径执行界面的“显示执行路径”</w:t>
      </w:r>
      <w:r>
        <w:rPr>
          <w:rFonts w:hint="eastAsia"/>
          <w:noProof/>
          <w:snapToGrid/>
        </w:rPr>
        <w:drawing>
          <wp:inline distT="0" distB="0" distL="0" distR="0">
            <wp:extent cx="5602605" cy="664845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71A" w:rsidRPr="00AE271A" w:rsidRDefault="00AE271A" w:rsidP="00AE271A"/>
    <w:p w:rsidR="00957622" w:rsidRPr="00436746" w:rsidRDefault="00FB0952" w:rsidP="004B455F">
      <w:pPr>
        <w:pStyle w:val="w0"/>
        <w:ind w:firstLine="480"/>
        <w:rPr>
          <w:rFonts w:eastAsia="微软雅黑"/>
          <w:b/>
          <w:color w:val="FF0000"/>
          <w:sz w:val="21"/>
          <w:szCs w:val="21"/>
        </w:rPr>
      </w:pPr>
      <w:r>
        <w:rPr>
          <w:rFonts w:hint="eastAsia"/>
        </w:rPr>
        <w:t>路径流程图</w:t>
      </w:r>
      <w:r w:rsidR="00ED4AB0">
        <w:rPr>
          <w:rFonts w:hint="eastAsia"/>
        </w:rPr>
        <w:t>可以根据医生的要求显示或是隐藏</w:t>
      </w:r>
      <w:r w:rsidR="00A44437">
        <w:rPr>
          <w:rFonts w:hint="eastAsia"/>
        </w:rPr>
        <w:t xml:space="preserve"> </w:t>
      </w:r>
    </w:p>
    <w:p w:rsidR="00ED4AB0" w:rsidRDefault="002874AC" w:rsidP="008719CB">
      <w:pPr>
        <w:pStyle w:val="1"/>
        <w:numPr>
          <w:ilvl w:val="0"/>
          <w:numId w:val="10"/>
        </w:numPr>
      </w:pPr>
      <w:bookmarkStart w:id="16" w:name="_Toc290390536"/>
      <w:r>
        <w:rPr>
          <w:rFonts w:hint="eastAsia"/>
        </w:rPr>
        <w:t>路径总结功能</w:t>
      </w:r>
      <w:bookmarkEnd w:id="16"/>
    </w:p>
    <w:p w:rsidR="00AE271A" w:rsidRPr="00AE271A" w:rsidRDefault="00AE271A" w:rsidP="00AE271A">
      <w:pPr>
        <w:rPr>
          <w:b/>
          <w:color w:val="FF0000"/>
        </w:rPr>
      </w:pPr>
      <w:r w:rsidRPr="00AE271A">
        <w:rPr>
          <w:rFonts w:hint="eastAsia"/>
          <w:b/>
          <w:color w:val="FF0000"/>
        </w:rPr>
        <w:t>实现方法：参照下图实现</w:t>
      </w:r>
      <w:r>
        <w:rPr>
          <w:rFonts w:hint="eastAsia"/>
          <w:b/>
          <w:color w:val="FF0000"/>
        </w:rPr>
        <w:t>，位置凯歌 病人列表-》查看路径执行情况</w:t>
      </w:r>
    </w:p>
    <w:p w:rsidR="000A79D2" w:rsidRDefault="00971DAD" w:rsidP="000A79D2">
      <w:pPr>
        <w:pStyle w:val="w0"/>
        <w:ind w:firstLine="480"/>
      </w:pPr>
      <w:r>
        <w:rPr>
          <w:rFonts w:hint="eastAsia"/>
        </w:rPr>
        <w:t>在路径执行界面增加一个按钮《</w:t>
      </w:r>
      <w:r w:rsidR="00A61772">
        <w:rPr>
          <w:rFonts w:hint="eastAsia"/>
        </w:rPr>
        <w:t>路径总结</w:t>
      </w:r>
      <w:r>
        <w:rPr>
          <w:rFonts w:hint="eastAsia"/>
        </w:rPr>
        <w:t>》</w:t>
      </w:r>
      <w:r w:rsidR="00A61772">
        <w:rPr>
          <w:rFonts w:hint="eastAsia"/>
        </w:rPr>
        <w:t>，</w:t>
      </w:r>
      <w:r w:rsidR="00C43F00">
        <w:rPr>
          <w:rFonts w:hint="eastAsia"/>
        </w:rPr>
        <w:t>医生可以时刻通过这个</w:t>
      </w:r>
      <w:r w:rsidR="00A1795A">
        <w:rPr>
          <w:rFonts w:hint="eastAsia"/>
        </w:rPr>
        <w:t>按钮，调阅出这个病人的路径执行情况</w:t>
      </w:r>
      <w:r w:rsidR="005D1A0C">
        <w:rPr>
          <w:rFonts w:hint="eastAsia"/>
        </w:rPr>
        <w:t>，包括</w:t>
      </w:r>
      <w:r w:rsidR="005401DE">
        <w:rPr>
          <w:rFonts w:hint="eastAsia"/>
        </w:rPr>
        <w:t>执行医嘱、</w:t>
      </w:r>
      <w:r w:rsidR="00FF09E3">
        <w:rPr>
          <w:rFonts w:hint="eastAsia"/>
        </w:rPr>
        <w:t>诊疗</w:t>
      </w:r>
      <w:r w:rsidR="005401DE">
        <w:rPr>
          <w:rFonts w:hint="eastAsia"/>
        </w:rPr>
        <w:t>状况</w:t>
      </w:r>
      <w:r w:rsidR="00FF09E3">
        <w:rPr>
          <w:rFonts w:hint="eastAsia"/>
        </w:rPr>
        <w:t>（诊断、文书</w:t>
      </w:r>
      <w:r w:rsidR="007E6A8B">
        <w:rPr>
          <w:rFonts w:hint="eastAsia"/>
        </w:rPr>
        <w:t>、费用</w:t>
      </w:r>
      <w:r w:rsidR="00FC4C79">
        <w:rPr>
          <w:rFonts w:hint="eastAsia"/>
        </w:rPr>
        <w:t>等等</w:t>
      </w:r>
      <w:r w:rsidR="00FF09E3">
        <w:rPr>
          <w:rFonts w:hint="eastAsia"/>
        </w:rPr>
        <w:t>）</w:t>
      </w:r>
      <w:r w:rsidR="004C338E">
        <w:rPr>
          <w:rFonts w:hint="eastAsia"/>
        </w:rPr>
        <w:t>、</w:t>
      </w:r>
      <w:r w:rsidR="00AF745A">
        <w:rPr>
          <w:rFonts w:hint="eastAsia"/>
        </w:rPr>
        <w:t>路径变异</w:t>
      </w:r>
      <w:r w:rsidR="00F70BF1">
        <w:rPr>
          <w:rFonts w:hint="eastAsia"/>
        </w:rPr>
        <w:t>情</w:t>
      </w:r>
    </w:p>
    <w:p w:rsidR="00340B26" w:rsidRDefault="00340B26" w:rsidP="00340B26">
      <w:pPr>
        <w:pStyle w:val="w3"/>
      </w:pPr>
      <w:r>
        <w:rPr>
          <w:rFonts w:hint="eastAsia"/>
        </w:rPr>
        <w:t>备注：</w:t>
      </w:r>
      <w:r w:rsidR="002B7BF5">
        <w:rPr>
          <w:rFonts w:hint="eastAsia"/>
        </w:rPr>
        <w:t>两种视图显示</w:t>
      </w:r>
      <w:r w:rsidR="003A41AF">
        <w:rPr>
          <w:rFonts w:hint="eastAsia"/>
        </w:rPr>
        <w:t>（</w:t>
      </w:r>
      <w:r w:rsidR="00C37A42">
        <w:rPr>
          <w:rFonts w:hint="eastAsia"/>
        </w:rPr>
        <w:t>其中一种不显示变异信息</w:t>
      </w:r>
      <w:r w:rsidR="003A41AF">
        <w:rPr>
          <w:rFonts w:hint="eastAsia"/>
        </w:rPr>
        <w:t>）</w:t>
      </w:r>
    </w:p>
    <w:p w:rsidR="00A44437" w:rsidRPr="00A44437" w:rsidRDefault="00AE271A" w:rsidP="00340B26">
      <w:pPr>
        <w:pStyle w:val="w3"/>
        <w:rPr>
          <w:rFonts w:eastAsia="微软雅黑"/>
          <w:b/>
          <w:color w:val="FF0000"/>
          <w:sz w:val="21"/>
          <w:szCs w:val="21"/>
        </w:rPr>
      </w:pPr>
      <w:r>
        <w:rPr>
          <w:rFonts w:eastAsia="微软雅黑"/>
          <w:b/>
          <w:noProof/>
          <w:snapToGrid/>
          <w:color w:val="FF0000"/>
          <w:sz w:val="21"/>
          <w:szCs w:val="21"/>
        </w:rPr>
        <w:drawing>
          <wp:inline distT="0" distB="0" distL="0" distR="0">
            <wp:extent cx="5943600" cy="3713925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437" w:rsidRDefault="00D4709F" w:rsidP="008719CB">
      <w:pPr>
        <w:pStyle w:val="1"/>
        <w:numPr>
          <w:ilvl w:val="0"/>
          <w:numId w:val="10"/>
        </w:numPr>
      </w:pPr>
      <w:bookmarkStart w:id="17" w:name="_Toc290390537"/>
      <w:r>
        <w:rPr>
          <w:rFonts w:hint="eastAsia"/>
        </w:rPr>
        <w:t>路径裁剪优化功能</w:t>
      </w:r>
      <w:bookmarkEnd w:id="17"/>
    </w:p>
    <w:p w:rsidR="00436746" w:rsidRPr="00436746" w:rsidRDefault="00436746" w:rsidP="00436746">
      <w:pPr>
        <w:rPr>
          <w:color w:val="FF0000"/>
        </w:rPr>
      </w:pPr>
      <w:r w:rsidRPr="00436746">
        <w:rPr>
          <w:rFonts w:hint="eastAsia"/>
          <w:color w:val="FF0000"/>
        </w:rPr>
        <w:t>实现方法：整理好思路后再行处理</w:t>
      </w:r>
    </w:p>
    <w:p w:rsidR="00A44437" w:rsidRDefault="00A44437" w:rsidP="00A44437">
      <w:r>
        <w:rPr>
          <w:rFonts w:hint="eastAsia"/>
        </w:rPr>
        <w:t>路径剪裁这个功能影响的东西比较多，需要剥离正常的路径执行</w:t>
      </w:r>
    </w:p>
    <w:p w:rsidR="00D4709F" w:rsidRDefault="000B22DB" w:rsidP="008719CB">
      <w:pPr>
        <w:pStyle w:val="1"/>
        <w:numPr>
          <w:ilvl w:val="0"/>
          <w:numId w:val="10"/>
        </w:numPr>
      </w:pPr>
      <w:bookmarkStart w:id="18" w:name="_Toc290390538"/>
      <w:r>
        <w:rPr>
          <w:rFonts w:hint="eastAsia"/>
        </w:rPr>
        <w:t>系统报表统计</w:t>
      </w:r>
      <w:bookmarkEnd w:id="18"/>
      <w:r w:rsidR="008623A7">
        <w:rPr>
          <w:rFonts w:hint="eastAsia"/>
        </w:rPr>
        <w:t>，</w:t>
      </w:r>
      <w:r w:rsidR="008623A7" w:rsidRPr="008719CB">
        <w:rPr>
          <w:rFonts w:hint="eastAsia"/>
        </w:rPr>
        <w:t>报表的终极目标可以定在循环查看报表</w:t>
      </w:r>
    </w:p>
    <w:p w:rsidR="000B22DB" w:rsidRDefault="00007686" w:rsidP="009F0B24">
      <w:pPr>
        <w:pStyle w:val="2"/>
      </w:pPr>
      <w:r>
        <w:rPr>
          <w:rFonts w:hint="eastAsia"/>
        </w:rPr>
        <w:t>出径患者的患者结算费用、住院天数一览表</w:t>
      </w:r>
      <w:r w:rsidR="00526D96">
        <w:rPr>
          <w:rFonts w:hint="eastAsia"/>
        </w:rPr>
        <w:t>、线状图</w:t>
      </w:r>
      <w:r w:rsidR="00550BE5">
        <w:rPr>
          <w:rFonts w:hint="eastAsia"/>
        </w:rPr>
        <w:t>（均需跟</w:t>
      </w:r>
      <w:r w:rsidR="00694CC8">
        <w:rPr>
          <w:rFonts w:hint="eastAsia"/>
        </w:rPr>
        <w:t>标准</w:t>
      </w:r>
      <w:r w:rsidR="00694CC8">
        <w:rPr>
          <w:rFonts w:hint="eastAsia"/>
        </w:rPr>
        <w:lastRenderedPageBreak/>
        <w:t>做对比</w:t>
      </w:r>
      <w:r w:rsidR="00550BE5">
        <w:rPr>
          <w:rFonts w:hint="eastAsia"/>
        </w:rPr>
        <w:t>）</w:t>
      </w:r>
    </w:p>
    <w:p w:rsidR="00436746" w:rsidRPr="00436746" w:rsidRDefault="00436746" w:rsidP="00436746">
      <w:pPr>
        <w:rPr>
          <w:color w:val="FF0000"/>
        </w:rPr>
      </w:pPr>
      <w:r w:rsidRPr="00436746">
        <w:rPr>
          <w:rFonts w:hint="eastAsia"/>
          <w:color w:val="FF0000"/>
        </w:rPr>
        <w:t>实现方法：</w:t>
      </w:r>
      <w:r>
        <w:rPr>
          <w:rFonts w:hint="eastAsia"/>
          <w:color w:val="FF0000"/>
        </w:rPr>
        <w:t>参考已经存在的报表</w:t>
      </w:r>
      <w:r w:rsidR="00632F21">
        <w:rPr>
          <w:rFonts w:hint="eastAsia"/>
          <w:color w:val="FF0000"/>
        </w:rPr>
        <w:t>(可参考报表临床路径执行概括)</w:t>
      </w:r>
    </w:p>
    <w:p w:rsidR="00634923" w:rsidRDefault="00A02D6D" w:rsidP="009F0B24">
      <w:pPr>
        <w:pStyle w:val="2"/>
      </w:pPr>
      <w:r>
        <w:rPr>
          <w:rFonts w:hint="eastAsia"/>
        </w:rPr>
        <w:t>入径统计</w:t>
      </w:r>
      <w:r w:rsidR="00A44437">
        <w:rPr>
          <w:rFonts w:hint="eastAsia"/>
        </w:rPr>
        <w:t>，</w:t>
      </w:r>
      <w:r w:rsidR="00A44437" w:rsidRPr="00A44437">
        <w:rPr>
          <w:rFonts w:hint="eastAsia"/>
        </w:rPr>
        <w:t>这个可以用诊断匹配路径的诊断列表完成</w:t>
      </w:r>
    </w:p>
    <w:p w:rsidR="00767CC2" w:rsidRPr="00767CC2" w:rsidRDefault="00767CC2" w:rsidP="00767CC2">
      <w:pPr>
        <w:pStyle w:val="w0"/>
        <w:numPr>
          <w:ilvl w:val="0"/>
          <w:numId w:val="29"/>
        </w:numPr>
        <w:ind w:firstLineChars="0"/>
      </w:pPr>
      <w:r>
        <w:rPr>
          <w:rFonts w:hint="eastAsia"/>
        </w:rPr>
        <w:t>查询条件：路径名称（必选，通过审核的路径/停用，默认全部），时间段（默认1个月）</w:t>
      </w:r>
    </w:p>
    <w:p w:rsidR="00436746" w:rsidRDefault="00767CC2" w:rsidP="00767CC2">
      <w:pPr>
        <w:pStyle w:val="w0"/>
        <w:ind w:left="560" w:firstLineChars="0" w:firstLine="0"/>
      </w:pPr>
      <w:r>
        <w:rPr>
          <w:noProof/>
          <w:snapToGrid/>
        </w:rPr>
        <w:drawing>
          <wp:inline distT="0" distB="0" distL="0" distR="0">
            <wp:extent cx="5943600" cy="348006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746" w:rsidRPr="00436746" w:rsidRDefault="00436746" w:rsidP="00436746">
      <w:pPr>
        <w:rPr>
          <w:color w:val="FF0000"/>
        </w:rPr>
      </w:pPr>
    </w:p>
    <w:p w:rsidR="00177FF0" w:rsidRDefault="00F26D22" w:rsidP="00F21004">
      <w:pPr>
        <w:pStyle w:val="3"/>
      </w:pPr>
      <w:r>
        <w:rPr>
          <w:rFonts w:hint="eastAsia"/>
        </w:rPr>
        <w:t>病种</w:t>
      </w:r>
    </w:p>
    <w:p w:rsidR="00F26D22" w:rsidRDefault="002777FA" w:rsidP="00F21004">
      <w:pPr>
        <w:pStyle w:val="w0"/>
        <w:ind w:firstLineChars="0"/>
      </w:pPr>
      <w:r>
        <w:rPr>
          <w:rFonts w:hint="eastAsia"/>
        </w:rPr>
        <w:t>统计一段时间内，某一个病区或全院的患某一疾病的患者一览表，</w:t>
      </w:r>
      <w:r w:rsidR="00BA7F7F">
        <w:rPr>
          <w:rFonts w:hint="eastAsia"/>
        </w:rPr>
        <w:t>以及其进入路径的情况</w:t>
      </w:r>
      <w:r w:rsidR="00D152C4">
        <w:rPr>
          <w:rFonts w:hint="eastAsia"/>
        </w:rPr>
        <w:t>、入径率</w:t>
      </w:r>
      <w:r w:rsidR="00FA6C32">
        <w:rPr>
          <w:rFonts w:hint="eastAsia"/>
        </w:rPr>
        <w:t>（入径数/总数）</w:t>
      </w:r>
    </w:p>
    <w:p w:rsidR="00FA6C32" w:rsidRDefault="00FA6C32" w:rsidP="00FA6C32">
      <w:pPr>
        <w:pStyle w:val="w3"/>
      </w:pPr>
      <w:r>
        <w:rPr>
          <w:rFonts w:hint="eastAsia"/>
        </w:rPr>
        <w:t>备注：因为</w:t>
      </w:r>
      <w:r>
        <w:rPr>
          <w:rFonts w:hint="eastAsia"/>
        </w:rPr>
        <w:t>ICD-10</w:t>
      </w:r>
      <w:r>
        <w:rPr>
          <w:rFonts w:hint="eastAsia"/>
        </w:rPr>
        <w:t>相同的患者，可能会进入不同的路径</w:t>
      </w:r>
    </w:p>
    <w:p w:rsidR="006A3B79" w:rsidRDefault="006A3B79" w:rsidP="006A3B79">
      <w:pPr>
        <w:pStyle w:val="w3"/>
        <w:numPr>
          <w:ilvl w:val="0"/>
          <w:numId w:val="19"/>
        </w:numPr>
      </w:pPr>
      <w:r>
        <w:rPr>
          <w:rFonts w:hint="eastAsia"/>
        </w:rPr>
        <w:t>查询条件：病种（必选），科室（临床科室</w:t>
      </w:r>
      <w:r w:rsidR="00222C74">
        <w:rPr>
          <w:rFonts w:hint="eastAsia"/>
        </w:rPr>
        <w:t>，默认全院</w:t>
      </w:r>
      <w:r>
        <w:rPr>
          <w:rFonts w:hint="eastAsia"/>
        </w:rPr>
        <w:t>），时间段</w:t>
      </w:r>
      <w:r w:rsidR="00FF21CC">
        <w:rPr>
          <w:rFonts w:hint="eastAsia"/>
        </w:rPr>
        <w:t>（默认</w:t>
      </w:r>
      <w:r w:rsidR="00FF21CC">
        <w:rPr>
          <w:rFonts w:hint="eastAsia"/>
        </w:rPr>
        <w:t>1</w:t>
      </w:r>
      <w:r w:rsidR="00FF21CC">
        <w:rPr>
          <w:rFonts w:hint="eastAsia"/>
        </w:rPr>
        <w:t>个月）</w:t>
      </w:r>
    </w:p>
    <w:p w:rsidR="006A3B79" w:rsidRDefault="006A3B79" w:rsidP="006A3B79">
      <w:pPr>
        <w:pStyle w:val="w3"/>
      </w:pPr>
      <w:r>
        <w:rPr>
          <w:rFonts w:hint="eastAsia"/>
        </w:rPr>
        <w:t xml:space="preserve">   </w:t>
      </w:r>
      <w:r w:rsidR="007F014E" w:rsidRPr="007F014E">
        <w:rPr>
          <w:rFonts w:hint="eastAsia"/>
          <w:noProof/>
          <w:snapToGrid/>
        </w:rPr>
        <w:drawing>
          <wp:inline distT="0" distB="0" distL="0" distR="0">
            <wp:extent cx="5914447" cy="1197033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2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40A" w:rsidRPr="00177FF0" w:rsidRDefault="0092040A" w:rsidP="006A3B79">
      <w:pPr>
        <w:pStyle w:val="w3"/>
      </w:pPr>
      <w:r>
        <w:rPr>
          <w:rFonts w:hint="eastAsia"/>
        </w:rPr>
        <w:t>注：如果相同科室的列最好可以合并。</w:t>
      </w:r>
      <w:r w:rsidR="007F014E">
        <w:rPr>
          <w:rFonts w:hint="eastAsia"/>
        </w:rPr>
        <w:t>如上图</w:t>
      </w:r>
    </w:p>
    <w:p w:rsidR="00444163" w:rsidRDefault="0023185F" w:rsidP="00F21004">
      <w:pPr>
        <w:pStyle w:val="3"/>
      </w:pPr>
      <w:r>
        <w:rPr>
          <w:rFonts w:hint="eastAsia"/>
        </w:rPr>
        <w:t>路径</w:t>
      </w:r>
    </w:p>
    <w:p w:rsidR="00341076" w:rsidRDefault="00395E2A" w:rsidP="00341076">
      <w:pPr>
        <w:pStyle w:val="w3"/>
      </w:pPr>
      <w:r>
        <w:rPr>
          <w:rFonts w:hint="eastAsia"/>
        </w:rPr>
        <w:t>统计一段时间内，某</w:t>
      </w:r>
      <w:r w:rsidR="00A909AD">
        <w:rPr>
          <w:rFonts w:hint="eastAsia"/>
        </w:rPr>
        <w:t>一个病区或是全院的某一个路径的情况，患者一览表、入径率等等</w:t>
      </w:r>
    </w:p>
    <w:p w:rsidR="00341076" w:rsidRDefault="00341076" w:rsidP="00341076">
      <w:pPr>
        <w:pStyle w:val="w3"/>
        <w:numPr>
          <w:ilvl w:val="0"/>
          <w:numId w:val="20"/>
        </w:numPr>
      </w:pPr>
      <w:r>
        <w:rPr>
          <w:rFonts w:hint="eastAsia"/>
        </w:rPr>
        <w:t>查询条件：</w:t>
      </w:r>
      <w:r w:rsidR="006311B2">
        <w:rPr>
          <w:rFonts w:hint="eastAsia"/>
        </w:rPr>
        <w:t>路径名称</w:t>
      </w:r>
      <w:r>
        <w:rPr>
          <w:rFonts w:hint="eastAsia"/>
        </w:rPr>
        <w:t>（必选</w:t>
      </w:r>
      <w:r w:rsidR="006311B2">
        <w:rPr>
          <w:rFonts w:hint="eastAsia"/>
        </w:rPr>
        <w:t>，通过审核的路径</w:t>
      </w:r>
      <w:r w:rsidR="00ED2B1F">
        <w:rPr>
          <w:rFonts w:hint="eastAsia"/>
        </w:rPr>
        <w:t>/</w:t>
      </w:r>
      <w:r w:rsidR="00ED2B1F">
        <w:rPr>
          <w:rFonts w:hint="eastAsia"/>
        </w:rPr>
        <w:t>停用</w:t>
      </w:r>
      <w:r>
        <w:rPr>
          <w:rFonts w:hint="eastAsia"/>
        </w:rPr>
        <w:t>），科室（临床科室，默认全院），时间段（默认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341076" w:rsidRDefault="00341076" w:rsidP="00341076">
      <w:pPr>
        <w:pStyle w:val="w3"/>
      </w:pPr>
      <w:r>
        <w:rPr>
          <w:rFonts w:hint="eastAsia"/>
        </w:rPr>
        <w:t xml:space="preserve">   </w:t>
      </w:r>
      <w:r w:rsidR="001B2B37">
        <w:rPr>
          <w:rFonts w:hint="eastAsia"/>
          <w:noProof/>
          <w:snapToGrid/>
        </w:rPr>
        <w:lastRenderedPageBreak/>
        <w:drawing>
          <wp:inline distT="0" distB="0" distL="0" distR="0">
            <wp:extent cx="5914447" cy="1197033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2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E2A" w:rsidRDefault="00341076" w:rsidP="00341076">
      <w:pPr>
        <w:pStyle w:val="w0"/>
        <w:ind w:firstLineChars="0"/>
      </w:pPr>
      <w:r>
        <w:rPr>
          <w:rFonts w:hint="eastAsia"/>
        </w:rPr>
        <w:t>注：如果相同科室的列最好可以合并。</w:t>
      </w:r>
      <w:r w:rsidR="001B2B37">
        <w:rPr>
          <w:rFonts w:hint="eastAsia"/>
        </w:rPr>
        <w:t>如上图</w:t>
      </w:r>
    </w:p>
    <w:p w:rsidR="00A909AD" w:rsidRPr="00060F34" w:rsidRDefault="00CF4657" w:rsidP="009F0B24">
      <w:pPr>
        <w:pStyle w:val="2"/>
        <w:rPr>
          <w:dstrike/>
        </w:rPr>
      </w:pPr>
      <w:r w:rsidRPr="00060F34">
        <w:rPr>
          <w:rFonts w:hint="eastAsia"/>
          <w:dstrike/>
        </w:rPr>
        <w:t>月度出径指标环比表</w:t>
      </w:r>
      <w:r w:rsidR="008623A7" w:rsidRPr="00060F34">
        <w:rPr>
          <w:rFonts w:hint="eastAsia"/>
          <w:dstrike/>
        </w:rPr>
        <w:t>，这个需要讨论一下，要显示那些内容，要比较的具体内容</w:t>
      </w:r>
    </w:p>
    <w:p w:rsidR="00436746" w:rsidRPr="00003619" w:rsidRDefault="00436746" w:rsidP="00436746">
      <w:pPr>
        <w:rPr>
          <w:dstrike/>
          <w:color w:val="FF0000"/>
        </w:rPr>
      </w:pPr>
      <w:r w:rsidRPr="00003619">
        <w:rPr>
          <w:rFonts w:hint="eastAsia"/>
          <w:dstrike/>
          <w:color w:val="FF0000"/>
        </w:rPr>
        <w:t>实现方法：参考已经存在的报表</w:t>
      </w:r>
    </w:p>
    <w:p w:rsidR="00E55CFC" w:rsidRPr="00003619" w:rsidRDefault="00E55CFC" w:rsidP="00F21004">
      <w:pPr>
        <w:pStyle w:val="w2"/>
        <w:numPr>
          <w:ilvl w:val="0"/>
          <w:numId w:val="0"/>
        </w:numPr>
        <w:ind w:left="902"/>
        <w:rPr>
          <w:dstrike/>
        </w:rPr>
      </w:pPr>
      <w:r w:rsidRPr="00003619">
        <w:rPr>
          <w:rFonts w:hint="eastAsia"/>
          <w:dstrike/>
        </w:rPr>
        <w:t>科室、路径名称、入径人数，出径人数（退出,完成）</w:t>
      </w:r>
    </w:p>
    <w:p w:rsidR="00C92777" w:rsidRPr="00C92777" w:rsidRDefault="00193AFC" w:rsidP="00207CF3">
      <w:pPr>
        <w:pStyle w:val="2"/>
        <w:ind w:left="851"/>
        <w:rPr>
          <w:color w:val="FF0000"/>
        </w:rPr>
      </w:pPr>
      <w:r>
        <w:rPr>
          <w:rFonts w:hint="eastAsia"/>
        </w:rPr>
        <w:t>结算费用比例图</w:t>
      </w:r>
      <w:r w:rsidR="00C92777">
        <w:rPr>
          <w:rFonts w:hint="eastAsia"/>
        </w:rPr>
        <w:t>，这个找周辉要存储过程</w:t>
      </w:r>
      <w:r w:rsidR="005348DE">
        <w:rPr>
          <w:rFonts w:hint="eastAsia"/>
          <w:color w:val="FF0000"/>
        </w:rPr>
        <w:t>(DB:THIS_LY,SP:</w:t>
      </w:r>
      <w:r w:rsidR="005348DE" w:rsidRPr="003F273A">
        <w:rPr>
          <w:rFonts w:ascii="NSimSun" w:hAnsi="NSimSun" w:cs="NSimSun"/>
          <w:snapToGrid/>
          <w:color w:val="A31515"/>
          <w:sz w:val="19"/>
          <w:szCs w:val="19"/>
        </w:rPr>
        <w:t xml:space="preserve"> </w:t>
      </w:r>
      <w:r w:rsidR="005348DE">
        <w:rPr>
          <w:rFonts w:ascii="NSimSun" w:hAnsi="NSimSun" w:cs="NSimSun"/>
          <w:snapToGrid/>
          <w:color w:val="A31515"/>
          <w:sz w:val="19"/>
          <w:szCs w:val="19"/>
        </w:rPr>
        <w:t>usp_bq_fymxcx</w:t>
      </w:r>
      <w:r w:rsidR="005348DE">
        <w:rPr>
          <w:rFonts w:ascii="NSimSun" w:hAnsi="NSimSun" w:cs="NSimSun" w:hint="eastAsia"/>
          <w:snapToGrid/>
          <w:color w:val="A31515"/>
          <w:sz w:val="19"/>
          <w:szCs w:val="19"/>
        </w:rPr>
        <w:t>)</w:t>
      </w:r>
    </w:p>
    <w:p w:rsidR="00436746" w:rsidRPr="003F273A" w:rsidRDefault="00436746" w:rsidP="003F273A">
      <w:pPr>
        <w:autoSpaceDE w:val="0"/>
        <w:autoSpaceDN w:val="0"/>
        <w:adjustRightInd w:val="0"/>
        <w:spacing w:before="0" w:line="240" w:lineRule="auto"/>
        <w:rPr>
          <w:rFonts w:ascii="NSimSun" w:hAnsi="NSimSun" w:cs="NSimSun"/>
          <w:snapToGrid/>
          <w:color w:val="A31515"/>
          <w:sz w:val="19"/>
          <w:szCs w:val="19"/>
        </w:rPr>
      </w:pPr>
      <w:r w:rsidRPr="00C92777">
        <w:rPr>
          <w:rFonts w:hint="eastAsia"/>
          <w:color w:val="FF0000"/>
        </w:rPr>
        <w:t>实现方法：可以实现逻辑，但是需要his的数据支持</w:t>
      </w:r>
    </w:p>
    <w:p w:rsidR="00F21004" w:rsidRDefault="009C600B" w:rsidP="00F21004">
      <w:pPr>
        <w:pStyle w:val="3"/>
      </w:pPr>
      <w:r>
        <w:rPr>
          <w:rFonts w:hint="eastAsia"/>
        </w:rPr>
        <w:t>针对个人，</w:t>
      </w:r>
    </w:p>
    <w:p w:rsidR="009C600B" w:rsidRDefault="009C600B" w:rsidP="00F21004">
      <w:pPr>
        <w:pStyle w:val="w2"/>
        <w:numPr>
          <w:ilvl w:val="0"/>
          <w:numId w:val="0"/>
        </w:numPr>
      </w:pPr>
      <w:r>
        <w:rPr>
          <w:rFonts w:hint="eastAsia"/>
        </w:rPr>
        <w:t>查询条件：路径名称，路径状态，时间范围;查询结果首先以列表形式展示，按照路径名称,</w:t>
      </w:r>
      <w:r w:rsidRPr="009C600B">
        <w:rPr>
          <w:rFonts w:hint="eastAsia"/>
        </w:rPr>
        <w:t xml:space="preserve"> </w:t>
      </w:r>
      <w:r>
        <w:rPr>
          <w:rFonts w:hint="eastAsia"/>
        </w:rPr>
        <w:t>路径状态,</w:t>
      </w:r>
      <w:r w:rsidRPr="009C600B">
        <w:rPr>
          <w:rFonts w:hint="eastAsia"/>
        </w:rPr>
        <w:t xml:space="preserve"> </w:t>
      </w:r>
      <w:r>
        <w:rPr>
          <w:rFonts w:hint="eastAsia"/>
        </w:rPr>
        <w:t>时间范围排序。选中后点击查看BUTTON，在列表下方展示费用比例图</w:t>
      </w:r>
    </w:p>
    <w:p w:rsidR="009C600B" w:rsidRDefault="009C600B" w:rsidP="00F21004">
      <w:pPr>
        <w:pStyle w:val="3"/>
      </w:pPr>
      <w:r>
        <w:rPr>
          <w:rFonts w:hint="eastAsia"/>
        </w:rPr>
        <w:t>比例图包括两部分</w:t>
      </w:r>
      <w:r>
        <w:rPr>
          <w:rFonts w:hint="eastAsia"/>
        </w:rPr>
        <w:t xml:space="preserve">: </w:t>
      </w:r>
    </w:p>
    <w:p w:rsidR="009C600B" w:rsidRDefault="009C600B" w:rsidP="00F21004">
      <w:pPr>
        <w:pStyle w:val="w2"/>
        <w:numPr>
          <w:ilvl w:val="0"/>
          <w:numId w:val="0"/>
        </w:numPr>
      </w:pPr>
      <w:r>
        <w:rPr>
          <w:rFonts w:hint="eastAsia"/>
        </w:rPr>
        <w:t>病患入院天数，总费用 与 标准值的比较（柱状图展示）</w:t>
      </w:r>
    </w:p>
    <w:p w:rsidR="009C600B" w:rsidRDefault="009C600B" w:rsidP="00F21004">
      <w:pPr>
        <w:pStyle w:val="w2"/>
        <w:numPr>
          <w:ilvl w:val="0"/>
          <w:numId w:val="0"/>
        </w:numPr>
      </w:pPr>
      <w:r>
        <w:rPr>
          <w:rFonts w:hint="eastAsia"/>
        </w:rPr>
        <w:t>病患总费用比例（</w:t>
      </w:r>
      <w:r w:rsidR="005919E8">
        <w:rPr>
          <w:rFonts w:hint="eastAsia"/>
        </w:rPr>
        <w:t>其它 ，西药费，治疗费，检查费，检验费，诊疗费，床位费，护士护理费，总计，押金累计</w:t>
      </w:r>
      <w:r w:rsidR="00235721">
        <w:rPr>
          <w:rFonts w:hint="eastAsia"/>
        </w:rPr>
        <w:t>），饼状图显示</w:t>
      </w:r>
    </w:p>
    <w:p w:rsidR="00193AFC" w:rsidRPr="00596520" w:rsidRDefault="00661479" w:rsidP="009F0B24">
      <w:pPr>
        <w:pStyle w:val="2"/>
        <w:rPr>
          <w:dstrike/>
        </w:rPr>
      </w:pPr>
      <w:r w:rsidRPr="00596520">
        <w:rPr>
          <w:rFonts w:hint="eastAsia"/>
          <w:dstrike/>
        </w:rPr>
        <w:t>——</w:t>
      </w:r>
      <w:r w:rsidR="005F1D56" w:rsidRPr="00596520">
        <w:rPr>
          <w:rFonts w:hint="eastAsia"/>
          <w:dstrike/>
        </w:rPr>
        <w:t>路径评价曲线图</w:t>
      </w:r>
      <w:r w:rsidR="008623A7" w:rsidRPr="00596520">
        <w:rPr>
          <w:rFonts w:hint="eastAsia"/>
          <w:dstrike/>
        </w:rPr>
        <w:tab/>
      </w:r>
      <w:r w:rsidR="008623A7" w:rsidRPr="00596520">
        <w:rPr>
          <w:rFonts w:hint="eastAsia"/>
          <w:dstrike/>
          <w:color w:val="FF0000"/>
          <w:sz w:val="21"/>
          <w:szCs w:val="21"/>
        </w:rPr>
        <w:t>评价的标准是什么，</w:t>
      </w:r>
      <w:r w:rsidR="00216334" w:rsidRPr="00596520">
        <w:rPr>
          <w:rFonts w:hint="eastAsia"/>
          <w:dstrike/>
          <w:color w:val="FF0000"/>
          <w:sz w:val="21"/>
          <w:szCs w:val="21"/>
        </w:rPr>
        <w:t xml:space="preserve">  </w:t>
      </w:r>
    </w:p>
    <w:p w:rsidR="00F262AF" w:rsidRPr="00473995" w:rsidRDefault="003C3457" w:rsidP="00F21004">
      <w:pPr>
        <w:pStyle w:val="w2"/>
        <w:numPr>
          <w:ilvl w:val="0"/>
          <w:numId w:val="0"/>
        </w:numPr>
        <w:rPr>
          <w:dstrike/>
        </w:rPr>
      </w:pPr>
      <w:r w:rsidRPr="00473995">
        <w:rPr>
          <w:rFonts w:hint="eastAsia"/>
          <w:dstrike/>
        </w:rPr>
        <w:t>感觉</w:t>
      </w:r>
      <w:r w:rsidR="00F1034D" w:rsidRPr="00473995">
        <w:rPr>
          <w:rFonts w:hint="eastAsia"/>
          <w:dstrike/>
        </w:rPr>
        <w:t>可以和6合为一个</w:t>
      </w:r>
    </w:p>
    <w:p w:rsidR="005F1D56" w:rsidRDefault="00DE2324" w:rsidP="009F0B24">
      <w:pPr>
        <w:pStyle w:val="2"/>
      </w:pPr>
      <w:r>
        <w:rPr>
          <w:rFonts w:hint="eastAsia"/>
        </w:rPr>
        <w:t>路径监测报表</w:t>
      </w:r>
      <w:r w:rsidR="008623A7">
        <w:rPr>
          <w:rFonts w:hint="eastAsia"/>
        </w:rPr>
        <w:tab/>
      </w:r>
      <w:r w:rsidR="008623A7" w:rsidRPr="008623A7">
        <w:rPr>
          <w:rFonts w:hint="eastAsia"/>
        </w:rPr>
        <w:t>检测的主要内容是什么</w:t>
      </w:r>
    </w:p>
    <w:p w:rsidR="00436746" w:rsidRPr="00436746" w:rsidRDefault="00436746" w:rsidP="00436746">
      <w:pPr>
        <w:rPr>
          <w:color w:val="FF0000"/>
        </w:rPr>
      </w:pPr>
      <w:r w:rsidRPr="00436746">
        <w:rPr>
          <w:rFonts w:hint="eastAsia"/>
          <w:color w:val="FF0000"/>
        </w:rPr>
        <w:t>实现方法：</w:t>
      </w:r>
      <w:r w:rsidR="00CD661D">
        <w:rPr>
          <w:rFonts w:hint="eastAsia"/>
          <w:color w:val="FF0000"/>
        </w:rPr>
        <w:t>参照下图</w:t>
      </w:r>
    </w:p>
    <w:p w:rsidR="00367578" w:rsidRPr="00F262AF" w:rsidRDefault="00367578" w:rsidP="00F21004">
      <w:pPr>
        <w:pStyle w:val="w2"/>
        <w:numPr>
          <w:ilvl w:val="0"/>
          <w:numId w:val="0"/>
        </w:numPr>
      </w:pPr>
      <w:r>
        <w:rPr>
          <w:rFonts w:hint="eastAsia"/>
        </w:rPr>
        <w:t>列表显示</w:t>
      </w:r>
    </w:p>
    <w:p w:rsidR="00367578" w:rsidRDefault="00367578" w:rsidP="00367578">
      <w:pPr>
        <w:pStyle w:val="w1"/>
        <w:numPr>
          <w:ilvl w:val="0"/>
          <w:numId w:val="0"/>
        </w:numPr>
        <w:ind w:left="993"/>
      </w:pPr>
      <w:r w:rsidRPr="00367578">
        <w:rPr>
          <w:noProof/>
        </w:rPr>
        <w:lastRenderedPageBreak/>
        <w:drawing>
          <wp:inline distT="0" distB="0" distL="0" distR="0">
            <wp:extent cx="5943600" cy="283933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795" w:rsidRPr="009F0B24" w:rsidRDefault="00BD10AA" w:rsidP="009F0B24">
      <w:pPr>
        <w:pStyle w:val="2"/>
        <w:rPr>
          <w:dstrike/>
        </w:rPr>
      </w:pPr>
      <w:r w:rsidRPr="009F0B24">
        <w:rPr>
          <w:rFonts w:hint="eastAsia"/>
          <w:dstrike/>
        </w:rPr>
        <w:t>病种控制检查表</w:t>
      </w:r>
      <w:r w:rsidR="008623A7" w:rsidRPr="009F0B24">
        <w:rPr>
          <w:rFonts w:hint="eastAsia"/>
          <w:dstrike/>
        </w:rPr>
        <w:tab/>
      </w:r>
      <w:r w:rsidR="008623A7" w:rsidRPr="009F0B24">
        <w:rPr>
          <w:rFonts w:hint="eastAsia"/>
          <w:dstrike/>
        </w:rPr>
        <w:t>病重监控的重点在哪里</w:t>
      </w:r>
    </w:p>
    <w:p w:rsidR="00BD10AA" w:rsidRPr="009F0B24" w:rsidRDefault="00FD4401" w:rsidP="009F0B24">
      <w:pPr>
        <w:pStyle w:val="2"/>
      </w:pPr>
      <w:r w:rsidRPr="009F0B24">
        <w:rPr>
          <w:rFonts w:hint="eastAsia"/>
        </w:rPr>
        <w:t>变异情况分析</w:t>
      </w:r>
      <w:r w:rsidR="008623A7" w:rsidRPr="009F0B24">
        <w:rPr>
          <w:rFonts w:hint="eastAsia"/>
        </w:rPr>
        <w:tab/>
      </w:r>
    </w:p>
    <w:p w:rsidR="00436746" w:rsidRPr="00436746" w:rsidRDefault="00436746" w:rsidP="00436746">
      <w:pPr>
        <w:rPr>
          <w:color w:val="FF0000"/>
        </w:rPr>
      </w:pPr>
      <w:r w:rsidRPr="00436746">
        <w:rPr>
          <w:rFonts w:hint="eastAsia"/>
          <w:color w:val="FF0000"/>
        </w:rPr>
        <w:t>实现方法：根据编译分类进行展示，要有饼状图直观显示</w:t>
      </w:r>
    </w:p>
    <w:p w:rsidR="00BF7F35" w:rsidRDefault="00322EA6" w:rsidP="0042279A">
      <w:pPr>
        <w:pStyle w:val="w2"/>
        <w:numPr>
          <w:ilvl w:val="0"/>
          <w:numId w:val="0"/>
        </w:numPr>
      </w:pPr>
      <w:r>
        <w:rPr>
          <w:rFonts w:hint="eastAsia"/>
        </w:rPr>
        <w:t>根据</w:t>
      </w:r>
      <w:r w:rsidRPr="007D1083">
        <w:rPr>
          <w:rFonts w:hint="eastAsia"/>
        </w:rPr>
        <w:t>变异信息分类</w:t>
      </w:r>
      <w:r>
        <w:rPr>
          <w:rFonts w:hint="eastAsia"/>
        </w:rPr>
        <w:t>进行展示，饼状图</w:t>
      </w:r>
    </w:p>
    <w:p w:rsidR="00BF7F35" w:rsidRDefault="00322EA6" w:rsidP="0042279A">
      <w:pPr>
        <w:pStyle w:val="w2"/>
        <w:numPr>
          <w:ilvl w:val="0"/>
          <w:numId w:val="0"/>
        </w:numPr>
      </w:pPr>
      <w:r>
        <w:rPr>
          <w:rFonts w:hint="eastAsia"/>
        </w:rPr>
        <w:t>分为全院和科室和单条路径</w:t>
      </w:r>
    </w:p>
    <w:p w:rsidR="0094759E" w:rsidRDefault="0094759E" w:rsidP="0042279A">
      <w:pPr>
        <w:pStyle w:val="w2"/>
        <w:numPr>
          <w:ilvl w:val="0"/>
          <w:numId w:val="0"/>
        </w:numPr>
        <w:rPr>
          <w:rFonts w:ascii="Courier New" w:hAnsi="Courier New" w:cs="Courier New"/>
          <w:noProof/>
          <w:snapToGrid/>
        </w:rPr>
      </w:pPr>
      <w:r>
        <w:rPr>
          <w:rFonts w:ascii="Courier New" w:hAnsi="Courier New" w:cs="Courier New"/>
          <w:noProof/>
          <w:snapToGrid/>
        </w:rPr>
        <w:t>CP_VariantRecords</w:t>
      </w:r>
      <w:r>
        <w:rPr>
          <w:rFonts w:ascii="Courier New" w:hAnsi="Courier New" w:cs="Courier New" w:hint="eastAsia"/>
          <w:noProof/>
          <w:snapToGrid/>
        </w:rPr>
        <w:t>.</w:t>
      </w:r>
      <w:r>
        <w:rPr>
          <w:rFonts w:ascii="Courier New" w:hAnsi="Courier New" w:cs="Courier New"/>
          <w:noProof/>
          <w:snapToGrid/>
        </w:rPr>
        <w:t>Bydm</w:t>
      </w:r>
      <w:r>
        <w:rPr>
          <w:rFonts w:ascii="Courier New" w:hAnsi="Courier New" w:cs="Courier New" w:hint="eastAsia"/>
          <w:noProof/>
          <w:snapToGrid/>
        </w:rPr>
        <w:t xml:space="preserve"> = </w:t>
      </w:r>
      <w:r>
        <w:rPr>
          <w:rFonts w:ascii="Courier New" w:hAnsi="Courier New" w:cs="Courier New"/>
          <w:noProof/>
          <w:snapToGrid/>
        </w:rPr>
        <w:t>CP_PathVariation</w:t>
      </w:r>
      <w:r>
        <w:rPr>
          <w:rFonts w:ascii="Courier New" w:hAnsi="Courier New" w:cs="Courier New" w:hint="eastAsia"/>
          <w:noProof/>
          <w:snapToGrid/>
        </w:rPr>
        <w:t>.Bydm</w:t>
      </w:r>
    </w:p>
    <w:p w:rsidR="000F5424" w:rsidRPr="0042279A" w:rsidRDefault="000F5424" w:rsidP="0042279A">
      <w:pPr>
        <w:pStyle w:val="w2"/>
        <w:numPr>
          <w:ilvl w:val="0"/>
          <w:numId w:val="0"/>
        </w:numPr>
      </w:pPr>
      <w:r>
        <w:rPr>
          <w:rFonts w:hint="eastAsia"/>
        </w:rPr>
        <w:t>科室:</w:t>
      </w:r>
      <w:r w:rsidRPr="000F5424">
        <w:rPr>
          <w:rFonts w:ascii="Courier New" w:hAnsi="Courier New" w:cs="Courier New"/>
          <w:noProof/>
          <w:snapToGrid/>
        </w:rPr>
        <w:t xml:space="preserve"> </w:t>
      </w:r>
      <w:r>
        <w:rPr>
          <w:rFonts w:ascii="Courier New" w:hAnsi="Courier New" w:cs="Courier New"/>
          <w:noProof/>
          <w:snapToGrid/>
        </w:rPr>
        <w:t>CP_VariantRecords</w:t>
      </w:r>
      <w:r>
        <w:rPr>
          <w:rFonts w:ascii="Courier New" w:hAnsi="Courier New" w:cs="Courier New" w:hint="eastAsia"/>
          <w:noProof/>
          <w:snapToGrid/>
        </w:rPr>
        <w:t xml:space="preserve">.Ljxh = </w:t>
      </w:r>
      <w:r>
        <w:rPr>
          <w:rFonts w:ascii="Courier New" w:hAnsi="Courier New" w:cs="Courier New"/>
          <w:noProof/>
          <w:snapToGrid/>
        </w:rPr>
        <w:t>CP_InPathPatient</w:t>
      </w:r>
      <w:r>
        <w:rPr>
          <w:rFonts w:ascii="Courier New" w:hAnsi="Courier New" w:cs="Courier New" w:hint="eastAsia"/>
          <w:noProof/>
          <w:snapToGrid/>
        </w:rPr>
        <w:t xml:space="preserve">.Id and </w:t>
      </w:r>
      <w:r>
        <w:rPr>
          <w:rFonts w:ascii="Courier New" w:hAnsi="Courier New" w:cs="Courier New"/>
          <w:noProof/>
          <w:snapToGrid/>
        </w:rPr>
        <w:t>InPathPatient</w:t>
      </w:r>
      <w:r>
        <w:rPr>
          <w:rFonts w:ascii="Courier New" w:hAnsi="Courier New" w:cs="Courier New" w:hint="eastAsia"/>
          <w:noProof/>
          <w:snapToGrid/>
        </w:rPr>
        <w:t xml:space="preserve">.Syxh = </w:t>
      </w:r>
      <w:r>
        <w:rPr>
          <w:rFonts w:ascii="Courier New" w:hAnsi="Courier New" w:cs="Courier New"/>
          <w:noProof/>
          <w:snapToGrid/>
        </w:rPr>
        <w:t>CP_InPatient</w:t>
      </w:r>
      <w:r w:rsidR="008F04A1">
        <w:rPr>
          <w:rFonts w:ascii="Courier New" w:hAnsi="Courier New" w:cs="Courier New" w:hint="eastAsia"/>
          <w:noProof/>
          <w:snapToGrid/>
        </w:rPr>
        <w:t xml:space="preserve">.Syxh </w:t>
      </w:r>
      <w:r w:rsidR="008F04A1">
        <w:rPr>
          <w:rFonts w:ascii="Courier New" w:hAnsi="Courier New" w:cs="Courier New" w:hint="eastAsia"/>
          <w:noProof/>
          <w:snapToGrid/>
        </w:rPr>
        <w:t>获取</w:t>
      </w:r>
      <w:r w:rsidR="008F04A1">
        <w:rPr>
          <w:rFonts w:ascii="Courier New" w:hAnsi="Courier New" w:cs="Courier New"/>
          <w:noProof/>
          <w:snapToGrid/>
        </w:rPr>
        <w:t>InPatient</w:t>
      </w:r>
      <w:r w:rsidR="008F04A1">
        <w:rPr>
          <w:rFonts w:ascii="Courier New" w:hAnsi="Courier New" w:cs="Courier New" w:hint="eastAsia"/>
          <w:noProof/>
          <w:snapToGrid/>
        </w:rPr>
        <w:t xml:space="preserve"> .</w:t>
      </w:r>
      <w:r>
        <w:rPr>
          <w:rFonts w:ascii="Courier New" w:hAnsi="Courier New" w:cs="Courier New" w:hint="eastAsia"/>
          <w:noProof/>
          <w:snapToGrid/>
        </w:rPr>
        <w:t>Cyks</w:t>
      </w:r>
    </w:p>
    <w:p w:rsidR="00FD4401" w:rsidRPr="00436746" w:rsidRDefault="00922C07" w:rsidP="009F0B24">
      <w:pPr>
        <w:pStyle w:val="2"/>
      </w:pPr>
      <w:r>
        <w:rPr>
          <w:rFonts w:hint="eastAsia"/>
        </w:rPr>
        <w:t>月累计</w:t>
      </w:r>
      <w:r w:rsidR="00A8720D">
        <w:rPr>
          <w:rFonts w:hint="eastAsia"/>
        </w:rPr>
        <w:t>病例数分析</w:t>
      </w:r>
      <w:r w:rsidR="008623A7">
        <w:rPr>
          <w:rFonts w:hint="eastAsia"/>
        </w:rPr>
        <w:tab/>
      </w:r>
      <w:r w:rsidR="008623A7" w:rsidRPr="008623A7">
        <w:rPr>
          <w:rFonts w:hint="eastAsia"/>
          <w:b/>
          <w:color w:val="FF0000"/>
          <w:sz w:val="21"/>
          <w:szCs w:val="21"/>
        </w:rPr>
        <w:t>分析的重点在哪里</w:t>
      </w:r>
    </w:p>
    <w:p w:rsidR="00436746" w:rsidRPr="00436746" w:rsidRDefault="00436746" w:rsidP="00436746">
      <w:pPr>
        <w:rPr>
          <w:color w:val="FF0000"/>
        </w:rPr>
      </w:pPr>
      <w:r w:rsidRPr="00436746">
        <w:rPr>
          <w:rFonts w:hint="eastAsia"/>
          <w:color w:val="FF0000"/>
        </w:rPr>
        <w:t>实现方法：计算制定月份的病人</w:t>
      </w:r>
    </w:p>
    <w:p w:rsidR="004E68D4" w:rsidRDefault="004E68D4" w:rsidP="004E68D4">
      <w:pPr>
        <w:pStyle w:val="w2"/>
        <w:numPr>
          <w:ilvl w:val="0"/>
          <w:numId w:val="21"/>
        </w:numPr>
      </w:pPr>
      <w:r>
        <w:rPr>
          <w:rFonts w:hint="eastAsia"/>
        </w:rPr>
        <w:t>查询条件：科室（默认全院）、时间段（默认1 月）</w:t>
      </w:r>
    </w:p>
    <w:p w:rsidR="00DC2903" w:rsidRDefault="00DC2903" w:rsidP="00DC2903">
      <w:pPr>
        <w:pStyle w:val="w2"/>
        <w:numPr>
          <w:ilvl w:val="0"/>
          <w:numId w:val="0"/>
        </w:numPr>
      </w:pPr>
      <w:r>
        <w:rPr>
          <w:rFonts w:hint="eastAsia"/>
          <w:noProof/>
          <w:snapToGrid/>
        </w:rPr>
        <w:drawing>
          <wp:inline distT="0" distB="0" distL="0" distR="0">
            <wp:extent cx="5924957" cy="1039091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03" w:rsidRDefault="00DC2903" w:rsidP="00DC2903">
      <w:pPr>
        <w:pStyle w:val="w2"/>
        <w:numPr>
          <w:ilvl w:val="0"/>
          <w:numId w:val="0"/>
        </w:numPr>
      </w:pPr>
      <w:r>
        <w:rPr>
          <w:rFonts w:hint="eastAsia"/>
        </w:rPr>
        <w:lastRenderedPageBreak/>
        <w:t>注：如果相同科室的列最好可以合并，病种名称同样处理，效果如上图</w:t>
      </w:r>
    </w:p>
    <w:p w:rsidR="004310BB" w:rsidRDefault="004310BB" w:rsidP="00DC2903">
      <w:pPr>
        <w:pStyle w:val="w2"/>
        <w:numPr>
          <w:ilvl w:val="0"/>
          <w:numId w:val="0"/>
        </w:numPr>
      </w:pPr>
    </w:p>
    <w:p w:rsidR="004310BB" w:rsidRDefault="004310BB" w:rsidP="00DC2903">
      <w:pPr>
        <w:pStyle w:val="w2"/>
        <w:numPr>
          <w:ilvl w:val="0"/>
          <w:numId w:val="0"/>
        </w:numPr>
      </w:pPr>
    </w:p>
    <w:p w:rsidR="004310BB" w:rsidRDefault="004310BB" w:rsidP="004310BB">
      <w:pPr>
        <w:pStyle w:val="2"/>
      </w:pPr>
      <w:r>
        <w:rPr>
          <w:rFonts w:hint="eastAsia"/>
        </w:rPr>
        <w:t>说明</w:t>
      </w:r>
    </w:p>
    <w:p w:rsidR="004310BB" w:rsidRDefault="004310BB" w:rsidP="004310BB">
      <w:r>
        <w:rPr>
          <w:rFonts w:hint="eastAsia"/>
        </w:rPr>
        <w:t xml:space="preserve"> 上术报表，所需要字段基本相同，在此作说明：</w:t>
      </w:r>
    </w:p>
    <w:p w:rsidR="004310BB" w:rsidRDefault="004310BB" w:rsidP="004310BB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查询条件：</w:t>
      </w:r>
    </w:p>
    <w:p w:rsidR="004310BB" w:rsidRDefault="004310BB" w:rsidP="004310BB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科室：临床科室，参照之前</w:t>
      </w:r>
    </w:p>
    <w:p w:rsidR="004310BB" w:rsidRPr="004310BB" w:rsidRDefault="004310BB" w:rsidP="004310BB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路径名称：</w:t>
      </w:r>
      <w:r>
        <w:rPr>
          <w:rFonts w:ascii="Courier New" w:hAnsi="Courier New" w:cs="Courier New"/>
          <w:noProof/>
          <w:snapToGrid/>
        </w:rPr>
        <w:t>CP_ClinicalPath</w:t>
      </w:r>
      <w:r>
        <w:rPr>
          <w:rFonts w:ascii="Courier New" w:hAnsi="Courier New" w:cs="Courier New" w:hint="eastAsia"/>
          <w:noProof/>
          <w:snapToGrid/>
        </w:rPr>
        <w:t>.Name</w:t>
      </w:r>
    </w:p>
    <w:p w:rsidR="004310BB" w:rsidRDefault="004310BB" w:rsidP="004310BB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显示内容：</w:t>
      </w:r>
    </w:p>
    <w:p w:rsidR="004310BB" w:rsidRDefault="004310BB" w:rsidP="004310BB">
      <w:pPr>
        <w:pStyle w:val="af5"/>
        <w:numPr>
          <w:ilvl w:val="0"/>
          <w:numId w:val="28"/>
        </w:numPr>
        <w:ind w:firstLineChars="0"/>
      </w:pPr>
      <w:r>
        <w:rPr>
          <w:rFonts w:hint="eastAsia"/>
        </w:rPr>
        <w:t>科室：</w:t>
      </w:r>
      <w:r>
        <w:rPr>
          <w:rFonts w:ascii="Courier New" w:hAnsi="Courier New" w:cs="Courier New"/>
          <w:noProof/>
          <w:snapToGrid/>
        </w:rPr>
        <w:t>CP_InPatient</w:t>
      </w:r>
      <w:r>
        <w:rPr>
          <w:rFonts w:ascii="Courier New" w:hAnsi="Courier New" w:cs="Courier New" w:hint="eastAsia"/>
          <w:noProof/>
          <w:snapToGrid/>
        </w:rPr>
        <w:t>.C</w:t>
      </w:r>
      <w:r>
        <w:rPr>
          <w:rFonts w:ascii="Courier New" w:hAnsi="Courier New" w:cs="Courier New"/>
          <w:noProof/>
          <w:snapToGrid/>
        </w:rPr>
        <w:t>yks</w:t>
      </w:r>
      <w:r>
        <w:rPr>
          <w:rFonts w:hint="eastAsia"/>
        </w:rPr>
        <w:t xml:space="preserve"> </w:t>
      </w:r>
    </w:p>
    <w:p w:rsidR="000005DA" w:rsidRPr="00944626" w:rsidRDefault="000005DA" w:rsidP="004310BB">
      <w:pPr>
        <w:pStyle w:val="af5"/>
        <w:numPr>
          <w:ilvl w:val="0"/>
          <w:numId w:val="28"/>
        </w:numPr>
        <w:ind w:firstLineChars="0"/>
      </w:pPr>
      <w:r>
        <w:rPr>
          <w:rFonts w:hint="eastAsia"/>
        </w:rPr>
        <w:t>病种名称：</w:t>
      </w:r>
      <w:r>
        <w:rPr>
          <w:rFonts w:ascii="Courier New" w:hAnsi="Courier New" w:cs="Courier New"/>
          <w:noProof/>
          <w:snapToGrid/>
        </w:rPr>
        <w:t>InPatient</w:t>
      </w:r>
      <w:r>
        <w:rPr>
          <w:rFonts w:ascii="Courier New" w:hAnsi="Courier New" w:cs="Courier New" w:hint="eastAsia"/>
          <w:noProof/>
          <w:snapToGrid/>
        </w:rPr>
        <w:t>.</w:t>
      </w:r>
      <w:r w:rsidRPr="000005DA">
        <w:rPr>
          <w:rFonts w:ascii="Courier New" w:hAnsi="Courier New" w:cs="Courier New"/>
          <w:noProof/>
          <w:snapToGrid/>
        </w:rPr>
        <w:t xml:space="preserve"> </w:t>
      </w:r>
      <w:r>
        <w:rPr>
          <w:rFonts w:ascii="Courier New" w:hAnsi="Courier New" w:cs="Courier New"/>
          <w:noProof/>
          <w:snapToGrid/>
        </w:rPr>
        <w:t>Ryzd</w:t>
      </w:r>
    </w:p>
    <w:p w:rsidR="00944626" w:rsidRPr="00D67125" w:rsidRDefault="00615A82" w:rsidP="004310BB">
      <w:pPr>
        <w:pStyle w:val="af5"/>
        <w:numPr>
          <w:ilvl w:val="0"/>
          <w:numId w:val="28"/>
        </w:numPr>
        <w:ind w:firstLineChars="0"/>
      </w:pPr>
      <w:r>
        <w:rPr>
          <w:rFonts w:ascii="Courier New" w:hAnsi="Courier New" w:cs="Courier New" w:hint="eastAsia"/>
          <w:noProof/>
          <w:snapToGrid/>
        </w:rPr>
        <w:t>总患总人数</w:t>
      </w:r>
      <w:r w:rsidR="00944626">
        <w:rPr>
          <w:rFonts w:ascii="Courier New" w:hAnsi="Courier New" w:cs="Courier New" w:hint="eastAsia"/>
          <w:noProof/>
          <w:snapToGrid/>
        </w:rPr>
        <w:t>：</w:t>
      </w:r>
      <w:r w:rsidR="00944626">
        <w:rPr>
          <w:rFonts w:ascii="Courier New" w:hAnsi="Courier New" w:cs="Courier New" w:hint="eastAsia"/>
          <w:noProof/>
          <w:snapToGrid/>
        </w:rPr>
        <w:t xml:space="preserve">count(*) from </w:t>
      </w:r>
      <w:r w:rsidR="00944626">
        <w:rPr>
          <w:rFonts w:ascii="Courier New" w:hAnsi="Courier New" w:cs="Courier New"/>
          <w:noProof/>
          <w:snapToGrid/>
        </w:rPr>
        <w:t>CP_InPatient</w:t>
      </w:r>
      <w:r w:rsidR="00944626">
        <w:rPr>
          <w:rFonts w:ascii="Courier New" w:hAnsi="Courier New" w:cs="Courier New" w:hint="eastAsia"/>
          <w:noProof/>
          <w:snapToGrid/>
        </w:rPr>
        <w:t xml:space="preserve"> where </w:t>
      </w:r>
      <w:r w:rsidR="00944626">
        <w:rPr>
          <w:rFonts w:ascii="Courier New" w:hAnsi="Courier New" w:cs="Courier New"/>
          <w:noProof/>
          <w:snapToGrid/>
        </w:rPr>
        <w:t>CP_InPatient</w:t>
      </w:r>
      <w:r w:rsidR="00944626">
        <w:rPr>
          <w:rFonts w:ascii="Courier New" w:hAnsi="Courier New" w:cs="Courier New" w:hint="eastAsia"/>
          <w:noProof/>
          <w:snapToGrid/>
        </w:rPr>
        <w:t xml:space="preserve">.Cyks = </w:t>
      </w:r>
      <w:r w:rsidR="00944626">
        <w:rPr>
          <w:rFonts w:ascii="Courier New" w:hAnsi="Courier New" w:cs="Courier New" w:hint="eastAsia"/>
          <w:noProof/>
          <w:snapToGrid/>
        </w:rPr>
        <w:t>科室</w:t>
      </w:r>
    </w:p>
    <w:p w:rsidR="00D67125" w:rsidRPr="00D67125" w:rsidRDefault="00D67125" w:rsidP="004310BB">
      <w:pPr>
        <w:pStyle w:val="af5"/>
        <w:numPr>
          <w:ilvl w:val="0"/>
          <w:numId w:val="28"/>
        </w:numPr>
        <w:ind w:firstLineChars="0"/>
      </w:pPr>
      <w:r>
        <w:rPr>
          <w:rFonts w:ascii="Courier New" w:hAnsi="Courier New" w:cs="Courier New" w:hint="eastAsia"/>
          <w:noProof/>
          <w:snapToGrid/>
        </w:rPr>
        <w:t>入径人数</w:t>
      </w:r>
      <w:r>
        <w:rPr>
          <w:rFonts w:ascii="Courier New" w:hAnsi="Courier New" w:cs="Courier New"/>
          <w:noProof/>
          <w:snapToGrid/>
        </w:rPr>
        <w:t>CP_InPathPatient</w:t>
      </w:r>
      <w:r>
        <w:rPr>
          <w:rFonts w:ascii="Courier New" w:hAnsi="Courier New" w:cs="Courier New" w:hint="eastAsia"/>
          <w:noProof/>
          <w:snapToGrid/>
        </w:rPr>
        <w:t>.</w:t>
      </w:r>
      <w:r w:rsidRPr="00D67125">
        <w:rPr>
          <w:rFonts w:ascii="Courier New" w:hAnsi="Courier New" w:cs="Courier New"/>
          <w:noProof/>
          <w:snapToGrid/>
        </w:rPr>
        <w:t xml:space="preserve"> </w:t>
      </w:r>
      <w:r>
        <w:rPr>
          <w:rFonts w:ascii="Courier New" w:hAnsi="Courier New" w:cs="Courier New"/>
          <w:noProof/>
          <w:snapToGrid/>
        </w:rPr>
        <w:t>Ljdm</w:t>
      </w:r>
      <w:r>
        <w:rPr>
          <w:rFonts w:ascii="Courier New" w:hAnsi="Courier New" w:cs="Courier New" w:hint="eastAsia"/>
          <w:noProof/>
          <w:snapToGrid/>
        </w:rPr>
        <w:t xml:space="preserve"> =</w:t>
      </w:r>
      <w:r>
        <w:rPr>
          <w:rFonts w:ascii="Courier New" w:hAnsi="Courier New" w:cs="Courier New" w:hint="eastAsia"/>
          <w:noProof/>
          <w:snapToGrid/>
        </w:rPr>
        <w:t>路径名称</w:t>
      </w:r>
    </w:p>
    <w:p w:rsidR="00D67125" w:rsidRPr="00AA5912" w:rsidRDefault="00D67125" w:rsidP="004310BB">
      <w:pPr>
        <w:pStyle w:val="af5"/>
        <w:numPr>
          <w:ilvl w:val="0"/>
          <w:numId w:val="28"/>
        </w:numPr>
        <w:ind w:firstLineChars="0"/>
      </w:pPr>
      <w:r>
        <w:rPr>
          <w:rFonts w:ascii="Courier New" w:hAnsi="Courier New" w:cs="Courier New" w:hint="eastAsia"/>
          <w:noProof/>
          <w:snapToGrid/>
        </w:rPr>
        <w:t>完成人数</w:t>
      </w:r>
      <w:r>
        <w:rPr>
          <w:rFonts w:ascii="Courier New" w:hAnsi="Courier New" w:cs="Courier New" w:hint="eastAsia"/>
          <w:noProof/>
          <w:snapToGrid/>
        </w:rPr>
        <w:t>/</w:t>
      </w:r>
      <w:r>
        <w:rPr>
          <w:rFonts w:ascii="Courier New" w:hAnsi="Courier New" w:cs="Courier New" w:hint="eastAsia"/>
          <w:noProof/>
          <w:snapToGrid/>
        </w:rPr>
        <w:t>退出人数</w:t>
      </w:r>
      <w:r>
        <w:rPr>
          <w:rFonts w:ascii="Courier New" w:hAnsi="Courier New" w:cs="Courier New" w:hint="eastAsia"/>
          <w:noProof/>
          <w:snapToGrid/>
        </w:rPr>
        <w:t>/</w:t>
      </w:r>
      <w:r>
        <w:rPr>
          <w:rFonts w:ascii="Courier New" w:hAnsi="Courier New" w:cs="Courier New" w:hint="eastAsia"/>
          <w:noProof/>
          <w:snapToGrid/>
        </w:rPr>
        <w:t>在径人数：</w:t>
      </w:r>
      <w:r w:rsidR="00096900">
        <w:rPr>
          <w:rFonts w:ascii="Courier New" w:hAnsi="Courier New" w:cs="Courier New"/>
          <w:noProof/>
          <w:snapToGrid/>
        </w:rPr>
        <w:t>InPathPatient</w:t>
      </w:r>
      <w:r w:rsidR="00096900">
        <w:rPr>
          <w:rFonts w:ascii="Courier New" w:hAnsi="Courier New" w:cs="Courier New" w:hint="eastAsia"/>
          <w:noProof/>
          <w:snapToGrid/>
        </w:rPr>
        <w:t>.</w:t>
      </w:r>
      <w:r w:rsidR="00096900">
        <w:rPr>
          <w:rFonts w:ascii="Courier New" w:hAnsi="Courier New" w:cs="Courier New"/>
          <w:noProof/>
          <w:snapToGrid/>
        </w:rPr>
        <w:t>Ljzt</w:t>
      </w:r>
      <w:r w:rsidR="00096900">
        <w:rPr>
          <w:rFonts w:ascii="Courier New" w:hAnsi="Courier New" w:cs="Courier New"/>
          <w:noProof/>
          <w:snapToGrid/>
          <w:color w:val="008000"/>
        </w:rPr>
        <w:t xml:space="preserve"> </w:t>
      </w:r>
      <w:r w:rsidRPr="00096900">
        <w:rPr>
          <w:rFonts w:ascii="Courier New" w:hAnsi="Courier New" w:cs="Courier New"/>
          <w:noProof/>
          <w:snapToGrid/>
        </w:rPr>
        <w:t>1</w:t>
      </w:r>
      <w:r w:rsidRPr="00096900">
        <w:rPr>
          <w:rFonts w:ascii="Courier New" w:hAnsi="Courier New" w:cs="Courier New"/>
          <w:noProof/>
          <w:snapToGrid/>
        </w:rPr>
        <w:t>进入</w:t>
      </w:r>
      <w:r w:rsidRPr="00096900">
        <w:rPr>
          <w:rFonts w:ascii="Courier New" w:hAnsi="Courier New" w:cs="Courier New"/>
          <w:noProof/>
          <w:snapToGrid/>
        </w:rPr>
        <w:t>,2.</w:t>
      </w:r>
      <w:r w:rsidRPr="00096900">
        <w:rPr>
          <w:rFonts w:ascii="Courier New" w:hAnsi="Courier New" w:cs="Courier New"/>
          <w:noProof/>
          <w:snapToGrid/>
        </w:rPr>
        <w:t>退出</w:t>
      </w:r>
      <w:r w:rsidRPr="00096900">
        <w:rPr>
          <w:rFonts w:ascii="Courier New" w:hAnsi="Courier New" w:cs="Courier New"/>
          <w:noProof/>
          <w:snapToGrid/>
        </w:rPr>
        <w:t>,3</w:t>
      </w:r>
      <w:r w:rsidRPr="00096900">
        <w:rPr>
          <w:rFonts w:ascii="Courier New" w:hAnsi="Courier New" w:cs="Courier New"/>
          <w:noProof/>
          <w:snapToGrid/>
        </w:rPr>
        <w:t>完成</w:t>
      </w:r>
    </w:p>
    <w:p w:rsidR="00AA5912" w:rsidRDefault="00AA5912" w:rsidP="00AA5912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相关TABLE</w:t>
      </w:r>
    </w:p>
    <w:p w:rsidR="0095584A" w:rsidRDefault="0095584A" w:rsidP="0095584A">
      <w:pPr>
        <w:pStyle w:val="af5"/>
        <w:ind w:left="450" w:firstLineChars="0" w:firstLine="0"/>
      </w:pPr>
      <w:r>
        <w:rPr>
          <w:rFonts w:hint="eastAsia"/>
        </w:rPr>
        <w:t>可能会用到的表：</w:t>
      </w:r>
    </w:p>
    <w:p w:rsidR="0095584A" w:rsidRPr="0095584A" w:rsidRDefault="0095584A" w:rsidP="0095584A">
      <w:pPr>
        <w:pStyle w:val="af5"/>
        <w:ind w:left="450" w:firstLineChars="0" w:firstLine="0"/>
      </w:pPr>
      <w:r w:rsidRPr="0095584A">
        <w:t xml:space="preserve"> CP_AdviceGroup --成套医嘱库</w:t>
      </w:r>
    </w:p>
    <w:p w:rsidR="0095584A" w:rsidRPr="0095584A" w:rsidRDefault="0095584A" w:rsidP="0095584A">
      <w:pPr>
        <w:pStyle w:val="af5"/>
        <w:ind w:left="450" w:firstLineChars="0" w:firstLine="0"/>
      </w:pPr>
      <w:r w:rsidRPr="0095584A">
        <w:t xml:space="preserve"> CP_AdviceGroupDetail--成套医嘱明细库</w:t>
      </w:r>
    </w:p>
    <w:p w:rsidR="0095584A" w:rsidRPr="0095584A" w:rsidRDefault="0095584A" w:rsidP="0095584A">
      <w:pPr>
        <w:pStyle w:val="af5"/>
        <w:ind w:left="450" w:firstLineChars="0" w:firstLine="0"/>
      </w:pPr>
      <w:r w:rsidRPr="0095584A">
        <w:t xml:space="preserve"> CP_AttendanceInfo --临床路径护理信息表</w:t>
      </w:r>
    </w:p>
    <w:p w:rsidR="0095584A" w:rsidRPr="0095584A" w:rsidRDefault="0095584A" w:rsidP="0095584A">
      <w:pPr>
        <w:pStyle w:val="af5"/>
        <w:ind w:left="450" w:firstLineChars="0" w:firstLine="0"/>
      </w:pPr>
      <w:r w:rsidRPr="0095584A">
        <w:t xml:space="preserve"> CP_AttendanceItem  --临床路径护理信息项目表</w:t>
      </w:r>
    </w:p>
    <w:p w:rsidR="0095584A" w:rsidRPr="0095584A" w:rsidRDefault="0095584A" w:rsidP="0095584A">
      <w:pPr>
        <w:pStyle w:val="af5"/>
        <w:ind w:left="450" w:firstLineChars="0" w:firstLine="0"/>
      </w:pPr>
      <w:r w:rsidRPr="0095584A">
        <w:t xml:space="preserve"> CP_AttendanceType  --临床路径护理信息大类表</w:t>
      </w:r>
    </w:p>
    <w:p w:rsidR="0095584A" w:rsidRPr="0095584A" w:rsidRDefault="0095584A" w:rsidP="0095584A">
      <w:pPr>
        <w:pStyle w:val="af5"/>
        <w:ind w:left="450" w:firstLineChars="0" w:firstLine="0"/>
      </w:pPr>
      <w:r w:rsidRPr="0095584A">
        <w:t xml:space="preserve"> CP_ClinicalPath    --临床路径</w:t>
      </w:r>
    </w:p>
    <w:p w:rsidR="0095584A" w:rsidRPr="0095584A" w:rsidRDefault="0095584A" w:rsidP="0095584A">
      <w:pPr>
        <w:pStyle w:val="af5"/>
        <w:ind w:left="450" w:firstLineChars="0" w:firstLine="0"/>
      </w:pPr>
      <w:r w:rsidRPr="0095584A">
        <w:t xml:space="preserve"> CP_ClinicalPath_Log --临床路径日志</w:t>
      </w:r>
    </w:p>
    <w:p w:rsidR="0095584A" w:rsidRPr="0095584A" w:rsidRDefault="0095584A" w:rsidP="0095584A">
      <w:pPr>
        <w:pStyle w:val="af5"/>
        <w:ind w:left="450" w:firstLineChars="0" w:firstLine="0"/>
      </w:pPr>
      <w:r w:rsidRPr="0095584A">
        <w:t xml:space="preserve"> CP_InPathPatient   -- 纳入临床路径病人</w:t>
      </w:r>
    </w:p>
    <w:p w:rsidR="0095584A" w:rsidRPr="0095584A" w:rsidRDefault="0095584A" w:rsidP="0095584A">
      <w:pPr>
        <w:pStyle w:val="af5"/>
        <w:ind w:left="450" w:firstLineChars="0" w:firstLine="0"/>
      </w:pPr>
      <w:r w:rsidRPr="0095584A">
        <w:t xml:space="preserve"> CP_InPathPatientCondition --病人纳入条件记录</w:t>
      </w:r>
    </w:p>
    <w:p w:rsidR="0095584A" w:rsidRPr="0095584A" w:rsidRDefault="0095584A" w:rsidP="0095584A">
      <w:pPr>
        <w:pStyle w:val="af5"/>
        <w:ind w:left="450" w:firstLineChars="0" w:firstLine="0"/>
      </w:pPr>
      <w:r w:rsidRPr="0095584A">
        <w:t xml:space="preserve"> CP_InPatientPathEnForce --临床路径执行记录</w:t>
      </w:r>
    </w:p>
    <w:p w:rsidR="0095584A" w:rsidRPr="0095584A" w:rsidRDefault="0095584A" w:rsidP="0095584A">
      <w:pPr>
        <w:pStyle w:val="af5"/>
        <w:ind w:left="450" w:firstLineChars="0" w:firstLine="0"/>
      </w:pPr>
      <w:r w:rsidRPr="0095584A">
        <w:t xml:space="preserve"> CP_LogException --异常记录</w:t>
      </w:r>
    </w:p>
    <w:p w:rsidR="0095584A" w:rsidRPr="0095584A" w:rsidRDefault="0095584A" w:rsidP="0095584A">
      <w:pPr>
        <w:pStyle w:val="af5"/>
        <w:ind w:left="450" w:firstLineChars="0" w:firstLine="0"/>
      </w:pPr>
      <w:r w:rsidRPr="0095584A">
        <w:t xml:space="preserve"> CP_LongOrder --长期医嘱</w:t>
      </w:r>
    </w:p>
    <w:p w:rsidR="0095584A" w:rsidRPr="0095584A" w:rsidRDefault="0095584A" w:rsidP="0095584A">
      <w:pPr>
        <w:pStyle w:val="af5"/>
        <w:ind w:left="450" w:firstLineChars="0" w:firstLine="0"/>
      </w:pPr>
      <w:r w:rsidRPr="0095584A">
        <w:t xml:space="preserve"> CP_PathCondition --临床路径纳入条件</w:t>
      </w:r>
    </w:p>
    <w:p w:rsidR="0095584A" w:rsidRPr="0095584A" w:rsidRDefault="0095584A" w:rsidP="0095584A">
      <w:pPr>
        <w:pStyle w:val="af5"/>
        <w:ind w:left="450" w:firstLineChars="0" w:firstLine="0"/>
      </w:pPr>
      <w:r w:rsidRPr="0095584A">
        <w:lastRenderedPageBreak/>
        <w:t xml:space="preserve"> CP_PathDetail --临床路径明细</w:t>
      </w:r>
    </w:p>
    <w:p w:rsidR="0095584A" w:rsidRPr="0095584A" w:rsidRDefault="0095584A" w:rsidP="0095584A">
      <w:pPr>
        <w:pStyle w:val="af5"/>
        <w:ind w:left="450" w:firstLineChars="0" w:firstLine="0"/>
      </w:pPr>
      <w:r w:rsidRPr="0095584A">
        <w:t xml:space="preserve"> CP_PathDiagnosis --医院路径诊断库（可以进入路径的病种)</w:t>
      </w:r>
    </w:p>
    <w:p w:rsidR="0095584A" w:rsidRPr="0095584A" w:rsidRDefault="0095584A" w:rsidP="0095584A">
      <w:pPr>
        <w:pStyle w:val="af5"/>
        <w:ind w:left="450" w:firstLineChars="0" w:firstLine="0"/>
      </w:pPr>
      <w:r w:rsidRPr="0095584A">
        <w:t xml:space="preserve"> CP_PathVariation --临床路径变异表</w:t>
      </w:r>
    </w:p>
    <w:p w:rsidR="0095584A" w:rsidRPr="0095584A" w:rsidRDefault="0095584A" w:rsidP="0095584A">
      <w:pPr>
        <w:pStyle w:val="af5"/>
        <w:ind w:left="450" w:firstLineChars="0" w:firstLine="0"/>
      </w:pPr>
      <w:r w:rsidRPr="0095584A">
        <w:t xml:space="preserve"> CP_TempOrder  --临时医嘱库</w:t>
      </w:r>
    </w:p>
    <w:p w:rsidR="00202ACD" w:rsidRDefault="00202ACD" w:rsidP="00202ACD">
      <w:pPr>
        <w:pStyle w:val="2"/>
      </w:pPr>
      <w:bookmarkStart w:id="19" w:name="OLE_LINK5"/>
      <w:bookmarkStart w:id="20" w:name="OLE_LINK4"/>
      <w:r>
        <w:rPr>
          <w:rFonts w:hint="eastAsia"/>
        </w:rPr>
        <w:t>费用表</w:t>
      </w:r>
    </w:p>
    <w:p w:rsidR="00202ACD" w:rsidRDefault="00202ACD" w:rsidP="00202ACD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 w:hint="eastAsia"/>
          <w:noProof/>
          <w:color w:val="008080"/>
        </w:rPr>
      </w:pP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*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8080"/>
        </w:rPr>
        <w:t>CP_InPatientFee</w:t>
      </w:r>
    </w:p>
    <w:p w:rsidR="00202ACD" w:rsidRDefault="00202ACD" w:rsidP="00202ACD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color w:val="008080"/>
        </w:rPr>
      </w:pPr>
      <w:r>
        <w:rPr>
          <w:rFonts w:ascii="Courier New" w:hAnsi="Courier New" w:cs="Courier New"/>
          <w:noProof/>
          <w:color w:val="008080"/>
        </w:rPr>
        <w:t>Syxh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 w:hint="eastAsia"/>
          <w:noProof/>
          <w:color w:val="008080"/>
        </w:rPr>
        <w:t>首页序号</w:t>
      </w:r>
    </w:p>
    <w:p w:rsidR="00202ACD" w:rsidRDefault="00202ACD" w:rsidP="00202ACD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color w:val="008080"/>
        </w:rPr>
      </w:pPr>
      <w:r>
        <w:rPr>
          <w:rFonts w:ascii="Courier New" w:hAnsi="Courier New" w:cs="Courier New"/>
          <w:noProof/>
          <w:color w:val="008080"/>
        </w:rPr>
        <w:t>dxmdm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 w:hint="eastAsia"/>
          <w:noProof/>
          <w:color w:val="008080"/>
        </w:rPr>
        <w:t>大项目代码</w:t>
      </w:r>
    </w:p>
    <w:p w:rsidR="00202ACD" w:rsidRDefault="00202ACD" w:rsidP="00202ACD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color w:val="008080"/>
        </w:rPr>
      </w:pPr>
      <w:r>
        <w:rPr>
          <w:rFonts w:ascii="Courier New" w:hAnsi="Courier New" w:cs="Courier New"/>
          <w:noProof/>
          <w:color w:val="008080"/>
        </w:rPr>
        <w:t>dxmmc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 w:hint="eastAsia"/>
          <w:noProof/>
          <w:color w:val="008080"/>
        </w:rPr>
        <w:t>大项目名称</w:t>
      </w:r>
    </w:p>
    <w:p w:rsidR="00202ACD" w:rsidRDefault="00202ACD" w:rsidP="00202ACD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color w:val="008080"/>
        </w:rPr>
      </w:pPr>
      <w:r>
        <w:rPr>
          <w:rFonts w:ascii="Courier New" w:hAnsi="Courier New" w:cs="Courier New"/>
          <w:noProof/>
          <w:color w:val="008080"/>
        </w:rPr>
        <w:t>xmje</w:t>
      </w:r>
      <w:r>
        <w:rPr>
          <w:rFonts w:ascii="Courier New" w:hAnsi="Courier New" w:cs="Courier New"/>
          <w:noProof/>
        </w:rPr>
        <w:t xml:space="preserve">  </w:t>
      </w:r>
      <w:r>
        <w:rPr>
          <w:rFonts w:ascii="Courier New" w:hAnsi="Courier New" w:cs="Courier New" w:hint="eastAsia"/>
          <w:noProof/>
          <w:color w:val="008080"/>
        </w:rPr>
        <w:t>项目金额</w:t>
      </w:r>
    </w:p>
    <w:p w:rsidR="00202ACD" w:rsidRDefault="00202ACD" w:rsidP="00202ACD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color w:val="008080"/>
        </w:rPr>
      </w:pPr>
      <w:r>
        <w:rPr>
          <w:rFonts w:ascii="Courier New" w:hAnsi="Courier New" w:cs="Courier New"/>
          <w:noProof/>
          <w:color w:val="008080"/>
        </w:rPr>
        <w:t>flzfje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8080"/>
        </w:rPr>
        <w:t>"</w:t>
      </w:r>
      <w:r>
        <w:rPr>
          <w:rFonts w:ascii="Courier New" w:hAnsi="Courier New" w:cs="Courier New" w:hint="eastAsia"/>
          <w:noProof/>
          <w:color w:val="008080"/>
        </w:rPr>
        <w:t>分类支付金额</w:t>
      </w:r>
    </w:p>
    <w:p w:rsidR="00202ACD" w:rsidRDefault="00202ACD" w:rsidP="00202ACD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color w:val="008080"/>
        </w:rPr>
      </w:pPr>
      <w:r>
        <w:rPr>
          <w:rFonts w:ascii="Courier New" w:hAnsi="Courier New" w:cs="Courier New"/>
          <w:noProof/>
          <w:color w:val="008080"/>
        </w:rPr>
        <w:t xml:space="preserve">zfje </w:t>
      </w:r>
      <w:r>
        <w:rPr>
          <w:rFonts w:ascii="Courier New" w:hAnsi="Courier New" w:cs="Courier New" w:hint="eastAsia"/>
          <w:noProof/>
          <w:color w:val="008080"/>
        </w:rPr>
        <w:t>支付金额</w:t>
      </w:r>
    </w:p>
    <w:p w:rsidR="00202ACD" w:rsidRDefault="00202ACD" w:rsidP="00202ACD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color w:val="008080"/>
        </w:rPr>
      </w:pPr>
      <w:r>
        <w:rPr>
          <w:rFonts w:ascii="Courier New" w:hAnsi="Courier New" w:cs="Courier New"/>
          <w:noProof/>
          <w:color w:val="008080"/>
        </w:rPr>
        <w:t xml:space="preserve">kbje </w:t>
      </w:r>
      <w:r>
        <w:rPr>
          <w:rFonts w:ascii="Courier New" w:hAnsi="Courier New" w:cs="Courier New" w:hint="eastAsia"/>
          <w:noProof/>
          <w:color w:val="008080"/>
        </w:rPr>
        <w:t>可报金额</w:t>
      </w:r>
    </w:p>
    <w:p w:rsidR="00202ACD" w:rsidRDefault="00202ACD" w:rsidP="00202ACD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color w:val="008080"/>
        </w:rPr>
      </w:pPr>
      <w:r>
        <w:rPr>
          <w:rFonts w:ascii="Courier New" w:hAnsi="Courier New" w:cs="Courier New"/>
          <w:noProof/>
          <w:color w:val="008080"/>
        </w:rPr>
        <w:t>yhje  "</w:t>
      </w:r>
      <w:r>
        <w:rPr>
          <w:rFonts w:ascii="Courier New" w:hAnsi="Courier New" w:cs="Courier New" w:hint="eastAsia"/>
          <w:noProof/>
          <w:color w:val="008080"/>
        </w:rPr>
        <w:t>减免金额</w:t>
      </w:r>
      <w:r>
        <w:rPr>
          <w:rFonts w:ascii="Courier New" w:hAnsi="Courier New" w:cs="Courier New"/>
          <w:noProof/>
          <w:color w:val="008080"/>
        </w:rPr>
        <w:t>"</w:t>
      </w:r>
    </w:p>
    <w:p w:rsidR="00202ACD" w:rsidRDefault="00202ACD" w:rsidP="00202ACD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color w:val="008080"/>
        </w:rPr>
      </w:pPr>
      <w:r>
        <w:rPr>
          <w:rFonts w:ascii="Courier New" w:hAnsi="Courier New" w:cs="Courier New"/>
          <w:noProof/>
          <w:color w:val="008080"/>
        </w:rPr>
        <w:t xml:space="preserve">jsxh  </w:t>
      </w:r>
      <w:r>
        <w:rPr>
          <w:rFonts w:ascii="Courier New" w:hAnsi="Courier New" w:cs="Courier New" w:hint="eastAsia"/>
          <w:noProof/>
          <w:color w:val="008080"/>
        </w:rPr>
        <w:t>结算序号</w:t>
      </w:r>
    </w:p>
    <w:p w:rsidR="00202ACD" w:rsidRDefault="00202ACD" w:rsidP="00202ACD">
      <w:r>
        <w:rPr>
          <w:rFonts w:ascii="Courier New" w:hAnsi="Courier New" w:cs="Courier New"/>
          <w:noProof/>
          <w:color w:val="008080"/>
        </w:rPr>
        <w:t xml:space="preserve">yeje </w:t>
      </w:r>
      <w:r>
        <w:rPr>
          <w:rFonts w:ascii="Courier New" w:hAnsi="Courier New" w:cs="Courier New" w:hint="eastAsia"/>
          <w:noProof/>
          <w:color w:val="008080"/>
        </w:rPr>
        <w:t>婴儿金额</w:t>
      </w:r>
      <w:bookmarkEnd w:id="19"/>
      <w:bookmarkEnd w:id="20"/>
    </w:p>
    <w:p w:rsidR="0095584A" w:rsidRPr="0095584A" w:rsidRDefault="0095584A" w:rsidP="0095584A">
      <w:pPr>
        <w:pStyle w:val="af5"/>
        <w:ind w:left="450" w:firstLineChars="0" w:firstLine="0"/>
      </w:pPr>
    </w:p>
    <w:sectPr w:rsidR="0095584A" w:rsidRPr="0095584A" w:rsidSect="00AB4AB8">
      <w:headerReference w:type="default" r:id="rId23"/>
      <w:footerReference w:type="default" r:id="rId24"/>
      <w:pgSz w:w="12240" w:h="15840" w:code="1"/>
      <w:pgMar w:top="1440" w:right="1440" w:bottom="1440" w:left="144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85E" w:rsidRDefault="0003785E">
      <w:r>
        <w:separator/>
      </w:r>
    </w:p>
  </w:endnote>
  <w:endnote w:type="continuationSeparator" w:id="0">
    <w:p w:rsidR="0003785E" w:rsidRDefault="00037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D10" w:rsidRDefault="00321778" w:rsidP="00CB6B92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8C3D10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C3D10" w:rsidRDefault="008C3D10" w:rsidP="00AB4AB8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D10" w:rsidRPr="00031CF9" w:rsidRDefault="00321778" w:rsidP="00031CF9">
    <w:pPr>
      <w:pStyle w:val="a8"/>
      <w:pBdr>
        <w:top w:val="single" w:sz="4" w:space="1" w:color="auto"/>
      </w:pBdr>
      <w:tabs>
        <w:tab w:val="clear" w:pos="8640"/>
        <w:tab w:val="right" w:pos="9360"/>
      </w:tabs>
      <w:jc w:val="center"/>
      <w:rPr>
        <w:rFonts w:ascii="幼圆" w:eastAsia="幼圆"/>
        <w:b/>
      </w:rPr>
    </w:pPr>
    <w:fldSimple w:instr=" DOCPROPERTY  Company  \* MERGEFORMAT ">
      <w:r w:rsidR="005B00CF">
        <w:rPr>
          <w:rFonts w:ascii="幼圆" w:eastAsia="幼圆" w:hAnsi="Symbol" w:hint="eastAsia"/>
          <w:b/>
        </w:rPr>
        <w:t>一丹科技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D10" w:rsidRDefault="00321778" w:rsidP="00A11CD7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8C3D10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02ACD">
      <w:rPr>
        <w:rStyle w:val="a9"/>
        <w:noProof/>
      </w:rPr>
      <w:t>i</w:t>
    </w:r>
    <w:r>
      <w:rPr>
        <w:rStyle w:val="a9"/>
      </w:rPr>
      <w:fldChar w:fldCharType="end"/>
    </w:r>
  </w:p>
  <w:p w:rsidR="008C3D10" w:rsidRPr="00031CF9" w:rsidRDefault="00321778" w:rsidP="00031CF9">
    <w:pPr>
      <w:pStyle w:val="a8"/>
      <w:pBdr>
        <w:top w:val="single" w:sz="4" w:space="1" w:color="auto"/>
      </w:pBdr>
      <w:tabs>
        <w:tab w:val="clear" w:pos="8640"/>
        <w:tab w:val="right" w:pos="9360"/>
      </w:tabs>
      <w:jc w:val="center"/>
      <w:rPr>
        <w:rFonts w:ascii="幼圆" w:eastAsia="幼圆"/>
        <w:b/>
      </w:rPr>
    </w:pPr>
    <w:fldSimple w:instr=" DOCPROPERTY  Company  \* MERGEFORMAT ">
      <w:r w:rsidR="005B00CF">
        <w:rPr>
          <w:rFonts w:ascii="幼圆" w:eastAsia="幼圆" w:hAnsi="Symbol" w:hint="eastAsia"/>
          <w:b/>
        </w:rPr>
        <w:t>一丹科技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D10" w:rsidRDefault="00321778" w:rsidP="00A11CD7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8C3D10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02ACD">
      <w:rPr>
        <w:rStyle w:val="a9"/>
        <w:noProof/>
      </w:rPr>
      <w:t>10</w:t>
    </w:r>
    <w:r>
      <w:rPr>
        <w:rStyle w:val="a9"/>
      </w:rPr>
      <w:fldChar w:fldCharType="end"/>
    </w:r>
  </w:p>
  <w:p w:rsidR="008C3D10" w:rsidRPr="00031CF9" w:rsidRDefault="00321778" w:rsidP="00031CF9">
    <w:pPr>
      <w:pStyle w:val="a8"/>
      <w:pBdr>
        <w:top w:val="single" w:sz="4" w:space="1" w:color="auto"/>
      </w:pBdr>
      <w:tabs>
        <w:tab w:val="clear" w:pos="8640"/>
        <w:tab w:val="right" w:pos="9360"/>
      </w:tabs>
      <w:jc w:val="center"/>
      <w:rPr>
        <w:rFonts w:ascii="幼圆" w:eastAsia="幼圆"/>
        <w:b/>
      </w:rPr>
    </w:pPr>
    <w:fldSimple w:instr=" DOCPROPERTY  Company  \* MERGEFORMAT ">
      <w:r w:rsidR="005B00CF">
        <w:rPr>
          <w:rFonts w:ascii="幼圆" w:eastAsia="幼圆" w:hAnsi="Symbol" w:hint="eastAsia"/>
          <w:b/>
        </w:rPr>
        <w:t>一丹科技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85E" w:rsidRDefault="0003785E">
      <w:r>
        <w:separator/>
      </w:r>
    </w:p>
  </w:footnote>
  <w:footnote w:type="continuationSeparator" w:id="0">
    <w:p w:rsidR="0003785E" w:rsidRDefault="000378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D10" w:rsidRDefault="008C3D10">
    <w:pPr>
      <w:rPr>
        <w:sz w:val="24"/>
      </w:rPr>
    </w:pPr>
  </w:p>
  <w:p w:rsidR="008C3D10" w:rsidRDefault="008C3D10">
    <w:pPr>
      <w:pBdr>
        <w:top w:val="single" w:sz="6" w:space="1" w:color="auto"/>
      </w:pBdr>
      <w:rPr>
        <w:sz w:val="24"/>
      </w:rPr>
    </w:pPr>
  </w:p>
  <w:p w:rsidR="008C3D10" w:rsidRDefault="00321778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 w:rsidR="005B00CF">
        <w:rPr>
          <w:rFonts w:ascii="Arial" w:hAnsi="Arial" w:hint="eastAsia"/>
          <w:b/>
          <w:sz w:val="36"/>
        </w:rPr>
        <w:t>一丹科技</w:t>
      </w:r>
    </w:fldSimple>
  </w:p>
  <w:p w:rsidR="008C3D10" w:rsidRDefault="008C3D10">
    <w:pPr>
      <w:pBdr>
        <w:bottom w:val="single" w:sz="6" w:space="1" w:color="auto"/>
      </w:pBdr>
      <w:jc w:val="right"/>
      <w:rPr>
        <w:sz w:val="24"/>
      </w:rPr>
    </w:pPr>
  </w:p>
  <w:p w:rsidR="008C3D10" w:rsidRDefault="008C3D10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D10" w:rsidRDefault="008C3D10" w:rsidP="00B42801">
    <w:pPr>
      <w:pStyle w:val="a7"/>
      <w:jc w:val="right"/>
      <w:textAlignment w:val="bottom"/>
      <w:rPr>
        <w:rFonts w:ascii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D10" w:rsidRPr="00031CF9" w:rsidRDefault="00321778" w:rsidP="005B00CF">
    <w:pPr>
      <w:pStyle w:val="a7"/>
      <w:pBdr>
        <w:bottom w:val="single" w:sz="4" w:space="1" w:color="auto"/>
      </w:pBdr>
      <w:tabs>
        <w:tab w:val="clear" w:pos="4320"/>
        <w:tab w:val="clear" w:pos="8640"/>
        <w:tab w:val="left" w:pos="3731"/>
      </w:tabs>
      <w:jc w:val="both"/>
      <w:textAlignment w:val="bottom"/>
      <w:rPr>
        <w:rFonts w:ascii="微软雅黑" w:eastAsia="微软雅黑" w:hAnsi="微软雅黑"/>
      </w:rPr>
    </w:pPr>
    <w:fldSimple w:instr=" SUBJECT   \* MERGEFORMAT ">
      <w:r w:rsidR="005B00CF">
        <w:rPr>
          <w:rFonts w:ascii="微软雅黑" w:eastAsia="微软雅黑" w:hAnsi="微软雅黑" w:hint="eastAsia"/>
        </w:rPr>
        <w:t>临床路径系统</w:t>
      </w:r>
    </w:fldSimple>
    <w:r w:rsidR="008C3D10" w:rsidRPr="00031CF9">
      <w:rPr>
        <w:rFonts w:ascii="微软雅黑" w:eastAsia="微软雅黑" w:hAnsi="微软雅黑" w:hint="eastAsia"/>
      </w:rPr>
      <w:t>——</w:t>
    </w:r>
    <w:fldSimple w:instr=" TITLE   \* MERGEFORMAT ">
      <w:r w:rsidR="005B00CF">
        <w:rPr>
          <w:rFonts w:ascii="微软雅黑" w:eastAsia="微软雅黑" w:hAnsi="微软雅黑" w:hint="eastAsia"/>
        </w:rPr>
        <w:t>临床路径系统修改需求</w:t>
      </w:r>
    </w:fldSimple>
    <w:r w:rsidR="005B00CF">
      <w:rPr>
        <w:rFonts w:ascii="微软雅黑" w:eastAsia="微软雅黑" w:hAnsi="微软雅黑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D10" w:rsidRPr="00031CF9" w:rsidRDefault="00321778" w:rsidP="00031CF9">
    <w:pPr>
      <w:pStyle w:val="a7"/>
      <w:pBdr>
        <w:bottom w:val="single" w:sz="4" w:space="1" w:color="auto"/>
      </w:pBdr>
      <w:jc w:val="both"/>
      <w:textAlignment w:val="bottom"/>
      <w:rPr>
        <w:rFonts w:ascii="微软雅黑" w:eastAsia="微软雅黑" w:hAnsi="微软雅黑"/>
      </w:rPr>
    </w:pPr>
    <w:fldSimple w:instr=" SUBJECT   \* MERGEFORMAT ">
      <w:r w:rsidR="005B00CF">
        <w:rPr>
          <w:rFonts w:ascii="微软雅黑" w:eastAsia="微软雅黑" w:hAnsi="微软雅黑" w:hint="eastAsia"/>
        </w:rPr>
        <w:t>临床路径系统</w:t>
      </w:r>
    </w:fldSimple>
    <w:r w:rsidR="008C3D10" w:rsidRPr="00031CF9">
      <w:rPr>
        <w:rFonts w:ascii="微软雅黑" w:eastAsia="微软雅黑" w:hAnsi="微软雅黑" w:hint="eastAsia"/>
      </w:rPr>
      <w:t>——</w:t>
    </w:r>
    <w:fldSimple w:instr=" TITLE   \* MERGEFORMAT ">
      <w:r w:rsidR="005B00CF">
        <w:rPr>
          <w:rFonts w:ascii="微软雅黑" w:eastAsia="微软雅黑" w:hAnsi="微软雅黑" w:hint="eastAsia"/>
        </w:rPr>
        <w:t>临床路径系统修改需求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4483"/>
    <w:multiLevelType w:val="hybridMultilevel"/>
    <w:tmpl w:val="EB3AB052"/>
    <w:lvl w:ilvl="0" w:tplc="AB823418">
      <w:start w:val="1"/>
      <w:numFmt w:val="decimal"/>
      <w:lvlText w:val="%1）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>
    <w:nsid w:val="04BE09BF"/>
    <w:multiLevelType w:val="multilevel"/>
    <w:tmpl w:val="0428E1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993" w:hanging="567"/>
      </w:pPr>
      <w:rPr>
        <w:color w:val="auto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58919F5"/>
    <w:multiLevelType w:val="hybridMultilevel"/>
    <w:tmpl w:val="D0C21B84"/>
    <w:lvl w:ilvl="0" w:tplc="F0C65D52">
      <w:start w:val="1"/>
      <w:numFmt w:val="bullet"/>
      <w:pStyle w:val="w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83A4435"/>
    <w:multiLevelType w:val="hybridMultilevel"/>
    <w:tmpl w:val="EBFCBC7A"/>
    <w:lvl w:ilvl="0" w:tplc="42B2317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>
    <w:nsid w:val="110A616C"/>
    <w:multiLevelType w:val="hybridMultilevel"/>
    <w:tmpl w:val="FF3EB9C8"/>
    <w:lvl w:ilvl="0" w:tplc="FF10C270">
      <w:start w:val="1"/>
      <w:numFmt w:val="decimal"/>
      <w:lvlText w:val="%1）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>
    <w:nsid w:val="14E54A00"/>
    <w:multiLevelType w:val="hybridMultilevel"/>
    <w:tmpl w:val="B1104B5E"/>
    <w:lvl w:ilvl="0" w:tplc="7750A71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161B4E5D"/>
    <w:multiLevelType w:val="hybridMultilevel"/>
    <w:tmpl w:val="60AAB7CA"/>
    <w:lvl w:ilvl="0" w:tplc="3E54AE62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7">
    <w:nsid w:val="1EBE1B12"/>
    <w:multiLevelType w:val="multilevel"/>
    <w:tmpl w:val="ED380876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eastAsia="微软雅黑" w:hint="eastAsia"/>
        <w:b w:val="0"/>
        <w:i w:val="0"/>
        <w:sz w:val="30"/>
      </w:rPr>
    </w:lvl>
    <w:lvl w:ilvl="1">
      <w:start w:val="1"/>
      <w:numFmt w:val="decimal"/>
      <w:suff w:val="space"/>
      <w:lvlText w:val="%2"/>
      <w:lvlJc w:val="left"/>
      <w:pPr>
        <w:ind w:left="0" w:firstLine="0"/>
      </w:pPr>
      <w:rPr>
        <w:rFonts w:eastAsia="微软雅黑" w:hint="eastAsia"/>
        <w:b w:val="0"/>
        <w:i w:val="0"/>
        <w:sz w:val="28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eastAsia="微软雅黑" w:hint="eastAsia"/>
        <w:b w:val="0"/>
        <w:i w:val="0"/>
        <w:sz w:val="24"/>
      </w:rPr>
    </w:lvl>
    <w:lvl w:ilvl="3">
      <w:start w:val="1"/>
      <w:numFmt w:val="decimal"/>
      <w:pStyle w:val="4"/>
      <w:suff w:val="space"/>
      <w:lvlText w:val="%2.%3.%4"/>
      <w:lvlJc w:val="left"/>
      <w:pPr>
        <w:ind w:left="0" w:firstLine="0"/>
      </w:pPr>
      <w:rPr>
        <w:rFonts w:eastAsia="微软雅黑" w:hint="eastAsia"/>
        <w:b w:val="0"/>
        <w:i w:val="0"/>
        <w:sz w:val="24"/>
      </w:rPr>
    </w:lvl>
    <w:lvl w:ilvl="4">
      <w:start w:val="1"/>
      <w:numFmt w:val="decimal"/>
      <w:pStyle w:val="w1"/>
      <w:lvlText w:val="%5)"/>
      <w:lvlJc w:val="left"/>
      <w:pPr>
        <w:tabs>
          <w:tab w:val="num" w:pos="5080"/>
        </w:tabs>
        <w:ind w:left="4583" w:firstLine="96"/>
      </w:pPr>
      <w:rPr>
        <w:rFonts w:eastAsia="宋体" w:hint="eastAsia"/>
        <w:b w:val="0"/>
        <w:i w:val="0"/>
        <w:sz w:val="24"/>
      </w:rPr>
    </w:lvl>
    <w:lvl w:ilvl="5">
      <w:start w:val="1"/>
      <w:numFmt w:val="decimal"/>
      <w:pStyle w:val="w2"/>
      <w:lvlText w:val="(%6)"/>
      <w:lvlJc w:val="left"/>
      <w:pPr>
        <w:tabs>
          <w:tab w:val="num" w:pos="1440"/>
        </w:tabs>
        <w:ind w:left="539" w:firstLine="363"/>
      </w:pPr>
      <w:rPr>
        <w:rFonts w:eastAsia="宋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2A9F6315"/>
    <w:multiLevelType w:val="hybridMultilevel"/>
    <w:tmpl w:val="D98ED5AC"/>
    <w:lvl w:ilvl="0" w:tplc="A744583E">
      <w:start w:val="1"/>
      <w:numFmt w:val="bullet"/>
      <w:pStyle w:val="w20"/>
      <w:lvlText w:val=""/>
      <w:lvlJc w:val="left"/>
      <w:pPr>
        <w:tabs>
          <w:tab w:val="num" w:pos="134"/>
        </w:tabs>
        <w:ind w:left="457" w:hanging="27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EA620D"/>
    <w:multiLevelType w:val="hybridMultilevel"/>
    <w:tmpl w:val="135641A0"/>
    <w:lvl w:ilvl="0" w:tplc="C8EA442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0">
    <w:nsid w:val="2FE532E7"/>
    <w:multiLevelType w:val="hybridMultilevel"/>
    <w:tmpl w:val="B9D0E1A6"/>
    <w:lvl w:ilvl="0" w:tplc="49C22E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654F54"/>
    <w:multiLevelType w:val="multilevel"/>
    <w:tmpl w:val="FD206B40"/>
    <w:styleLink w:val="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eastAsia="宋体" w:hAnsi="Wingdings" w:hint="default"/>
        <w:i/>
        <w:iCs/>
        <w:color w:val="0000FF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3300EC0"/>
    <w:multiLevelType w:val="hybridMultilevel"/>
    <w:tmpl w:val="887EC0EC"/>
    <w:lvl w:ilvl="0" w:tplc="CEE0E9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8C1F62"/>
    <w:multiLevelType w:val="hybridMultilevel"/>
    <w:tmpl w:val="0F801378"/>
    <w:lvl w:ilvl="0" w:tplc="13B8DC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1"/>
  </w:num>
  <w:num w:numId="11">
    <w:abstractNumId w:val="1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12"/>
  </w:num>
  <w:num w:numId="20">
    <w:abstractNumId w:val="10"/>
  </w:num>
  <w:num w:numId="21">
    <w:abstractNumId w:val="13"/>
  </w:num>
  <w:num w:numId="22">
    <w:abstractNumId w:val="1"/>
  </w:num>
  <w:num w:numId="23">
    <w:abstractNumId w:val="7"/>
  </w:num>
  <w:num w:numId="24">
    <w:abstractNumId w:val="4"/>
  </w:num>
  <w:num w:numId="25">
    <w:abstractNumId w:val="0"/>
  </w:num>
  <w:num w:numId="26">
    <w:abstractNumId w:val="1"/>
  </w:num>
  <w:num w:numId="27">
    <w:abstractNumId w:val="3"/>
  </w:num>
  <w:num w:numId="28">
    <w:abstractNumId w:val="9"/>
  </w:num>
  <w:num w:numId="29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attachedTemplate r:id="rId1"/>
  <w:stylePaneFormatFilter w:val="30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B00CF"/>
    <w:rsid w:val="000005DA"/>
    <w:rsid w:val="00003619"/>
    <w:rsid w:val="0000445B"/>
    <w:rsid w:val="00007686"/>
    <w:rsid w:val="00021334"/>
    <w:rsid w:val="00022536"/>
    <w:rsid w:val="00031CF9"/>
    <w:rsid w:val="00032C5D"/>
    <w:rsid w:val="0003621B"/>
    <w:rsid w:val="0003785E"/>
    <w:rsid w:val="00041419"/>
    <w:rsid w:val="00050D37"/>
    <w:rsid w:val="00051F5D"/>
    <w:rsid w:val="00060F34"/>
    <w:rsid w:val="00063A78"/>
    <w:rsid w:val="000651E0"/>
    <w:rsid w:val="000671BF"/>
    <w:rsid w:val="00096900"/>
    <w:rsid w:val="000A79D2"/>
    <w:rsid w:val="000B2156"/>
    <w:rsid w:val="000B22DB"/>
    <w:rsid w:val="000C4260"/>
    <w:rsid w:val="000C66CB"/>
    <w:rsid w:val="000E76BD"/>
    <w:rsid w:val="000E7B1F"/>
    <w:rsid w:val="000F291E"/>
    <w:rsid w:val="000F37A0"/>
    <w:rsid w:val="000F5424"/>
    <w:rsid w:val="00101BFC"/>
    <w:rsid w:val="00101F56"/>
    <w:rsid w:val="00113C7C"/>
    <w:rsid w:val="0011710F"/>
    <w:rsid w:val="001221BF"/>
    <w:rsid w:val="001331D5"/>
    <w:rsid w:val="00177FF0"/>
    <w:rsid w:val="00183262"/>
    <w:rsid w:val="00192258"/>
    <w:rsid w:val="00193AFC"/>
    <w:rsid w:val="001960B7"/>
    <w:rsid w:val="0019666C"/>
    <w:rsid w:val="00197731"/>
    <w:rsid w:val="001A16F8"/>
    <w:rsid w:val="001A7589"/>
    <w:rsid w:val="001B0C63"/>
    <w:rsid w:val="001B1720"/>
    <w:rsid w:val="001B2B37"/>
    <w:rsid w:val="001B3A92"/>
    <w:rsid w:val="001B5CEB"/>
    <w:rsid w:val="001C5EF1"/>
    <w:rsid w:val="00202ACD"/>
    <w:rsid w:val="002043D4"/>
    <w:rsid w:val="00207CF3"/>
    <w:rsid w:val="00211263"/>
    <w:rsid w:val="00216334"/>
    <w:rsid w:val="002206B6"/>
    <w:rsid w:val="00222C74"/>
    <w:rsid w:val="0023185F"/>
    <w:rsid w:val="00232B02"/>
    <w:rsid w:val="00233EDE"/>
    <w:rsid w:val="00235721"/>
    <w:rsid w:val="002407A4"/>
    <w:rsid w:val="00255D5E"/>
    <w:rsid w:val="0025731F"/>
    <w:rsid w:val="00262AC9"/>
    <w:rsid w:val="002658FD"/>
    <w:rsid w:val="00270C91"/>
    <w:rsid w:val="002777FA"/>
    <w:rsid w:val="00281EF4"/>
    <w:rsid w:val="002833FE"/>
    <w:rsid w:val="002874AC"/>
    <w:rsid w:val="002A424C"/>
    <w:rsid w:val="002B7797"/>
    <w:rsid w:val="002B7BF5"/>
    <w:rsid w:val="002C616B"/>
    <w:rsid w:val="002C7DE0"/>
    <w:rsid w:val="002E5852"/>
    <w:rsid w:val="002F685A"/>
    <w:rsid w:val="003052DC"/>
    <w:rsid w:val="00312A5B"/>
    <w:rsid w:val="00317421"/>
    <w:rsid w:val="00320865"/>
    <w:rsid w:val="00321778"/>
    <w:rsid w:val="003219EF"/>
    <w:rsid w:val="00322EA6"/>
    <w:rsid w:val="003265B9"/>
    <w:rsid w:val="00340B26"/>
    <w:rsid w:val="00341076"/>
    <w:rsid w:val="00350030"/>
    <w:rsid w:val="003506C1"/>
    <w:rsid w:val="003522AC"/>
    <w:rsid w:val="00367578"/>
    <w:rsid w:val="003712DD"/>
    <w:rsid w:val="00380C06"/>
    <w:rsid w:val="00381730"/>
    <w:rsid w:val="0039109A"/>
    <w:rsid w:val="00395E2A"/>
    <w:rsid w:val="003A0355"/>
    <w:rsid w:val="003A41AF"/>
    <w:rsid w:val="003A522A"/>
    <w:rsid w:val="003C2281"/>
    <w:rsid w:val="003C3457"/>
    <w:rsid w:val="003D42C8"/>
    <w:rsid w:val="003E2EAE"/>
    <w:rsid w:val="003F0243"/>
    <w:rsid w:val="003F273A"/>
    <w:rsid w:val="00405A2C"/>
    <w:rsid w:val="004061DA"/>
    <w:rsid w:val="0042279A"/>
    <w:rsid w:val="0042473F"/>
    <w:rsid w:val="00426A7A"/>
    <w:rsid w:val="004310BB"/>
    <w:rsid w:val="004346BC"/>
    <w:rsid w:val="00436746"/>
    <w:rsid w:val="004417E5"/>
    <w:rsid w:val="0044186C"/>
    <w:rsid w:val="00444163"/>
    <w:rsid w:val="0045194D"/>
    <w:rsid w:val="00453A6B"/>
    <w:rsid w:val="004555B9"/>
    <w:rsid w:val="00462B40"/>
    <w:rsid w:val="00473995"/>
    <w:rsid w:val="00474919"/>
    <w:rsid w:val="00476B23"/>
    <w:rsid w:val="00477CC8"/>
    <w:rsid w:val="004A43F4"/>
    <w:rsid w:val="004B455F"/>
    <w:rsid w:val="004C338E"/>
    <w:rsid w:val="004D21BA"/>
    <w:rsid w:val="004D6605"/>
    <w:rsid w:val="004D6D2D"/>
    <w:rsid w:val="004E68D4"/>
    <w:rsid w:val="004F6064"/>
    <w:rsid w:val="00507D2D"/>
    <w:rsid w:val="00526D96"/>
    <w:rsid w:val="005348DE"/>
    <w:rsid w:val="00535FA8"/>
    <w:rsid w:val="005401DE"/>
    <w:rsid w:val="005426DD"/>
    <w:rsid w:val="005439C7"/>
    <w:rsid w:val="0054498B"/>
    <w:rsid w:val="00550BE5"/>
    <w:rsid w:val="0056267E"/>
    <w:rsid w:val="00581479"/>
    <w:rsid w:val="005814F8"/>
    <w:rsid w:val="00582F13"/>
    <w:rsid w:val="005919E8"/>
    <w:rsid w:val="0059532D"/>
    <w:rsid w:val="00596520"/>
    <w:rsid w:val="005A0CC8"/>
    <w:rsid w:val="005A2298"/>
    <w:rsid w:val="005A4924"/>
    <w:rsid w:val="005B00CF"/>
    <w:rsid w:val="005B45ED"/>
    <w:rsid w:val="005C4161"/>
    <w:rsid w:val="005C6A55"/>
    <w:rsid w:val="005D0B28"/>
    <w:rsid w:val="005D1A0C"/>
    <w:rsid w:val="005D1D7D"/>
    <w:rsid w:val="005D65D9"/>
    <w:rsid w:val="005D6A89"/>
    <w:rsid w:val="005F1D56"/>
    <w:rsid w:val="005F4802"/>
    <w:rsid w:val="00604C2B"/>
    <w:rsid w:val="00613F6F"/>
    <w:rsid w:val="00615A82"/>
    <w:rsid w:val="0061691B"/>
    <w:rsid w:val="00622AA6"/>
    <w:rsid w:val="00622B9B"/>
    <w:rsid w:val="006311B2"/>
    <w:rsid w:val="00632F21"/>
    <w:rsid w:val="006330F1"/>
    <w:rsid w:val="00634923"/>
    <w:rsid w:val="00644112"/>
    <w:rsid w:val="0066029B"/>
    <w:rsid w:val="0066065F"/>
    <w:rsid w:val="00661479"/>
    <w:rsid w:val="00663B3A"/>
    <w:rsid w:val="006646EE"/>
    <w:rsid w:val="006776F2"/>
    <w:rsid w:val="00692834"/>
    <w:rsid w:val="00694CC8"/>
    <w:rsid w:val="006A0230"/>
    <w:rsid w:val="006A3B79"/>
    <w:rsid w:val="006A6446"/>
    <w:rsid w:val="006C535A"/>
    <w:rsid w:val="006D3D0F"/>
    <w:rsid w:val="006F36A9"/>
    <w:rsid w:val="006F66FE"/>
    <w:rsid w:val="00701E58"/>
    <w:rsid w:val="00715401"/>
    <w:rsid w:val="00715561"/>
    <w:rsid w:val="007230D0"/>
    <w:rsid w:val="0073172A"/>
    <w:rsid w:val="0073561C"/>
    <w:rsid w:val="00750F4A"/>
    <w:rsid w:val="007539DF"/>
    <w:rsid w:val="007552FB"/>
    <w:rsid w:val="00766435"/>
    <w:rsid w:val="00767CC2"/>
    <w:rsid w:val="007713EC"/>
    <w:rsid w:val="00771419"/>
    <w:rsid w:val="007A0980"/>
    <w:rsid w:val="007A30F8"/>
    <w:rsid w:val="007C4C3A"/>
    <w:rsid w:val="007C69AE"/>
    <w:rsid w:val="007D2DF4"/>
    <w:rsid w:val="007E122B"/>
    <w:rsid w:val="007E6A8B"/>
    <w:rsid w:val="007E6EAE"/>
    <w:rsid w:val="007F014E"/>
    <w:rsid w:val="007F6C89"/>
    <w:rsid w:val="0080109A"/>
    <w:rsid w:val="00802226"/>
    <w:rsid w:val="0080232C"/>
    <w:rsid w:val="008216E5"/>
    <w:rsid w:val="00821BE4"/>
    <w:rsid w:val="008416DF"/>
    <w:rsid w:val="008420DB"/>
    <w:rsid w:val="00844F41"/>
    <w:rsid w:val="008623A7"/>
    <w:rsid w:val="00866C64"/>
    <w:rsid w:val="00866CF5"/>
    <w:rsid w:val="008719CB"/>
    <w:rsid w:val="00883D3C"/>
    <w:rsid w:val="0088611F"/>
    <w:rsid w:val="00887852"/>
    <w:rsid w:val="00897603"/>
    <w:rsid w:val="008A2920"/>
    <w:rsid w:val="008A665C"/>
    <w:rsid w:val="008B1151"/>
    <w:rsid w:val="008B4E9A"/>
    <w:rsid w:val="008C3D10"/>
    <w:rsid w:val="008D5F78"/>
    <w:rsid w:val="008F04A1"/>
    <w:rsid w:val="00904C63"/>
    <w:rsid w:val="0090743F"/>
    <w:rsid w:val="00914EEB"/>
    <w:rsid w:val="00916BFF"/>
    <w:rsid w:val="0092040A"/>
    <w:rsid w:val="00922C07"/>
    <w:rsid w:val="00937C2E"/>
    <w:rsid w:val="00944626"/>
    <w:rsid w:val="0094759E"/>
    <w:rsid w:val="0095584A"/>
    <w:rsid w:val="00957622"/>
    <w:rsid w:val="00971DAD"/>
    <w:rsid w:val="00972F61"/>
    <w:rsid w:val="009775DB"/>
    <w:rsid w:val="00977F8D"/>
    <w:rsid w:val="0098695A"/>
    <w:rsid w:val="00986FE8"/>
    <w:rsid w:val="00993DA3"/>
    <w:rsid w:val="00996C50"/>
    <w:rsid w:val="009B6795"/>
    <w:rsid w:val="009C600B"/>
    <w:rsid w:val="009D265C"/>
    <w:rsid w:val="009D36C4"/>
    <w:rsid w:val="009E22FF"/>
    <w:rsid w:val="009E7734"/>
    <w:rsid w:val="009F0B24"/>
    <w:rsid w:val="009F2142"/>
    <w:rsid w:val="00A02D6D"/>
    <w:rsid w:val="00A11CD7"/>
    <w:rsid w:val="00A1255F"/>
    <w:rsid w:val="00A132D4"/>
    <w:rsid w:val="00A14172"/>
    <w:rsid w:val="00A1795A"/>
    <w:rsid w:val="00A23116"/>
    <w:rsid w:val="00A2474E"/>
    <w:rsid w:val="00A327B5"/>
    <w:rsid w:val="00A432F6"/>
    <w:rsid w:val="00A4385C"/>
    <w:rsid w:val="00A44437"/>
    <w:rsid w:val="00A4546A"/>
    <w:rsid w:val="00A61772"/>
    <w:rsid w:val="00A73413"/>
    <w:rsid w:val="00A8104E"/>
    <w:rsid w:val="00A84226"/>
    <w:rsid w:val="00A8720D"/>
    <w:rsid w:val="00A909AD"/>
    <w:rsid w:val="00A93135"/>
    <w:rsid w:val="00AA40B2"/>
    <w:rsid w:val="00AA5912"/>
    <w:rsid w:val="00AB0FF5"/>
    <w:rsid w:val="00AB4AB8"/>
    <w:rsid w:val="00AC5CFC"/>
    <w:rsid w:val="00AD0BCE"/>
    <w:rsid w:val="00AD650E"/>
    <w:rsid w:val="00AD7E6A"/>
    <w:rsid w:val="00AE271A"/>
    <w:rsid w:val="00AE3B14"/>
    <w:rsid w:val="00AF2B4F"/>
    <w:rsid w:val="00AF745A"/>
    <w:rsid w:val="00B03A88"/>
    <w:rsid w:val="00B10C1A"/>
    <w:rsid w:val="00B11798"/>
    <w:rsid w:val="00B1744A"/>
    <w:rsid w:val="00B2578A"/>
    <w:rsid w:val="00B42801"/>
    <w:rsid w:val="00B50150"/>
    <w:rsid w:val="00B56A5C"/>
    <w:rsid w:val="00B712FE"/>
    <w:rsid w:val="00B774F1"/>
    <w:rsid w:val="00B85C70"/>
    <w:rsid w:val="00B96B5F"/>
    <w:rsid w:val="00BA527D"/>
    <w:rsid w:val="00BA7F7F"/>
    <w:rsid w:val="00BB24BA"/>
    <w:rsid w:val="00BB55FE"/>
    <w:rsid w:val="00BD10AA"/>
    <w:rsid w:val="00BD3127"/>
    <w:rsid w:val="00BF1336"/>
    <w:rsid w:val="00BF1AED"/>
    <w:rsid w:val="00BF7F35"/>
    <w:rsid w:val="00C0160B"/>
    <w:rsid w:val="00C14FBD"/>
    <w:rsid w:val="00C27633"/>
    <w:rsid w:val="00C30AEE"/>
    <w:rsid w:val="00C33AFF"/>
    <w:rsid w:val="00C37A42"/>
    <w:rsid w:val="00C43F00"/>
    <w:rsid w:val="00C4417B"/>
    <w:rsid w:val="00C60C53"/>
    <w:rsid w:val="00C67F84"/>
    <w:rsid w:val="00C770CE"/>
    <w:rsid w:val="00C86FC8"/>
    <w:rsid w:val="00C92777"/>
    <w:rsid w:val="00C93F45"/>
    <w:rsid w:val="00C94018"/>
    <w:rsid w:val="00C94AF6"/>
    <w:rsid w:val="00C976B6"/>
    <w:rsid w:val="00CB0957"/>
    <w:rsid w:val="00CB6B92"/>
    <w:rsid w:val="00CD409D"/>
    <w:rsid w:val="00CD661D"/>
    <w:rsid w:val="00CD745E"/>
    <w:rsid w:val="00CF4657"/>
    <w:rsid w:val="00CF5506"/>
    <w:rsid w:val="00CF5EDB"/>
    <w:rsid w:val="00D00AA5"/>
    <w:rsid w:val="00D064E6"/>
    <w:rsid w:val="00D152C4"/>
    <w:rsid w:val="00D361A2"/>
    <w:rsid w:val="00D4709F"/>
    <w:rsid w:val="00D61A23"/>
    <w:rsid w:val="00D67125"/>
    <w:rsid w:val="00D752A2"/>
    <w:rsid w:val="00DB5C4A"/>
    <w:rsid w:val="00DC04A0"/>
    <w:rsid w:val="00DC2903"/>
    <w:rsid w:val="00DC47C4"/>
    <w:rsid w:val="00DC579D"/>
    <w:rsid w:val="00DD0D0A"/>
    <w:rsid w:val="00DE2324"/>
    <w:rsid w:val="00DE4E46"/>
    <w:rsid w:val="00DF33A0"/>
    <w:rsid w:val="00DF7910"/>
    <w:rsid w:val="00E03111"/>
    <w:rsid w:val="00E21C75"/>
    <w:rsid w:val="00E5358E"/>
    <w:rsid w:val="00E55CFC"/>
    <w:rsid w:val="00E64115"/>
    <w:rsid w:val="00E77C94"/>
    <w:rsid w:val="00E803C4"/>
    <w:rsid w:val="00E8197D"/>
    <w:rsid w:val="00E91642"/>
    <w:rsid w:val="00E97F5B"/>
    <w:rsid w:val="00EA22FB"/>
    <w:rsid w:val="00EB1EF6"/>
    <w:rsid w:val="00EC2CDF"/>
    <w:rsid w:val="00EC67D6"/>
    <w:rsid w:val="00ED045C"/>
    <w:rsid w:val="00ED2B1F"/>
    <w:rsid w:val="00ED2C9B"/>
    <w:rsid w:val="00ED4AB0"/>
    <w:rsid w:val="00EE313B"/>
    <w:rsid w:val="00EF2492"/>
    <w:rsid w:val="00EF627A"/>
    <w:rsid w:val="00EF67F5"/>
    <w:rsid w:val="00F1034D"/>
    <w:rsid w:val="00F116F2"/>
    <w:rsid w:val="00F17841"/>
    <w:rsid w:val="00F21004"/>
    <w:rsid w:val="00F262AF"/>
    <w:rsid w:val="00F26D22"/>
    <w:rsid w:val="00F30483"/>
    <w:rsid w:val="00F31157"/>
    <w:rsid w:val="00F329B5"/>
    <w:rsid w:val="00F631C1"/>
    <w:rsid w:val="00F70BF1"/>
    <w:rsid w:val="00F80CA3"/>
    <w:rsid w:val="00F86D09"/>
    <w:rsid w:val="00F90E5E"/>
    <w:rsid w:val="00FA2777"/>
    <w:rsid w:val="00FA5724"/>
    <w:rsid w:val="00FA689C"/>
    <w:rsid w:val="00FA6C32"/>
    <w:rsid w:val="00FB03AD"/>
    <w:rsid w:val="00FB0841"/>
    <w:rsid w:val="00FB0952"/>
    <w:rsid w:val="00FC4C79"/>
    <w:rsid w:val="00FD4401"/>
    <w:rsid w:val="00FE6A33"/>
    <w:rsid w:val="00FF09E3"/>
    <w:rsid w:val="00FF2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0160B"/>
    <w:pPr>
      <w:widowControl w:val="0"/>
      <w:spacing w:before="120" w:line="240" w:lineRule="atLeast"/>
    </w:pPr>
    <w:rPr>
      <w:rFonts w:ascii="宋体"/>
      <w:snapToGrid w:val="0"/>
    </w:rPr>
  </w:style>
  <w:style w:type="paragraph" w:styleId="1">
    <w:name w:val="heading 1"/>
    <w:basedOn w:val="a0"/>
    <w:link w:val="1Char"/>
    <w:autoRedefine/>
    <w:qFormat/>
    <w:rsid w:val="005D65D9"/>
    <w:pPr>
      <w:keepNext/>
      <w:numPr>
        <w:numId w:val="4"/>
      </w:numPr>
      <w:spacing w:before="240" w:after="120" w:line="240" w:lineRule="auto"/>
      <w:outlineLvl w:val="0"/>
    </w:pPr>
    <w:rPr>
      <w:rFonts w:eastAsia="微软雅黑"/>
      <w:sz w:val="30"/>
    </w:rPr>
  </w:style>
  <w:style w:type="paragraph" w:styleId="2">
    <w:name w:val="heading 2"/>
    <w:basedOn w:val="1"/>
    <w:autoRedefine/>
    <w:qFormat/>
    <w:rsid w:val="009F0B24"/>
    <w:pPr>
      <w:numPr>
        <w:ilvl w:val="1"/>
        <w:numId w:val="10"/>
      </w:numPr>
      <w:spacing w:before="120" w:after="0"/>
      <w:outlineLvl w:val="1"/>
    </w:pPr>
    <w:rPr>
      <w:color w:val="000000" w:themeColor="text1"/>
      <w:sz w:val="28"/>
    </w:rPr>
  </w:style>
  <w:style w:type="paragraph" w:styleId="3">
    <w:name w:val="heading 3"/>
    <w:basedOn w:val="1"/>
    <w:next w:val="a0"/>
    <w:autoRedefine/>
    <w:qFormat/>
    <w:rsid w:val="00F21004"/>
    <w:pPr>
      <w:numPr>
        <w:ilvl w:val="2"/>
        <w:numId w:val="10"/>
      </w:numPr>
      <w:spacing w:before="120" w:after="0"/>
      <w:outlineLvl w:val="2"/>
    </w:pPr>
    <w:rPr>
      <w:sz w:val="24"/>
    </w:rPr>
  </w:style>
  <w:style w:type="paragraph" w:styleId="4">
    <w:name w:val="heading 4"/>
    <w:basedOn w:val="1"/>
    <w:next w:val="a0"/>
    <w:link w:val="4Char"/>
    <w:autoRedefine/>
    <w:qFormat/>
    <w:rsid w:val="005D65D9"/>
    <w:pPr>
      <w:numPr>
        <w:ilvl w:val="3"/>
      </w:numPr>
      <w:spacing w:before="120" w:after="0"/>
      <w:outlineLvl w:val="3"/>
    </w:pPr>
    <w:rPr>
      <w:sz w:val="24"/>
    </w:rPr>
  </w:style>
  <w:style w:type="paragraph" w:styleId="5">
    <w:name w:val="heading 5"/>
    <w:basedOn w:val="a0"/>
    <w:next w:val="a0"/>
    <w:qFormat/>
    <w:rsid w:val="00C0160B"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rsid w:val="00C0160B"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rsid w:val="00C0160B"/>
    <w:p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rsid w:val="00C0160B"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rsid w:val="00C0160B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0"/>
    <w:rsid w:val="00C0160B"/>
    <w:pPr>
      <w:ind w:left="900" w:hanging="900"/>
    </w:pPr>
  </w:style>
  <w:style w:type="paragraph" w:customStyle="1" w:styleId="Paragraph2">
    <w:name w:val="Paragraph2"/>
    <w:basedOn w:val="a0"/>
    <w:rsid w:val="00C0160B"/>
    <w:pPr>
      <w:spacing w:before="80"/>
      <w:ind w:left="720"/>
      <w:jc w:val="both"/>
    </w:pPr>
    <w:rPr>
      <w:color w:val="000000"/>
      <w:lang w:val="en-AU"/>
    </w:rPr>
  </w:style>
  <w:style w:type="paragraph" w:styleId="a5">
    <w:name w:val="Title"/>
    <w:basedOn w:val="a0"/>
    <w:next w:val="a0"/>
    <w:qFormat/>
    <w:rsid w:val="00C0160B"/>
    <w:pPr>
      <w:spacing w:line="240" w:lineRule="auto"/>
      <w:jc w:val="center"/>
    </w:pPr>
    <w:rPr>
      <w:b/>
      <w:sz w:val="36"/>
    </w:rPr>
  </w:style>
  <w:style w:type="paragraph" w:styleId="a6">
    <w:name w:val="Subtitle"/>
    <w:basedOn w:val="a0"/>
    <w:qFormat/>
    <w:rsid w:val="00C0160B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0"/>
    <w:next w:val="a0"/>
    <w:autoRedefine/>
    <w:uiPriority w:val="39"/>
    <w:rsid w:val="00C0160B"/>
    <w:pPr>
      <w:spacing w:after="120"/>
    </w:pPr>
    <w:rPr>
      <w:rFonts w:ascii="Times New Roman"/>
      <w:b/>
      <w:bCs/>
      <w:caps/>
    </w:rPr>
  </w:style>
  <w:style w:type="paragraph" w:styleId="20">
    <w:name w:val="toc 2"/>
    <w:basedOn w:val="a0"/>
    <w:next w:val="a0"/>
    <w:autoRedefine/>
    <w:uiPriority w:val="39"/>
    <w:rsid w:val="00C0160B"/>
    <w:pPr>
      <w:ind w:left="200"/>
    </w:pPr>
    <w:rPr>
      <w:rFonts w:ascii="Times New Roman"/>
      <w:smallCaps/>
    </w:rPr>
  </w:style>
  <w:style w:type="paragraph" w:styleId="30">
    <w:name w:val="toc 3"/>
    <w:basedOn w:val="a0"/>
    <w:next w:val="a0"/>
    <w:autoRedefine/>
    <w:semiHidden/>
    <w:rsid w:val="00C0160B"/>
    <w:pPr>
      <w:ind w:left="400"/>
    </w:pPr>
    <w:rPr>
      <w:rFonts w:ascii="Times New Roman"/>
      <w:i/>
      <w:iCs/>
    </w:rPr>
  </w:style>
  <w:style w:type="paragraph" w:styleId="a7">
    <w:name w:val="header"/>
    <w:basedOn w:val="a0"/>
    <w:rsid w:val="00C0160B"/>
    <w:pPr>
      <w:tabs>
        <w:tab w:val="center" w:pos="4320"/>
        <w:tab w:val="right" w:pos="8640"/>
      </w:tabs>
    </w:pPr>
  </w:style>
  <w:style w:type="paragraph" w:styleId="a8">
    <w:name w:val="footer"/>
    <w:basedOn w:val="a0"/>
    <w:rsid w:val="00C0160B"/>
    <w:pPr>
      <w:tabs>
        <w:tab w:val="center" w:pos="4320"/>
        <w:tab w:val="right" w:pos="8640"/>
      </w:tabs>
    </w:pPr>
  </w:style>
  <w:style w:type="character" w:styleId="a9">
    <w:name w:val="page number"/>
    <w:basedOn w:val="a1"/>
    <w:rsid w:val="00C0160B"/>
  </w:style>
  <w:style w:type="paragraph" w:customStyle="1" w:styleId="w">
    <w:name w:val="w项目符号"/>
    <w:basedOn w:val="aa"/>
    <w:autoRedefine/>
    <w:rsid w:val="00AA40B2"/>
    <w:pPr>
      <w:numPr>
        <w:numId w:val="2"/>
      </w:numPr>
      <w:spacing w:line="240" w:lineRule="auto"/>
    </w:pPr>
    <w:rPr>
      <w:rFonts w:ascii="微软雅黑" w:hAnsi="微软雅黑"/>
      <w:sz w:val="24"/>
    </w:rPr>
  </w:style>
  <w:style w:type="paragraph" w:customStyle="1" w:styleId="Bullet1">
    <w:name w:val="Bullet1"/>
    <w:basedOn w:val="a0"/>
    <w:rsid w:val="00C0160B"/>
    <w:pPr>
      <w:ind w:left="720" w:hanging="432"/>
    </w:pPr>
  </w:style>
  <w:style w:type="paragraph" w:customStyle="1" w:styleId="Tabletext">
    <w:name w:val="Tabletext"/>
    <w:basedOn w:val="a0"/>
    <w:rsid w:val="00C0160B"/>
    <w:pPr>
      <w:keepLines/>
      <w:spacing w:after="120"/>
    </w:pPr>
  </w:style>
  <w:style w:type="paragraph" w:styleId="ab">
    <w:name w:val="Body Text"/>
    <w:basedOn w:val="a0"/>
    <w:rsid w:val="00C0160B"/>
    <w:pPr>
      <w:keepLines/>
      <w:spacing w:after="120"/>
      <w:ind w:left="720"/>
    </w:pPr>
  </w:style>
  <w:style w:type="paragraph" w:customStyle="1" w:styleId="Bullet2">
    <w:name w:val="Bullet2"/>
    <w:basedOn w:val="a0"/>
    <w:rsid w:val="00C0160B"/>
    <w:pPr>
      <w:ind w:left="1440" w:hanging="360"/>
    </w:pPr>
    <w:rPr>
      <w:color w:val="000080"/>
    </w:rPr>
  </w:style>
  <w:style w:type="paragraph" w:styleId="ac">
    <w:name w:val="Document Map"/>
    <w:basedOn w:val="a0"/>
    <w:semiHidden/>
    <w:rsid w:val="00C0160B"/>
    <w:pPr>
      <w:shd w:val="clear" w:color="auto" w:fill="000080"/>
    </w:pPr>
  </w:style>
  <w:style w:type="character" w:styleId="ad">
    <w:name w:val="footnote reference"/>
    <w:semiHidden/>
    <w:rsid w:val="00C0160B"/>
    <w:rPr>
      <w:sz w:val="20"/>
      <w:vertAlign w:val="superscript"/>
    </w:rPr>
  </w:style>
  <w:style w:type="paragraph" w:styleId="ae">
    <w:name w:val="footnote text"/>
    <w:basedOn w:val="a0"/>
    <w:semiHidden/>
    <w:rsid w:val="00C016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0"/>
    <w:rsid w:val="00C0160B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0"/>
    <w:rsid w:val="00C0160B"/>
    <w:pPr>
      <w:spacing w:before="80" w:line="240" w:lineRule="auto"/>
      <w:jc w:val="both"/>
    </w:pPr>
  </w:style>
  <w:style w:type="paragraph" w:customStyle="1" w:styleId="Paragraph3">
    <w:name w:val="Paragraph3"/>
    <w:basedOn w:val="a0"/>
    <w:rsid w:val="00C016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rsid w:val="00C0160B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autoRedefine/>
    <w:semiHidden/>
    <w:rsid w:val="00C0160B"/>
    <w:pPr>
      <w:ind w:left="600"/>
    </w:pPr>
    <w:rPr>
      <w:rFonts w:ascii="Times New Roman"/>
      <w:sz w:val="18"/>
      <w:szCs w:val="18"/>
    </w:rPr>
  </w:style>
  <w:style w:type="paragraph" w:styleId="50">
    <w:name w:val="toc 5"/>
    <w:basedOn w:val="a0"/>
    <w:next w:val="a0"/>
    <w:autoRedefine/>
    <w:semiHidden/>
    <w:rsid w:val="00C0160B"/>
    <w:pPr>
      <w:ind w:left="800"/>
    </w:pPr>
    <w:rPr>
      <w:rFonts w:ascii="Times New Roman"/>
      <w:sz w:val="18"/>
      <w:szCs w:val="18"/>
    </w:rPr>
  </w:style>
  <w:style w:type="paragraph" w:styleId="60">
    <w:name w:val="toc 6"/>
    <w:basedOn w:val="a0"/>
    <w:next w:val="a0"/>
    <w:autoRedefine/>
    <w:semiHidden/>
    <w:rsid w:val="00C0160B"/>
    <w:pPr>
      <w:ind w:left="1000"/>
    </w:pPr>
    <w:rPr>
      <w:rFonts w:ascii="Times New Roman"/>
      <w:sz w:val="18"/>
      <w:szCs w:val="18"/>
    </w:rPr>
  </w:style>
  <w:style w:type="paragraph" w:styleId="70">
    <w:name w:val="toc 7"/>
    <w:basedOn w:val="a0"/>
    <w:next w:val="a0"/>
    <w:autoRedefine/>
    <w:semiHidden/>
    <w:rsid w:val="00C0160B"/>
    <w:pPr>
      <w:ind w:left="1200"/>
    </w:pPr>
    <w:rPr>
      <w:rFonts w:ascii="Times New Roman"/>
      <w:sz w:val="18"/>
      <w:szCs w:val="18"/>
    </w:rPr>
  </w:style>
  <w:style w:type="paragraph" w:styleId="80">
    <w:name w:val="toc 8"/>
    <w:basedOn w:val="a0"/>
    <w:next w:val="a0"/>
    <w:autoRedefine/>
    <w:semiHidden/>
    <w:rsid w:val="00C0160B"/>
    <w:pPr>
      <w:ind w:left="1400"/>
    </w:pPr>
    <w:rPr>
      <w:rFonts w:ascii="Times New Roman"/>
      <w:sz w:val="18"/>
      <w:szCs w:val="18"/>
    </w:rPr>
  </w:style>
  <w:style w:type="paragraph" w:styleId="90">
    <w:name w:val="toc 9"/>
    <w:basedOn w:val="a0"/>
    <w:next w:val="a0"/>
    <w:autoRedefine/>
    <w:semiHidden/>
    <w:rsid w:val="00C0160B"/>
    <w:pPr>
      <w:ind w:left="1600"/>
    </w:pPr>
    <w:rPr>
      <w:rFonts w:ascii="Times New Roman"/>
      <w:sz w:val="18"/>
      <w:szCs w:val="18"/>
    </w:rPr>
  </w:style>
  <w:style w:type="paragraph" w:styleId="af">
    <w:name w:val="Body Text Indent"/>
    <w:basedOn w:val="a0"/>
    <w:rsid w:val="00C016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rsid w:val="00C0160B"/>
    <w:pPr>
      <w:widowControl/>
      <w:spacing w:line="240" w:lineRule="auto"/>
      <w:jc w:val="both"/>
    </w:pPr>
  </w:style>
  <w:style w:type="paragraph" w:customStyle="1" w:styleId="Bullet">
    <w:name w:val="Bullet"/>
    <w:basedOn w:val="a0"/>
    <w:rsid w:val="00C0160B"/>
    <w:pPr>
      <w:widowControl/>
      <w:tabs>
        <w:tab w:val="left" w:pos="720"/>
      </w:tabs>
      <w:spacing w:line="240" w:lineRule="auto"/>
      <w:ind w:left="720" w:right="360" w:hanging="720"/>
      <w:jc w:val="both"/>
    </w:pPr>
  </w:style>
  <w:style w:type="character" w:styleId="af0">
    <w:name w:val="Hyperlink"/>
    <w:uiPriority w:val="99"/>
    <w:rsid w:val="00C0160B"/>
    <w:rPr>
      <w:color w:val="0000FF"/>
      <w:u w:val="single"/>
    </w:rPr>
  </w:style>
  <w:style w:type="character" w:customStyle="1" w:styleId="tw4winMark">
    <w:name w:val="tw4winMark"/>
    <w:rsid w:val="00C0160B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sid w:val="00C0160B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sid w:val="00C0160B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C0160B"/>
    <w:rPr>
      <w:color w:val="0000FF"/>
    </w:rPr>
  </w:style>
  <w:style w:type="character" w:customStyle="1" w:styleId="tw4winPopup">
    <w:name w:val="tw4winPopup"/>
    <w:rsid w:val="00C0160B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C0160B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C0160B"/>
    <w:rPr>
      <w:rFonts w:ascii="Courier New" w:hAnsi="Courier New"/>
      <w:noProof w:val="0"/>
      <w:color w:val="808080"/>
    </w:rPr>
  </w:style>
  <w:style w:type="paragraph" w:customStyle="1" w:styleId="af1">
    <w:name w:val="水印"/>
    <w:basedOn w:val="a0"/>
    <w:rsid w:val="00C0160B"/>
    <w:pPr>
      <w:adjustRightInd w:val="0"/>
      <w:jc w:val="both"/>
      <w:textAlignment w:val="baseline"/>
    </w:pPr>
    <w:rPr>
      <w:rFonts w:ascii="Arial"/>
      <w:snapToGrid/>
      <w:sz w:val="21"/>
    </w:rPr>
  </w:style>
  <w:style w:type="table" w:styleId="af2">
    <w:name w:val="Table Grid"/>
    <w:basedOn w:val="a2"/>
    <w:rsid w:val="00993DA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20">
    <w:name w:val="w项目符号2"/>
    <w:basedOn w:val="21"/>
    <w:autoRedefine/>
    <w:rsid w:val="00AA40B2"/>
    <w:pPr>
      <w:numPr>
        <w:numId w:val="3"/>
      </w:numPr>
      <w:tabs>
        <w:tab w:val="clear" w:pos="134"/>
        <w:tab w:val="left" w:pos="900"/>
      </w:tabs>
      <w:spacing w:line="240" w:lineRule="auto"/>
      <w:ind w:left="902" w:hanging="482"/>
    </w:pPr>
    <w:rPr>
      <w:rFonts w:ascii="微软雅黑" w:hAnsi="微软雅黑"/>
      <w:sz w:val="24"/>
    </w:rPr>
  </w:style>
  <w:style w:type="character" w:customStyle="1" w:styleId="2Char">
    <w:name w:val="列表项目符号 2 Char"/>
    <w:link w:val="21"/>
    <w:rsid w:val="00312A5B"/>
    <w:rPr>
      <w:rFonts w:ascii="宋体" w:eastAsia="宋体"/>
      <w:snapToGrid w:val="0"/>
      <w:lang w:val="en-US" w:eastAsia="zh-CN" w:bidi="ar-SA"/>
    </w:rPr>
  </w:style>
  <w:style w:type="paragraph" w:customStyle="1" w:styleId="w1">
    <w:name w:val="w编号1"/>
    <w:basedOn w:val="af3"/>
    <w:autoRedefine/>
    <w:rsid w:val="004F6064"/>
    <w:pPr>
      <w:numPr>
        <w:ilvl w:val="4"/>
        <w:numId w:val="4"/>
      </w:numPr>
      <w:tabs>
        <w:tab w:val="clear" w:pos="5080"/>
        <w:tab w:val="num" w:pos="900"/>
      </w:tabs>
      <w:spacing w:line="240" w:lineRule="auto"/>
      <w:ind w:left="403"/>
    </w:pPr>
    <w:rPr>
      <w:sz w:val="24"/>
    </w:rPr>
  </w:style>
  <w:style w:type="paragraph" w:customStyle="1" w:styleId="w2">
    <w:name w:val="w编号2"/>
    <w:basedOn w:val="22"/>
    <w:autoRedefine/>
    <w:rsid w:val="004F6064"/>
    <w:pPr>
      <w:numPr>
        <w:ilvl w:val="5"/>
        <w:numId w:val="4"/>
      </w:numPr>
      <w:spacing w:line="240" w:lineRule="auto"/>
    </w:pPr>
    <w:rPr>
      <w:sz w:val="24"/>
    </w:rPr>
  </w:style>
  <w:style w:type="numbering" w:customStyle="1" w:styleId="a">
    <w:name w:val="样式 项目符号 倾斜 蓝色"/>
    <w:basedOn w:val="a3"/>
    <w:rsid w:val="00A432F6"/>
    <w:pPr>
      <w:numPr>
        <w:numId w:val="1"/>
      </w:numPr>
    </w:pPr>
  </w:style>
  <w:style w:type="paragraph" w:customStyle="1" w:styleId="Graphic">
    <w:name w:val="Graphic"/>
    <w:basedOn w:val="a0"/>
    <w:rsid w:val="00866C64"/>
    <w:pPr>
      <w:spacing w:after="120" w:line="240" w:lineRule="auto"/>
    </w:pPr>
    <w:rPr>
      <w:rFonts w:ascii="Arial" w:hAnsi="Arial" w:cs="Arial"/>
      <w:snapToGrid/>
      <w:lang w:val="en-GB"/>
    </w:rPr>
  </w:style>
  <w:style w:type="paragraph" w:styleId="aa">
    <w:name w:val="List Bullet"/>
    <w:basedOn w:val="a0"/>
    <w:rsid w:val="00E8197D"/>
  </w:style>
  <w:style w:type="paragraph" w:styleId="21">
    <w:name w:val="List Bullet 2"/>
    <w:basedOn w:val="a0"/>
    <w:link w:val="2Char"/>
    <w:rsid w:val="007C4C3A"/>
  </w:style>
  <w:style w:type="paragraph" w:styleId="22">
    <w:name w:val="List Number 2"/>
    <w:basedOn w:val="a0"/>
    <w:rsid w:val="007C4C3A"/>
  </w:style>
  <w:style w:type="paragraph" w:customStyle="1" w:styleId="w0">
    <w:name w:val="w正文"/>
    <w:basedOn w:val="a0"/>
    <w:rsid w:val="008C3D10"/>
    <w:pPr>
      <w:spacing w:line="240" w:lineRule="auto"/>
      <w:ind w:firstLineChars="200" w:firstLine="200"/>
    </w:pPr>
    <w:rPr>
      <w:sz w:val="24"/>
    </w:rPr>
  </w:style>
  <w:style w:type="paragraph" w:styleId="af3">
    <w:name w:val="List Number"/>
    <w:basedOn w:val="a0"/>
    <w:rsid w:val="007C4C3A"/>
  </w:style>
  <w:style w:type="paragraph" w:customStyle="1" w:styleId="w3">
    <w:name w:val="w备注"/>
    <w:basedOn w:val="a0"/>
    <w:rsid w:val="0056267E"/>
    <w:rPr>
      <w:rFonts w:eastAsia="幼圆"/>
    </w:rPr>
  </w:style>
  <w:style w:type="paragraph" w:customStyle="1" w:styleId="11">
    <w:name w:val="样式1"/>
    <w:basedOn w:val="w3"/>
    <w:rsid w:val="003E2EAE"/>
    <w:pPr>
      <w:spacing w:line="240" w:lineRule="auto"/>
    </w:pPr>
  </w:style>
  <w:style w:type="character" w:customStyle="1" w:styleId="1Char">
    <w:name w:val="标题 1 Char"/>
    <w:link w:val="1"/>
    <w:rsid w:val="005D65D9"/>
    <w:rPr>
      <w:rFonts w:ascii="宋体" w:eastAsia="微软雅黑"/>
      <w:snapToGrid w:val="0"/>
      <w:sz w:val="30"/>
    </w:rPr>
  </w:style>
  <w:style w:type="character" w:customStyle="1" w:styleId="4Char">
    <w:name w:val="标题 4 Char"/>
    <w:link w:val="4"/>
    <w:rsid w:val="005D65D9"/>
    <w:rPr>
      <w:rFonts w:ascii="宋体" w:eastAsia="微软雅黑"/>
      <w:snapToGrid w:val="0"/>
      <w:sz w:val="24"/>
    </w:rPr>
  </w:style>
  <w:style w:type="paragraph" w:styleId="af4">
    <w:name w:val="Balloon Text"/>
    <w:basedOn w:val="a0"/>
    <w:link w:val="Char"/>
    <w:rsid w:val="00F631C1"/>
    <w:pPr>
      <w:spacing w:before="0" w:line="240" w:lineRule="auto"/>
    </w:pPr>
    <w:rPr>
      <w:sz w:val="18"/>
      <w:szCs w:val="18"/>
    </w:rPr>
  </w:style>
  <w:style w:type="character" w:customStyle="1" w:styleId="Char">
    <w:name w:val="批注框文本 Char"/>
    <w:basedOn w:val="a1"/>
    <w:link w:val="af4"/>
    <w:rsid w:val="00F631C1"/>
    <w:rPr>
      <w:rFonts w:ascii="宋体"/>
      <w:snapToGrid w:val="0"/>
      <w:sz w:val="18"/>
      <w:szCs w:val="18"/>
    </w:rPr>
  </w:style>
  <w:style w:type="paragraph" w:styleId="af5">
    <w:name w:val="List Paragraph"/>
    <w:basedOn w:val="a0"/>
    <w:uiPriority w:val="34"/>
    <w:qFormat/>
    <w:rsid w:val="00BF7F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before="120" w:line="240" w:lineRule="atLeast"/>
    </w:pPr>
    <w:rPr>
      <w:rFonts w:ascii="宋体"/>
      <w:snapToGrid w:val="0"/>
    </w:rPr>
  </w:style>
  <w:style w:type="paragraph" w:styleId="1">
    <w:name w:val="heading 1"/>
    <w:basedOn w:val="a0"/>
    <w:link w:val="1Char"/>
    <w:autoRedefine/>
    <w:qFormat/>
    <w:rsid w:val="005D65D9"/>
    <w:pPr>
      <w:keepNext/>
      <w:numPr>
        <w:numId w:val="46"/>
      </w:numPr>
      <w:spacing w:before="240" w:after="120" w:line="240" w:lineRule="auto"/>
      <w:outlineLvl w:val="0"/>
    </w:pPr>
    <w:rPr>
      <w:rFonts w:eastAsia="微软雅黑"/>
      <w:sz w:val="30"/>
    </w:rPr>
  </w:style>
  <w:style w:type="paragraph" w:styleId="2">
    <w:name w:val="heading 2"/>
    <w:basedOn w:val="1"/>
    <w:autoRedefine/>
    <w:qFormat/>
    <w:rsid w:val="005D65D9"/>
    <w:pPr>
      <w:numPr>
        <w:ilvl w:val="1"/>
      </w:numPr>
      <w:spacing w:before="120" w:after="0"/>
      <w:outlineLvl w:val="1"/>
    </w:pPr>
    <w:rPr>
      <w:sz w:val="28"/>
    </w:rPr>
  </w:style>
  <w:style w:type="paragraph" w:styleId="3">
    <w:name w:val="heading 3"/>
    <w:basedOn w:val="1"/>
    <w:next w:val="a0"/>
    <w:autoRedefine/>
    <w:qFormat/>
    <w:rsid w:val="005D65D9"/>
    <w:pPr>
      <w:numPr>
        <w:ilvl w:val="2"/>
      </w:numPr>
      <w:spacing w:before="120" w:after="0"/>
      <w:outlineLvl w:val="2"/>
    </w:pPr>
    <w:rPr>
      <w:sz w:val="24"/>
    </w:rPr>
  </w:style>
  <w:style w:type="paragraph" w:styleId="4">
    <w:name w:val="heading 4"/>
    <w:basedOn w:val="1"/>
    <w:next w:val="a0"/>
    <w:link w:val="4Char"/>
    <w:autoRedefine/>
    <w:qFormat/>
    <w:rsid w:val="005D65D9"/>
    <w:pPr>
      <w:numPr>
        <w:ilvl w:val="3"/>
      </w:numPr>
      <w:spacing w:before="120" w:after="0"/>
      <w:outlineLvl w:val="3"/>
    </w:pPr>
    <w:rPr>
      <w:sz w:val="24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tabs>
        <w:tab w:val="clear" w:pos="0"/>
      </w:tabs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tabs>
        <w:tab w:val="clear" w:pos="0"/>
      </w:tabs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clear" w:pos="0"/>
      </w:tabs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clear" w:pos="0"/>
      </w:tabs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clear" w:pos="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Normal Indent"/>
    <w:basedOn w:val="a0"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5">
    <w:name w:val="Title"/>
    <w:basedOn w:val="a0"/>
    <w:next w:val="a0"/>
    <w:qFormat/>
    <w:pPr>
      <w:spacing w:line="240" w:lineRule="auto"/>
      <w:jc w:val="center"/>
    </w:pPr>
    <w:rPr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0"/>
    <w:next w:val="a0"/>
    <w:autoRedefine/>
    <w:uiPriority w:val="39"/>
    <w:pPr>
      <w:spacing w:after="120"/>
    </w:pPr>
    <w:rPr>
      <w:rFonts w:ascii="Times New Roman"/>
      <w:b/>
      <w:bCs/>
      <w:caps/>
    </w:rPr>
  </w:style>
  <w:style w:type="paragraph" w:styleId="20">
    <w:name w:val="toc 2"/>
    <w:basedOn w:val="a0"/>
    <w:next w:val="a0"/>
    <w:autoRedefine/>
    <w:uiPriority w:val="39"/>
    <w:pPr>
      <w:ind w:left="200"/>
    </w:pPr>
    <w:rPr>
      <w:rFonts w:ascii="Times New Roman"/>
      <w:smallCaps/>
    </w:rPr>
  </w:style>
  <w:style w:type="paragraph" w:styleId="30">
    <w:name w:val="toc 3"/>
    <w:basedOn w:val="a0"/>
    <w:next w:val="a0"/>
    <w:autoRedefine/>
    <w:semiHidden/>
    <w:pPr>
      <w:ind w:left="400"/>
    </w:pPr>
    <w:rPr>
      <w:rFonts w:ascii="Times New Roman"/>
      <w:i/>
      <w:iCs/>
    </w:r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w">
    <w:name w:val="w项目符号"/>
    <w:basedOn w:val="aa"/>
    <w:autoRedefine/>
    <w:rsid w:val="00AA40B2"/>
    <w:pPr>
      <w:numPr>
        <w:numId w:val="13"/>
      </w:numPr>
      <w:spacing w:line="240" w:lineRule="auto"/>
    </w:pPr>
    <w:rPr>
      <w:rFonts w:ascii="微软雅黑" w:hAnsi="微软雅黑"/>
      <w:sz w:val="24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pPr>
      <w:keepLines/>
      <w:spacing w:after="120"/>
      <w:ind w:left="720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c">
    <w:name w:val="Document Map"/>
    <w:basedOn w:val="a0"/>
    <w:semiHidden/>
    <w:pPr>
      <w:shd w:val="clear" w:color="auto" w:fill="000080"/>
    </w:pPr>
  </w:style>
  <w:style w:type="character" w:styleId="ad">
    <w:name w:val="footnote reference"/>
    <w:semiHidden/>
    <w:rPr>
      <w:sz w:val="20"/>
      <w:vertAlign w:val="superscript"/>
    </w:rPr>
  </w:style>
  <w:style w:type="paragraph" w:styleId="ae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autoRedefine/>
    <w:semiHidden/>
    <w:pPr>
      <w:ind w:left="600"/>
    </w:pPr>
    <w:rPr>
      <w:rFonts w:ascii="Times New Roman"/>
      <w:sz w:val="18"/>
      <w:szCs w:val="18"/>
    </w:rPr>
  </w:style>
  <w:style w:type="paragraph" w:styleId="50">
    <w:name w:val="toc 5"/>
    <w:basedOn w:val="a0"/>
    <w:next w:val="a0"/>
    <w:autoRedefine/>
    <w:semiHidden/>
    <w:pPr>
      <w:ind w:left="800"/>
    </w:pPr>
    <w:rPr>
      <w:rFonts w:ascii="Times New Roman"/>
      <w:sz w:val="18"/>
      <w:szCs w:val="18"/>
    </w:rPr>
  </w:style>
  <w:style w:type="paragraph" w:styleId="60">
    <w:name w:val="toc 6"/>
    <w:basedOn w:val="a0"/>
    <w:next w:val="a0"/>
    <w:autoRedefine/>
    <w:semiHidden/>
    <w:pPr>
      <w:ind w:left="1000"/>
    </w:pPr>
    <w:rPr>
      <w:rFonts w:ascii="Times New Roman"/>
      <w:sz w:val="18"/>
      <w:szCs w:val="18"/>
    </w:rPr>
  </w:style>
  <w:style w:type="paragraph" w:styleId="70">
    <w:name w:val="toc 7"/>
    <w:basedOn w:val="a0"/>
    <w:next w:val="a0"/>
    <w:autoRedefine/>
    <w:semiHidden/>
    <w:pPr>
      <w:ind w:left="1200"/>
    </w:pPr>
    <w:rPr>
      <w:rFonts w:ascii="Times New Roman"/>
      <w:sz w:val="18"/>
      <w:szCs w:val="18"/>
    </w:rPr>
  </w:style>
  <w:style w:type="paragraph" w:styleId="80">
    <w:name w:val="toc 8"/>
    <w:basedOn w:val="a0"/>
    <w:next w:val="a0"/>
    <w:autoRedefine/>
    <w:semiHidden/>
    <w:pPr>
      <w:ind w:left="1400"/>
    </w:pPr>
    <w:rPr>
      <w:rFonts w:ascii="Times New Roman"/>
      <w:sz w:val="18"/>
      <w:szCs w:val="18"/>
    </w:rPr>
  </w:style>
  <w:style w:type="paragraph" w:styleId="90">
    <w:name w:val="toc 9"/>
    <w:basedOn w:val="a0"/>
    <w:next w:val="a0"/>
    <w:autoRedefine/>
    <w:semiHidden/>
    <w:pPr>
      <w:ind w:left="1600"/>
    </w:pPr>
    <w:rPr>
      <w:rFonts w:ascii="Times New Roman"/>
      <w:sz w:val="18"/>
      <w:szCs w:val="18"/>
    </w:rPr>
  </w:style>
  <w:style w:type="paragraph" w:styleId="af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81"/>
      </w:numPr>
      <w:tabs>
        <w:tab w:val="left" w:pos="720"/>
      </w:tabs>
      <w:spacing w:line="240" w:lineRule="auto"/>
      <w:ind w:left="720" w:right="360"/>
      <w:jc w:val="both"/>
    </w:pPr>
  </w:style>
  <w:style w:type="character" w:styleId="af0">
    <w:name w:val="Hyperlink"/>
    <w:uiPriority w:val="99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customStyle="1" w:styleId="af1">
    <w:name w:val="水印"/>
    <w:basedOn w:val="a0"/>
    <w:pPr>
      <w:adjustRightInd w:val="0"/>
      <w:jc w:val="both"/>
      <w:textAlignment w:val="baseline"/>
    </w:pPr>
    <w:rPr>
      <w:rFonts w:ascii="Arial"/>
      <w:snapToGrid/>
      <w:sz w:val="21"/>
    </w:rPr>
  </w:style>
  <w:style w:type="table" w:styleId="af2">
    <w:name w:val="Table Grid"/>
    <w:basedOn w:val="a2"/>
    <w:rsid w:val="00993DA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20">
    <w:name w:val="w项目符号2"/>
    <w:basedOn w:val="21"/>
    <w:autoRedefine/>
    <w:rsid w:val="00AA40B2"/>
    <w:pPr>
      <w:numPr>
        <w:numId w:val="39"/>
      </w:numPr>
      <w:tabs>
        <w:tab w:val="clear" w:pos="134"/>
        <w:tab w:val="left" w:pos="900"/>
      </w:tabs>
      <w:spacing w:line="240" w:lineRule="auto"/>
      <w:ind w:left="902" w:hanging="482"/>
    </w:pPr>
    <w:rPr>
      <w:rFonts w:ascii="微软雅黑" w:hAnsi="微软雅黑"/>
      <w:sz w:val="24"/>
    </w:rPr>
  </w:style>
  <w:style w:type="character" w:customStyle="1" w:styleId="2Char">
    <w:name w:val="列表项目符号 2 Char"/>
    <w:link w:val="21"/>
    <w:rsid w:val="00312A5B"/>
    <w:rPr>
      <w:rFonts w:ascii="宋体" w:eastAsia="宋体"/>
      <w:snapToGrid w:val="0"/>
      <w:lang w:val="en-US" w:eastAsia="zh-CN" w:bidi="ar-SA"/>
    </w:rPr>
  </w:style>
  <w:style w:type="paragraph" w:customStyle="1" w:styleId="w1">
    <w:name w:val="w编号1"/>
    <w:basedOn w:val="af3"/>
    <w:autoRedefine/>
    <w:rsid w:val="004F6064"/>
    <w:pPr>
      <w:numPr>
        <w:ilvl w:val="4"/>
        <w:numId w:val="46"/>
      </w:numPr>
      <w:tabs>
        <w:tab w:val="clear" w:pos="900"/>
        <w:tab w:val="num" w:pos="993"/>
      </w:tabs>
      <w:spacing w:line="240" w:lineRule="auto"/>
      <w:ind w:left="993" w:hanging="494"/>
    </w:pPr>
    <w:rPr>
      <w:sz w:val="24"/>
    </w:rPr>
  </w:style>
  <w:style w:type="paragraph" w:customStyle="1" w:styleId="w2">
    <w:name w:val="w编号2"/>
    <w:basedOn w:val="22"/>
    <w:autoRedefine/>
    <w:rsid w:val="004F6064"/>
    <w:pPr>
      <w:numPr>
        <w:ilvl w:val="5"/>
        <w:numId w:val="46"/>
      </w:numPr>
      <w:tabs>
        <w:tab w:val="clear" w:pos="1440"/>
        <w:tab w:val="num" w:pos="1418"/>
      </w:tabs>
      <w:spacing w:line="240" w:lineRule="auto"/>
      <w:ind w:left="1418" w:hanging="516"/>
    </w:pPr>
    <w:rPr>
      <w:sz w:val="24"/>
    </w:rPr>
  </w:style>
  <w:style w:type="numbering" w:customStyle="1" w:styleId="a">
    <w:name w:val="样式 项目符号 倾斜 蓝色"/>
    <w:basedOn w:val="a3"/>
    <w:rsid w:val="00A432F6"/>
    <w:pPr>
      <w:numPr>
        <w:numId w:val="2"/>
      </w:numPr>
    </w:pPr>
  </w:style>
  <w:style w:type="paragraph" w:customStyle="1" w:styleId="Graphic">
    <w:name w:val="Graphic"/>
    <w:basedOn w:val="a0"/>
    <w:rsid w:val="00866C64"/>
    <w:pPr>
      <w:spacing w:after="120" w:line="240" w:lineRule="auto"/>
    </w:pPr>
    <w:rPr>
      <w:rFonts w:ascii="Arial" w:hAnsi="Arial" w:cs="Arial"/>
      <w:snapToGrid/>
      <w:lang w:val="en-GB"/>
    </w:rPr>
  </w:style>
  <w:style w:type="paragraph" w:styleId="aa">
    <w:name w:val="List Bullet"/>
    <w:basedOn w:val="a0"/>
    <w:rsid w:val="00E8197D"/>
  </w:style>
  <w:style w:type="paragraph" w:styleId="21">
    <w:name w:val="List Bullet 2"/>
    <w:basedOn w:val="a0"/>
    <w:link w:val="2Char"/>
    <w:rsid w:val="007C4C3A"/>
  </w:style>
  <w:style w:type="paragraph" w:styleId="22">
    <w:name w:val="List Number 2"/>
    <w:basedOn w:val="a0"/>
    <w:rsid w:val="007C4C3A"/>
  </w:style>
  <w:style w:type="paragraph" w:customStyle="1" w:styleId="w0">
    <w:name w:val="w正文"/>
    <w:basedOn w:val="a0"/>
    <w:rsid w:val="008C3D10"/>
    <w:pPr>
      <w:spacing w:line="240" w:lineRule="auto"/>
      <w:ind w:firstLineChars="200" w:firstLine="200"/>
    </w:pPr>
    <w:rPr>
      <w:sz w:val="24"/>
    </w:rPr>
  </w:style>
  <w:style w:type="paragraph" w:styleId="af3">
    <w:name w:val="List Number"/>
    <w:basedOn w:val="a0"/>
    <w:rsid w:val="007C4C3A"/>
  </w:style>
  <w:style w:type="paragraph" w:customStyle="1" w:styleId="w3">
    <w:name w:val="w备注"/>
    <w:basedOn w:val="a0"/>
    <w:rsid w:val="0056267E"/>
    <w:rPr>
      <w:rFonts w:eastAsia="幼圆"/>
    </w:rPr>
  </w:style>
  <w:style w:type="paragraph" w:customStyle="1" w:styleId="11">
    <w:name w:val="样式1"/>
    <w:basedOn w:val="w3"/>
    <w:rsid w:val="003E2EAE"/>
    <w:pPr>
      <w:spacing w:line="240" w:lineRule="auto"/>
    </w:pPr>
  </w:style>
  <w:style w:type="character" w:customStyle="1" w:styleId="1Char">
    <w:name w:val="标题 1 Char"/>
    <w:link w:val="1"/>
    <w:rsid w:val="005D65D9"/>
    <w:rPr>
      <w:rFonts w:ascii="宋体" w:eastAsia="微软雅黑"/>
      <w:snapToGrid w:val="0"/>
      <w:sz w:val="30"/>
    </w:rPr>
  </w:style>
  <w:style w:type="character" w:customStyle="1" w:styleId="4Char">
    <w:name w:val="标题 4 Char"/>
    <w:link w:val="4"/>
    <w:rsid w:val="005D65D9"/>
    <w:rPr>
      <w:rFonts w:ascii="宋体" w:eastAsia="微软雅黑"/>
      <w:snapToGrid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jingtian\AppData\Roaming\Microsoft\Templates\&#26631;&#2093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AA2AA-53E4-49CA-952F-33F5527E1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标准模板.dot</Template>
  <TotalTime>1162</TotalTime>
  <Pages>13</Pages>
  <Words>884</Words>
  <Characters>5042</Characters>
  <Application>Microsoft Office Word</Application>
  <DocSecurity>0</DocSecurity>
  <Lines>42</Lines>
  <Paragraphs>11</Paragraphs>
  <ScaleCrop>false</ScaleCrop>
  <Company>一丹科技</Company>
  <LinksUpToDate>false</LinksUpToDate>
  <CharactersWithSpaces>5915</CharactersWithSpaces>
  <SharedDoc>false</SharedDoc>
  <HLinks>
    <vt:vector size="42" baseType="variant"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_Toc171133893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_Toc171133892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_Toc171133891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_Toc171133890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_Toc171133889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_Toc171133888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_Toc171133887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临床路径系统修改需求</dc:title>
  <dc:subject>临床路径系统</dc:subject>
  <dc:creator>zhouhui</dc:creator>
  <cp:lastModifiedBy>fqw</cp:lastModifiedBy>
  <cp:revision>327</cp:revision>
  <cp:lastPrinted>2002-12-20T02:44:00Z</cp:lastPrinted>
  <dcterms:created xsi:type="dcterms:W3CDTF">2011-04-12T08:14:00Z</dcterms:created>
  <dcterms:modified xsi:type="dcterms:W3CDTF">2011-04-29T01:08:00Z</dcterms:modified>
  <cp:category>需求文档</cp:category>
</cp:coreProperties>
</file>