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817" w:rsidRDefault="00D51817">
      <w:r>
        <w:t>Three toggles:</w:t>
      </w:r>
    </w:p>
    <w:p w:rsidR="00D51817" w:rsidRDefault="00D51817" w:rsidP="005B4529">
      <w:pPr>
        <w:pStyle w:val="a3"/>
        <w:numPr>
          <w:ilvl w:val="0"/>
          <w:numId w:val="2"/>
        </w:numPr>
      </w:pPr>
      <w:r>
        <w:t>Toggle marker,</w:t>
      </w:r>
    </w:p>
    <w:p w:rsidR="00D51817" w:rsidRDefault="00D51817" w:rsidP="005B4529">
      <w:pPr>
        <w:pStyle w:val="a3"/>
        <w:numPr>
          <w:ilvl w:val="0"/>
          <w:numId w:val="2"/>
        </w:numPr>
      </w:pPr>
      <w:r>
        <w:t xml:space="preserve">Toggle </w:t>
      </w:r>
      <w:proofErr w:type="spellStart"/>
      <w:r>
        <w:t>rpa</w:t>
      </w:r>
      <w:proofErr w:type="spellEnd"/>
      <w:r w:rsidR="00604D17">
        <w:t>,</w:t>
      </w:r>
    </w:p>
    <w:p w:rsidR="00D51817" w:rsidRDefault="00D51817" w:rsidP="005B4529">
      <w:pPr>
        <w:pStyle w:val="a3"/>
        <w:numPr>
          <w:ilvl w:val="0"/>
          <w:numId w:val="2"/>
        </w:numPr>
      </w:pPr>
      <w:r>
        <w:t>Toggle precinct.</w:t>
      </w:r>
    </w:p>
    <w:p w:rsidR="00D51817" w:rsidRDefault="00D51817">
      <w:r>
        <w:t xml:space="preserve">These three buttons will change the visibility of each components. </w:t>
      </w:r>
      <w:r w:rsidR="00604D17">
        <w:t xml:space="preserve"> I</w:t>
      </w:r>
      <w:r w:rsidR="005B4529">
        <w:t xml:space="preserve">f the marker is turned on, the past crime or simulated crime model will show all the markers for crimes, likewise for </w:t>
      </w:r>
      <w:proofErr w:type="spellStart"/>
      <w:r w:rsidR="005B4529">
        <w:t>rpa</w:t>
      </w:r>
      <w:proofErr w:type="spellEnd"/>
      <w:r w:rsidR="005B4529">
        <w:t>.</w:t>
      </w:r>
      <w:r w:rsidR="00604D17">
        <w:t xml:space="preserve"> If the </w:t>
      </w:r>
      <w:proofErr w:type="spellStart"/>
      <w:r w:rsidR="00604D17">
        <w:t>rpa</w:t>
      </w:r>
      <w:proofErr w:type="spellEnd"/>
      <w:r w:rsidR="00604D17">
        <w:t xml:space="preserve"> is turned on, the </w:t>
      </w:r>
      <w:proofErr w:type="spellStart"/>
      <w:r w:rsidR="00604D17">
        <w:t>rpa</w:t>
      </w:r>
      <w:proofErr w:type="spellEnd"/>
      <w:r w:rsidR="00604D17">
        <w:t xml:space="preserve"> will be drawn on the map. The past crime and simulated crime will change the colors of </w:t>
      </w:r>
      <w:proofErr w:type="spellStart"/>
      <w:r w:rsidR="00604D17">
        <w:t>rpa</w:t>
      </w:r>
      <w:proofErr w:type="spellEnd"/>
      <w:r w:rsidR="00604D17">
        <w:t xml:space="preserve"> to represent the number of crimes that are in the </w:t>
      </w:r>
      <w:proofErr w:type="spellStart"/>
      <w:r w:rsidR="00604D17">
        <w:t>rpa</w:t>
      </w:r>
      <w:proofErr w:type="spellEnd"/>
      <w:r w:rsidR="00604D17">
        <w:t xml:space="preserve">. The statistics will also change the colors of </w:t>
      </w:r>
      <w:proofErr w:type="spellStart"/>
      <w:r w:rsidR="00604D17">
        <w:t>rpa</w:t>
      </w:r>
      <w:proofErr w:type="spellEnd"/>
      <w:r w:rsidR="00604D17">
        <w:t xml:space="preserve"> based on the difference of</w:t>
      </w:r>
      <w:r w:rsidR="00F0095A">
        <w:t xml:space="preserve"> number of crimes (previous time period versus </w:t>
      </w:r>
      <w:r w:rsidR="00604D17">
        <w:t>the current time period</w:t>
      </w:r>
      <w:r w:rsidR="00F0095A">
        <w:t>)</w:t>
      </w:r>
      <w:r w:rsidR="00604D17">
        <w:t>. If t</w:t>
      </w:r>
      <w:r w:rsidR="00F0095A">
        <w:t>he current period</w:t>
      </w:r>
      <w:r w:rsidR="00604D17">
        <w:t xml:space="preserve"> has less crime</w:t>
      </w:r>
      <w:r w:rsidR="00F0095A">
        <w:t>, the color will be blue, otherwise red.</w:t>
      </w:r>
    </w:p>
    <w:p w:rsidR="00D51817" w:rsidRDefault="00D51817">
      <w:r>
        <w:t>The precinct chooser will enable component in only one of the precinct to be shown or all the precinct to be shown. (Due to memory usage reason, the user can only choose one of the precinct</w:t>
      </w:r>
      <w:r w:rsidR="005B4529">
        <w:t xml:space="preserve"> for </w:t>
      </w:r>
      <w:proofErr w:type="spellStart"/>
      <w:r w:rsidR="005B4529">
        <w:t>rpa</w:t>
      </w:r>
      <w:proofErr w:type="spellEnd"/>
      <w:r w:rsidR="005B4529">
        <w:t>.</w:t>
      </w:r>
      <w:r>
        <w:t>)</w:t>
      </w:r>
    </w:p>
    <w:p w:rsidR="005B4529" w:rsidRDefault="005B4529">
      <w:proofErr w:type="spellStart"/>
      <w:r>
        <w:t>Rightclick</w:t>
      </w:r>
      <w:proofErr w:type="spellEnd"/>
      <w:r>
        <w:t xml:space="preserve"> on </w:t>
      </w:r>
      <w:proofErr w:type="spellStart"/>
      <w:r>
        <w:t>rpas</w:t>
      </w:r>
      <w:proofErr w:type="spellEnd"/>
      <w:r>
        <w:t xml:space="preserve"> will show the crimes that are currently on that </w:t>
      </w:r>
      <w:proofErr w:type="spellStart"/>
      <w:r>
        <w:t>rpa</w:t>
      </w:r>
      <w:proofErr w:type="spellEnd"/>
      <w:r>
        <w:t xml:space="preserve">, </w:t>
      </w:r>
      <w:proofErr w:type="spellStart"/>
      <w:r>
        <w:t>rightclick</w:t>
      </w:r>
      <w:proofErr w:type="spellEnd"/>
      <w:r>
        <w:t xml:space="preserve"> on precinct will show the name of the precinct. Click on the crime marker will show the information about the crime.</w:t>
      </w:r>
    </w:p>
    <w:p w:rsidR="005B4529" w:rsidRDefault="00604D17">
      <w:r>
        <w:t xml:space="preserve">Five </w:t>
      </w:r>
      <w:r w:rsidR="005B4529">
        <w:t>tabbed panes:</w:t>
      </w:r>
    </w:p>
    <w:p w:rsidR="005B4529" w:rsidRDefault="005B4529" w:rsidP="005B4529">
      <w:pPr>
        <w:pStyle w:val="a3"/>
        <w:numPr>
          <w:ilvl w:val="0"/>
          <w:numId w:val="3"/>
        </w:numPr>
      </w:pPr>
      <w:r>
        <w:t>Past crime will show the past crimes in a certain period.</w:t>
      </w:r>
    </w:p>
    <w:p w:rsidR="005B4529" w:rsidRDefault="005B4529" w:rsidP="005B4529">
      <w:pPr>
        <w:pStyle w:val="a3"/>
        <w:numPr>
          <w:ilvl w:val="0"/>
          <w:numId w:val="3"/>
        </w:numPr>
      </w:pPr>
      <w:r>
        <w:t>Simulated crime will generate predicted future crimes based on the number the user chooses.</w:t>
      </w:r>
    </w:p>
    <w:p w:rsidR="005B4529" w:rsidRDefault="005B4529" w:rsidP="005B4529">
      <w:pPr>
        <w:pStyle w:val="a3"/>
        <w:numPr>
          <w:ilvl w:val="0"/>
          <w:numId w:val="3"/>
        </w:numPr>
      </w:pPr>
      <w:proofErr w:type="spellStart"/>
      <w:r>
        <w:t>Spacial</w:t>
      </w:r>
      <w:proofErr w:type="spellEnd"/>
      <w:r>
        <w:t xml:space="preserve"> crime density includes two function: Heat map which creates a heat map over the area the user is looking </w:t>
      </w:r>
      <w:r w:rsidR="00604D17">
        <w:t>at right now. Hot spots create an ellipse for each high density crime center. (which is the representation of Gaussian mixture model)</w:t>
      </w:r>
    </w:p>
    <w:p w:rsidR="00604D17" w:rsidRDefault="00604D17" w:rsidP="00604D17">
      <w:pPr>
        <w:pStyle w:val="a3"/>
        <w:numPr>
          <w:ilvl w:val="0"/>
          <w:numId w:val="3"/>
        </w:numPr>
      </w:pPr>
      <w:r>
        <w:t>Temporal crime density which plot the crimes as chart plots.</w:t>
      </w:r>
    </w:p>
    <w:p w:rsidR="00604D17" w:rsidRDefault="00604D17" w:rsidP="00604D17">
      <w:pPr>
        <w:pStyle w:val="a3"/>
        <w:numPr>
          <w:ilvl w:val="0"/>
          <w:numId w:val="3"/>
        </w:numPr>
      </w:pPr>
      <w:r>
        <w:t xml:space="preserve">Statistics which includes various tools for comparing past crime data with the data now. </w:t>
      </w:r>
      <w:bookmarkStart w:id="0" w:name="_GoBack"/>
      <w:bookmarkEnd w:id="0"/>
    </w:p>
    <w:sectPr w:rsidR="00604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D4402"/>
    <w:multiLevelType w:val="hybridMultilevel"/>
    <w:tmpl w:val="28280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D07E0"/>
    <w:multiLevelType w:val="hybridMultilevel"/>
    <w:tmpl w:val="4D820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F3551"/>
    <w:multiLevelType w:val="hybridMultilevel"/>
    <w:tmpl w:val="8632B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30"/>
    <w:rsid w:val="002B1B30"/>
    <w:rsid w:val="005B4529"/>
    <w:rsid w:val="00604D17"/>
    <w:rsid w:val="00AB6489"/>
    <w:rsid w:val="00D51817"/>
    <w:rsid w:val="00F0095A"/>
    <w:rsid w:val="00FB1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7ABD5-410A-44C2-BF67-56446DD1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gexuanyang</dc:creator>
  <cp:keywords/>
  <dc:description/>
  <cp:lastModifiedBy>gexuanyang</cp:lastModifiedBy>
  <cp:revision>2</cp:revision>
  <dcterms:created xsi:type="dcterms:W3CDTF">2015-08-06T17:57:00Z</dcterms:created>
  <dcterms:modified xsi:type="dcterms:W3CDTF">2015-08-06T19:07:00Z</dcterms:modified>
</cp:coreProperties>
</file>