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83C7" w14:textId="77777777" w:rsidR="00D14CD9" w:rsidRDefault="00000000">
      <w:pPr>
        <w:pStyle w:val="1"/>
      </w:pPr>
      <w:r>
        <w:rPr>
          <w:rFonts w:hint="eastAsia"/>
        </w:rPr>
        <w:t>中国医学史重点</w:t>
      </w:r>
    </w:p>
    <w:p w14:paraId="287869F2" w14:textId="77777777" w:rsidR="00D14CD9" w:rsidRDefault="00000000">
      <w:pPr>
        <w:pStyle w:val="1"/>
      </w:pPr>
      <w:r>
        <w:rPr>
          <w:rFonts w:hint="eastAsia"/>
          <w:lang w:val="en-US"/>
        </w:rPr>
        <w:t>绪论、</w:t>
      </w:r>
      <w:r>
        <w:rPr>
          <w:rFonts w:hint="eastAsia"/>
        </w:rPr>
        <w:t>第一章、</w:t>
      </w:r>
      <w:r>
        <w:rPr>
          <w:rFonts w:hint="eastAsia"/>
          <w:lang w:val="en-US"/>
        </w:rPr>
        <w:t>第二章</w:t>
      </w:r>
      <w:r>
        <w:rPr>
          <w:rFonts w:hint="eastAsia"/>
        </w:rPr>
        <w:t>：—春秋</w:t>
      </w:r>
    </w:p>
    <w:p w14:paraId="2E853E1C" w14:textId="77777777" w:rsidR="00D14CD9" w:rsidRDefault="00000000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医学史分类可分为</w:t>
      </w:r>
      <w:r>
        <w:rPr>
          <w:rFonts w:hint="eastAsia"/>
          <w:b/>
          <w:bCs/>
          <w:sz w:val="28"/>
          <w:szCs w:val="28"/>
        </w:rPr>
        <w:t>医学通史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b/>
          <w:bCs/>
          <w:sz w:val="28"/>
          <w:szCs w:val="28"/>
        </w:rPr>
        <w:t>医学专科史</w:t>
      </w:r>
    </w:p>
    <w:p w14:paraId="48AC7FCE" w14:textId="77777777" w:rsidR="00D14CD9" w:rsidRDefault="00000000">
      <w:pPr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四大经典：《黄帝内经》《难经》《神农本草经》《伤寒杂病论》</w:t>
      </w:r>
    </w:p>
    <w:p w14:paraId="1CAFCE31" w14:textId="77777777" w:rsidR="00D14CD9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透露出近代自然科学倾向的药物学著作：明代李时珍的《本草纲目》，清代赵学敏的《本草纲目拾遗》，吴其濬的《植物名实图考》</w:t>
      </w:r>
    </w:p>
    <w:p w14:paraId="1F85E4CD" w14:textId="77777777" w:rsidR="00D14CD9" w:rsidRDefault="00000000">
      <w:pPr>
        <w:numPr>
          <w:ilvl w:val="0"/>
          <w:numId w:val="3"/>
        </w:numPr>
        <w:rPr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sz w:val="28"/>
          <w:szCs w:val="28"/>
        </w:rPr>
        <w:t>《周礼·天官》中</w:t>
      </w:r>
      <w:r>
        <w:rPr>
          <w:rFonts w:hint="eastAsia"/>
          <w:sz w:val="28"/>
          <w:szCs w:val="28"/>
          <w:lang w:val="en-US"/>
        </w:rPr>
        <w:t>医事分工</w:t>
      </w:r>
      <w:r>
        <w:rPr>
          <w:rFonts w:hint="eastAsia"/>
          <w:sz w:val="28"/>
          <w:szCs w:val="28"/>
        </w:rPr>
        <w:t>有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食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医</w:t>
      </w:r>
      <w:proofErr w:type="gramEnd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，疡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医</w:t>
      </w:r>
      <w:proofErr w:type="gramEnd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，疾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医</w:t>
      </w:r>
      <w:proofErr w:type="gramEnd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，兽医</w:t>
      </w:r>
    </w:p>
    <w:p w14:paraId="6EA74C62" w14:textId="77777777" w:rsidR="00D14CD9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（疡</w:t>
      </w:r>
      <w:proofErr w:type="gramStart"/>
      <w:r>
        <w:rPr>
          <w:rFonts w:hint="eastAsia"/>
          <w:sz w:val="28"/>
          <w:szCs w:val="28"/>
        </w:rPr>
        <w:t>医</w:t>
      </w:r>
      <w:proofErr w:type="gramEnd"/>
      <w:r>
        <w:rPr>
          <w:rFonts w:hint="eastAsia"/>
          <w:sz w:val="28"/>
          <w:szCs w:val="28"/>
        </w:rPr>
        <w:t>治疗的外科疾病有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肿疡，溃疡，金疡，折疡</w:t>
      </w:r>
      <w:r>
        <w:rPr>
          <w:rFonts w:hint="eastAsia"/>
          <w:sz w:val="28"/>
          <w:szCs w:val="28"/>
        </w:rPr>
        <w:t>）</w:t>
      </w:r>
    </w:p>
    <w:p w14:paraId="232A497C" w14:textId="77777777" w:rsidR="00D14CD9" w:rsidRDefault="00000000">
      <w:pPr>
        <w:numPr>
          <w:ilvl w:val="0"/>
          <w:numId w:val="3"/>
        </w:numPr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sz w:val="28"/>
          <w:szCs w:val="28"/>
        </w:rPr>
        <w:t>湖南省云梦睡虎地出土的秦简中的“疠迁所”是最早的麻风病隔离场所，</w:t>
      </w:r>
      <w:r>
        <w:rPr>
          <w:rFonts w:hint="eastAsia"/>
          <w:sz w:val="28"/>
          <w:szCs w:val="28"/>
          <w:lang w:val="en-US"/>
        </w:rPr>
        <w:t>表明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最早的麻风病</w:t>
      </w:r>
      <w:r>
        <w:rPr>
          <w:rFonts w:hint="eastAsia"/>
          <w:sz w:val="28"/>
          <w:szCs w:val="28"/>
          <w:lang w:val="en-US"/>
        </w:rPr>
        <w:t>隔离场所出现在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秦朝</w:t>
      </w:r>
    </w:p>
    <w:p w14:paraId="2851D385" w14:textId="77777777" w:rsidR="00D14CD9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《五十二病方》中记载有用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水银</w:t>
      </w:r>
      <w:r>
        <w:rPr>
          <w:rFonts w:hint="eastAsia"/>
          <w:sz w:val="28"/>
          <w:szCs w:val="28"/>
        </w:rPr>
        <w:t>治疗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癣疥</w:t>
      </w:r>
      <w:r>
        <w:rPr>
          <w:rFonts w:hint="eastAsia"/>
          <w:sz w:val="28"/>
          <w:szCs w:val="28"/>
        </w:rPr>
        <w:t>和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痔瘘</w:t>
      </w:r>
      <w:proofErr w:type="gramEnd"/>
    </w:p>
    <w:p w14:paraId="662C5501" w14:textId="77777777" w:rsidR="00D14CD9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《灵枢·四时气》是最早记载用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腹腔穿刺放腹水</w:t>
      </w:r>
      <w:r>
        <w:rPr>
          <w:rFonts w:hint="eastAsia"/>
          <w:sz w:val="28"/>
          <w:szCs w:val="28"/>
        </w:rPr>
        <w:t>的方法</w:t>
      </w:r>
    </w:p>
    <w:p w14:paraId="4DC5F056" w14:textId="77777777" w:rsidR="00D14CD9" w:rsidRDefault="00000000">
      <w:pPr>
        <w:numPr>
          <w:ilvl w:val="0"/>
          <w:numId w:val="3"/>
        </w:numPr>
        <w:rPr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sz w:val="28"/>
          <w:szCs w:val="28"/>
        </w:rPr>
        <w:t>华佗发明的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麻沸散是最早的全身麻醉药</w:t>
      </w:r>
    </w:p>
    <w:p w14:paraId="3DA1FF70" w14:textId="77777777" w:rsidR="00D14CD9" w:rsidRDefault="00000000">
      <w:pPr>
        <w:numPr>
          <w:ilvl w:val="0"/>
          <w:numId w:val="3"/>
        </w:numPr>
        <w:rPr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sz w:val="28"/>
          <w:szCs w:val="28"/>
        </w:rPr>
        <w:t>隋朝的《诸病源候论》记载了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肠吻合手术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漆过敏症</w:t>
      </w:r>
      <w:r>
        <w:rPr>
          <w:rFonts w:hint="eastAsia"/>
          <w:sz w:val="28"/>
          <w:szCs w:val="28"/>
        </w:rPr>
        <w:t>，鉴别了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天花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麻疹</w:t>
      </w:r>
      <w:r>
        <w:rPr>
          <w:rFonts w:hint="eastAsia"/>
          <w:sz w:val="28"/>
          <w:szCs w:val="28"/>
        </w:rPr>
        <w:t>以及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结扎血管止血</w:t>
      </w:r>
    </w:p>
    <w:p w14:paraId="0AD1509F" w14:textId="77777777" w:rsidR="00D14CD9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宋代发明了最早的医学教学模型——针灸铜人</w:t>
      </w:r>
    </w:p>
    <w:p w14:paraId="1B0E8A94" w14:textId="77777777" w:rsidR="00D14CD9" w:rsidRDefault="00000000">
      <w:pPr>
        <w:ind w:left="420"/>
        <w:rPr>
          <w:b/>
          <w:bCs/>
          <w:sz w:val="52"/>
          <w:szCs w:val="52"/>
        </w:rPr>
      </w:pPr>
      <w:r>
        <w:rPr>
          <w:rFonts w:hint="eastAsia"/>
          <w:sz w:val="28"/>
          <w:szCs w:val="28"/>
          <w:lang w:val="en-US"/>
        </w:rPr>
        <w:t>明代，发明了预防天花的人痘接种术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。唐代，出现了世界最早的</w:t>
      </w:r>
      <w:proofErr w:type="gramStart"/>
      <w:r>
        <w:rPr>
          <w:rFonts w:hint="eastAsia"/>
          <w:sz w:val="28"/>
          <w:szCs w:val="28"/>
          <w:lang w:val="en-US"/>
        </w:rPr>
        <w:t>的</w:t>
      </w:r>
      <w:proofErr w:type="gramEnd"/>
      <w:r>
        <w:rPr>
          <w:rFonts w:hint="eastAsia"/>
          <w:sz w:val="28"/>
          <w:szCs w:val="28"/>
          <w:lang w:val="en-US"/>
        </w:rPr>
        <w:t>国家医学专门学校</w:t>
      </w:r>
      <w:r>
        <w:rPr>
          <w:rFonts w:hint="eastAsia"/>
          <w:sz w:val="28"/>
          <w:szCs w:val="28"/>
          <w:lang w:val="en-US"/>
        </w:rPr>
        <w:t>-</w:t>
      </w:r>
      <w:r>
        <w:rPr>
          <w:rFonts w:hint="eastAsia"/>
          <w:sz w:val="28"/>
          <w:szCs w:val="28"/>
          <w:lang w:val="en-US"/>
        </w:rPr>
        <w:t>太医署，并颁布世界上第一部国家药典</w:t>
      </w:r>
      <w:r>
        <w:rPr>
          <w:rFonts w:hint="eastAsia"/>
          <w:sz w:val="28"/>
          <w:szCs w:val="28"/>
          <w:lang w:val="en-US"/>
        </w:rPr>
        <w:t>-</w:t>
      </w:r>
      <w:r>
        <w:rPr>
          <w:rFonts w:hint="eastAsia"/>
          <w:sz w:val="28"/>
          <w:szCs w:val="28"/>
          <w:lang w:val="en-US"/>
        </w:rPr>
        <w:t>《新修本草》</w:t>
      </w:r>
    </w:p>
    <w:p w14:paraId="17E706B1" w14:textId="77777777" w:rsidR="00D14CD9" w:rsidRDefault="00000000">
      <w:pPr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婚配</w:t>
      </w:r>
    </w:p>
    <w:p w14:paraId="14F86D40" w14:textId="77777777" w:rsidR="00D14CD9" w:rsidRDefault="00000000">
      <w:pPr>
        <w:rPr>
          <w:b/>
          <w:bCs/>
          <w:sz w:val="36"/>
          <w:szCs w:val="36"/>
          <w:lang w:val="en-US"/>
        </w:rPr>
      </w:pPr>
      <w:r>
        <w:rPr>
          <w:rFonts w:hint="eastAsia"/>
          <w:sz w:val="28"/>
          <w:szCs w:val="28"/>
          <w:lang w:val="en-US"/>
        </w:rPr>
        <w:t>内婚制</w:t>
      </w:r>
      <w:r>
        <w:rPr>
          <w:rFonts w:hint="eastAsia"/>
          <w:sz w:val="28"/>
          <w:szCs w:val="28"/>
          <w:lang w:val="en-US"/>
        </w:rPr>
        <w:t>-</w:t>
      </w:r>
      <w:r>
        <w:rPr>
          <w:rFonts w:hint="eastAsia"/>
          <w:sz w:val="28"/>
          <w:szCs w:val="28"/>
          <w:lang w:val="en-US"/>
        </w:rPr>
        <w:t>群婚制</w:t>
      </w:r>
      <w:r>
        <w:rPr>
          <w:rFonts w:hint="eastAsia"/>
          <w:sz w:val="28"/>
          <w:szCs w:val="28"/>
          <w:lang w:val="en-US"/>
        </w:rPr>
        <w:t>-</w:t>
      </w:r>
      <w:r>
        <w:rPr>
          <w:rFonts w:hint="eastAsia"/>
          <w:sz w:val="28"/>
          <w:szCs w:val="28"/>
          <w:lang w:val="en-US"/>
        </w:rPr>
        <w:t>对偶婚</w:t>
      </w:r>
      <w:r>
        <w:rPr>
          <w:rFonts w:hint="eastAsia"/>
          <w:sz w:val="28"/>
          <w:szCs w:val="28"/>
          <w:lang w:val="en-US"/>
        </w:rPr>
        <w:t>-</w:t>
      </w:r>
      <w:r>
        <w:rPr>
          <w:rFonts w:hint="eastAsia"/>
          <w:sz w:val="28"/>
          <w:szCs w:val="28"/>
          <w:lang w:val="en-US"/>
        </w:rPr>
        <w:t>单偶婚</w:t>
      </w:r>
    </w:p>
    <w:p w14:paraId="1983E587" w14:textId="77777777" w:rsidR="00D14CD9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早期阶段：在同辈的兄弟姐妹之间进行，父母与子女之间不得婚配</w:t>
      </w:r>
    </w:p>
    <w:p w14:paraId="74092523" w14:textId="77777777" w:rsidR="00D14CD9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群婚阶段：孩子的母亲有多个性对象，使得父亲与孩子血缘关系难以确认</w:t>
      </w:r>
    </w:p>
    <w:p w14:paraId="1DE2994B" w14:textId="77777777" w:rsidR="00D14CD9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父系氏族公社时期：成对配偶在或长或短的时间内相对稳定的同居</w:t>
      </w:r>
    </w:p>
    <w:p w14:paraId="191F832D" w14:textId="77777777" w:rsidR="00D14CD9" w:rsidRDefault="00D14CD9">
      <w:pPr>
        <w:rPr>
          <w:sz w:val="28"/>
          <w:szCs w:val="28"/>
        </w:rPr>
      </w:pPr>
    </w:p>
    <w:p w14:paraId="68F82046" w14:textId="77777777" w:rsidR="00D14CD9" w:rsidRDefault="00D14CD9">
      <w:pPr>
        <w:rPr>
          <w:sz w:val="28"/>
          <w:szCs w:val="28"/>
        </w:rPr>
      </w:pPr>
    </w:p>
    <w:p w14:paraId="11FB0FD9" w14:textId="77777777" w:rsidR="00D14CD9" w:rsidRDefault="00000000">
      <w:pPr>
        <w:numPr>
          <w:ilvl w:val="0"/>
          <w:numId w:val="4"/>
        </w:numPr>
        <w:tabs>
          <w:tab w:val="center" w:pos="4513"/>
        </w:tabs>
        <w:rPr>
          <w:sz w:val="28"/>
          <w:szCs w:val="28"/>
          <w:lang w:val="en-US"/>
        </w:rPr>
      </w:pPr>
      <w:r>
        <w:rPr>
          <w:rFonts w:hint="eastAsia"/>
          <w:b/>
          <w:bCs/>
          <w:lang w:val="en-US"/>
        </w:rPr>
        <w:lastRenderedPageBreak/>
        <w:t>火的发明与应用</w:t>
      </w:r>
      <w:r>
        <w:rPr>
          <w:rFonts w:hint="eastAsia"/>
          <w:sz w:val="28"/>
          <w:szCs w:val="28"/>
          <w:lang w:val="en-US"/>
        </w:rPr>
        <w:t xml:space="preserve">  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  <w:lang w:val="en-US"/>
        </w:rPr>
        <w:t xml:space="preserve">                         </w:t>
      </w:r>
    </w:p>
    <w:p w14:paraId="679BB951" w14:textId="77777777" w:rsidR="00D14CD9" w:rsidRDefault="00000000">
      <w:pPr>
        <w:numPr>
          <w:ilvl w:val="0"/>
          <w:numId w:val="5"/>
        </w:numPr>
        <w:tabs>
          <w:tab w:val="clear" w:pos="420"/>
          <w:tab w:val="center" w:pos="4513"/>
        </w:tabs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取暖御寒，烧山打猎，照明驱赶野兽</w:t>
      </w:r>
    </w:p>
    <w:p w14:paraId="5C214F30" w14:textId="77777777" w:rsidR="00D14CD9" w:rsidRDefault="00000000">
      <w:pPr>
        <w:numPr>
          <w:ilvl w:val="0"/>
          <w:numId w:val="5"/>
        </w:numPr>
        <w:tabs>
          <w:tab w:val="clear" w:pos="420"/>
          <w:tab w:val="center" w:pos="4513"/>
        </w:tabs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改善居住环境，减少因寒冷潮湿带来的外感病和风湿病</w:t>
      </w:r>
      <w:r>
        <w:rPr>
          <w:rFonts w:hint="eastAsia"/>
          <w:sz w:val="28"/>
          <w:szCs w:val="28"/>
          <w:lang w:val="en-US"/>
        </w:rPr>
        <w:t xml:space="preserve">    </w:t>
      </w:r>
    </w:p>
    <w:p w14:paraId="04E7BA76" w14:textId="77777777" w:rsidR="00D14CD9" w:rsidRDefault="00000000">
      <w:pPr>
        <w:numPr>
          <w:ilvl w:val="0"/>
          <w:numId w:val="5"/>
        </w:numPr>
        <w:tabs>
          <w:tab w:val="clear" w:pos="420"/>
          <w:tab w:val="center" w:pos="4513"/>
        </w:tabs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改变人类吃生食的状况</w:t>
      </w:r>
    </w:p>
    <w:p w14:paraId="48E8E20F" w14:textId="77777777" w:rsidR="00D14CD9" w:rsidRDefault="00000000">
      <w:pPr>
        <w:numPr>
          <w:ilvl w:val="0"/>
          <w:numId w:val="5"/>
        </w:numPr>
        <w:tabs>
          <w:tab w:val="clear" w:pos="420"/>
          <w:tab w:val="center" w:pos="4513"/>
        </w:tabs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推动人类文明的</w:t>
      </w:r>
      <w:proofErr w:type="gramStart"/>
      <w:r>
        <w:rPr>
          <w:rFonts w:hint="eastAsia"/>
          <w:sz w:val="28"/>
          <w:szCs w:val="28"/>
          <w:lang w:val="en-US"/>
        </w:rPr>
        <w:t>的</w:t>
      </w:r>
      <w:proofErr w:type="gramEnd"/>
      <w:r>
        <w:rPr>
          <w:rFonts w:hint="eastAsia"/>
          <w:sz w:val="28"/>
          <w:szCs w:val="28"/>
          <w:lang w:val="en-US"/>
        </w:rPr>
        <w:t>发展</w:t>
      </w:r>
    </w:p>
    <w:p w14:paraId="29354533" w14:textId="77777777" w:rsidR="00D14CD9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“心”</w:t>
      </w:r>
      <w:r>
        <w:rPr>
          <w:rFonts w:hint="eastAsia"/>
          <w:sz w:val="28"/>
          <w:szCs w:val="28"/>
        </w:rPr>
        <w:t>是甲骨文中唯一发现的脏器名称</w:t>
      </w:r>
    </w:p>
    <w:p w14:paraId="7BAC70A4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砭石</w:t>
      </w:r>
      <w:r>
        <w:rPr>
          <w:rFonts w:hint="eastAsia"/>
          <w:sz w:val="28"/>
          <w:szCs w:val="28"/>
          <w:lang w:val="en-US"/>
        </w:rPr>
        <w:t>-</w:t>
      </w:r>
      <w:r>
        <w:rPr>
          <w:rFonts w:hint="eastAsia"/>
          <w:sz w:val="28"/>
          <w:szCs w:val="28"/>
          <w:lang w:val="en-US"/>
        </w:rPr>
        <w:t>最早的医疗工具</w:t>
      </w:r>
    </w:p>
    <w:p w14:paraId="216A4FD9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/>
        </w:rPr>
        <w:t>针灸技术出现在新石器时代</w:t>
      </w:r>
    </w:p>
    <w:p w14:paraId="0685EC83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甲骨文中还有“疾年”（多疾之年）“疾疫”这是我国最早关于传染病流行病的记载，</w:t>
      </w:r>
      <w:r>
        <w:rPr>
          <w:rFonts w:hint="eastAsia"/>
          <w:sz w:val="28"/>
          <w:szCs w:val="28"/>
          <w:lang w:val="en-US"/>
        </w:rPr>
        <w:t>疾雨（疾病像下雨一样）</w:t>
      </w:r>
    </w:p>
    <w:p w14:paraId="5ACF054D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《周礼·天官》中记载“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春</w:t>
      </w:r>
      <w:r>
        <w:rPr>
          <w:rFonts w:hint="eastAsia"/>
          <w:sz w:val="28"/>
          <w:szCs w:val="28"/>
        </w:rPr>
        <w:t>时有痛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首疾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夏</w:t>
      </w:r>
      <w:r>
        <w:rPr>
          <w:rFonts w:hint="eastAsia"/>
          <w:sz w:val="28"/>
          <w:szCs w:val="28"/>
        </w:rPr>
        <w:t>时有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痒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疥</w:t>
      </w:r>
      <w:proofErr w:type="gramEnd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疾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秋</w:t>
      </w:r>
      <w:r>
        <w:rPr>
          <w:rFonts w:hint="eastAsia"/>
          <w:sz w:val="28"/>
          <w:szCs w:val="28"/>
        </w:rPr>
        <w:t>时有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疟</w:t>
      </w:r>
      <w:proofErr w:type="gramEnd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寒疾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冬</w:t>
      </w:r>
      <w:r>
        <w:rPr>
          <w:rFonts w:hint="eastAsia"/>
          <w:sz w:val="28"/>
          <w:szCs w:val="28"/>
        </w:rPr>
        <w:t>时有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嗽</w:t>
      </w:r>
      <w:proofErr w:type="gramEnd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上气疾</w:t>
      </w:r>
      <w:r>
        <w:rPr>
          <w:rFonts w:hint="eastAsia"/>
          <w:sz w:val="28"/>
          <w:szCs w:val="28"/>
        </w:rPr>
        <w:t>”</w:t>
      </w:r>
    </w:p>
    <w:p w14:paraId="530B3F27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《周礼·天官》载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“凡疗疡，以五毒攻之，以五气养之，以五药疗之，以五味节之。凡药，以酸养骨，以辛养脉，以甘养肉，以滑养窍。”</w:t>
      </w:r>
    </w:p>
    <w:p w14:paraId="71828F62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据《周礼·天官》记载，当时的宫廷医生分为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食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医</w:t>
      </w:r>
      <w:proofErr w:type="gramEnd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、疾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医</w:t>
      </w:r>
      <w:proofErr w:type="gramEnd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、疡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医</w:t>
      </w:r>
      <w:proofErr w:type="gramEnd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和兽医四种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食</w:t>
      </w:r>
      <w:proofErr w:type="gramStart"/>
      <w:r>
        <w:rPr>
          <w:rFonts w:hint="eastAsia"/>
          <w:sz w:val="28"/>
          <w:szCs w:val="28"/>
        </w:rPr>
        <w:t>医</w:t>
      </w:r>
      <w:proofErr w:type="gramEnd"/>
      <w:r>
        <w:rPr>
          <w:rFonts w:hint="eastAsia"/>
          <w:sz w:val="28"/>
          <w:szCs w:val="28"/>
        </w:rPr>
        <w:t>近似今日之营养医生，负责掌管帝王膳食的营养卫生</w:t>
      </w:r>
      <w:r>
        <w:rPr>
          <w:rFonts w:hint="eastAsia"/>
          <w:sz w:val="28"/>
          <w:szCs w:val="28"/>
        </w:rPr>
        <w:t>;</w:t>
      </w:r>
      <w:r>
        <w:rPr>
          <w:rFonts w:hint="eastAsia"/>
          <w:sz w:val="28"/>
          <w:szCs w:val="28"/>
        </w:rPr>
        <w:t>疾</w:t>
      </w:r>
      <w:proofErr w:type="gramStart"/>
      <w:r>
        <w:rPr>
          <w:rFonts w:hint="eastAsia"/>
          <w:sz w:val="28"/>
          <w:szCs w:val="28"/>
        </w:rPr>
        <w:t>医</w:t>
      </w:r>
      <w:proofErr w:type="gramEnd"/>
      <w:r>
        <w:rPr>
          <w:rFonts w:hint="eastAsia"/>
          <w:sz w:val="28"/>
          <w:szCs w:val="28"/>
        </w:rPr>
        <w:t>近似今日之内科医生，不仅为王室服务，也“掌养万民之疾病”</w:t>
      </w:r>
      <w:r>
        <w:rPr>
          <w:rFonts w:hint="eastAsia"/>
          <w:sz w:val="28"/>
          <w:szCs w:val="28"/>
        </w:rPr>
        <w:t>;</w:t>
      </w:r>
      <w:r>
        <w:rPr>
          <w:rFonts w:hint="eastAsia"/>
          <w:sz w:val="28"/>
          <w:szCs w:val="28"/>
        </w:rPr>
        <w:t>疡</w:t>
      </w:r>
      <w:proofErr w:type="gramStart"/>
      <w:r>
        <w:rPr>
          <w:rFonts w:hint="eastAsia"/>
          <w:sz w:val="28"/>
          <w:szCs w:val="28"/>
        </w:rPr>
        <w:t>医</w:t>
      </w:r>
      <w:proofErr w:type="gramEnd"/>
      <w:r>
        <w:rPr>
          <w:rFonts w:hint="eastAsia"/>
          <w:sz w:val="28"/>
          <w:szCs w:val="28"/>
        </w:rPr>
        <w:t>近似今日之外、伤科医生</w:t>
      </w:r>
      <w:r>
        <w:rPr>
          <w:rFonts w:hint="eastAsia"/>
          <w:sz w:val="28"/>
          <w:szCs w:val="28"/>
        </w:rPr>
        <w:t>;</w:t>
      </w:r>
      <w:r>
        <w:rPr>
          <w:rFonts w:hint="eastAsia"/>
          <w:sz w:val="28"/>
          <w:szCs w:val="28"/>
        </w:rPr>
        <w:t>兽医则“掌疗兽病，疗兽疡”</w:t>
      </w:r>
    </w:p>
    <w:p w14:paraId="38C3A919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《周礼·天官》</w:t>
      </w:r>
      <w:r>
        <w:rPr>
          <w:rFonts w:hint="eastAsia"/>
          <w:sz w:val="28"/>
          <w:szCs w:val="28"/>
          <w:lang w:val="en-US"/>
        </w:rPr>
        <w:t>中记载医生的考试制度为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“十全为上，十失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次之，十失二次之，十失三次之，十失四为下”，</w:t>
      </w:r>
      <w:r>
        <w:rPr>
          <w:rFonts w:hint="eastAsia"/>
          <w:sz w:val="28"/>
          <w:szCs w:val="28"/>
          <w:lang w:val="en-US"/>
        </w:rPr>
        <w:t>同时设有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士、府、史、徒</w:t>
      </w:r>
      <w:r>
        <w:rPr>
          <w:rFonts w:hint="eastAsia"/>
          <w:sz w:val="28"/>
          <w:szCs w:val="28"/>
          <w:lang w:val="en-US"/>
        </w:rPr>
        <w:t>。</w:t>
      </w:r>
    </w:p>
    <w:p w14:paraId="453AFFB8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《左传》中记载有“病入膏肓”的典故</w:t>
      </w:r>
    </w:p>
    <w:p w14:paraId="0371154E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阴阳的记载始于《周易》</w:t>
      </w:r>
    </w:p>
    <w:p w14:paraId="244B148C" w14:textId="77777777" w:rsidR="00D14CD9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最早记录五行的是《尚书·洪范》：“水曰润下，火曰炎上，木曰曲直，金曰从革，土爱稼穑”</w:t>
      </w:r>
    </w:p>
    <w:p w14:paraId="6F601613" w14:textId="77777777" w:rsidR="00D14CD9" w:rsidRDefault="00000000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/>
        </w:rPr>
        <w:t>医学的来源（大题）</w:t>
      </w:r>
    </w:p>
    <w:p w14:paraId="543BC13A" w14:textId="77777777" w:rsidR="00D14CD9" w:rsidRDefault="00000000">
      <w:pPr>
        <w:numPr>
          <w:ilvl w:val="0"/>
          <w:numId w:val="8"/>
        </w:numPr>
        <w:ind w:left="840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  <w:lang w:val="en-US"/>
        </w:rPr>
        <w:t>医</w:t>
      </w:r>
      <w:proofErr w:type="gramEnd"/>
      <w:r>
        <w:rPr>
          <w:rFonts w:hint="eastAsia"/>
          <w:sz w:val="28"/>
          <w:szCs w:val="28"/>
          <w:lang w:val="en-US"/>
        </w:rPr>
        <w:t>源于圣人</w:t>
      </w:r>
    </w:p>
    <w:p w14:paraId="13709E52" w14:textId="77777777" w:rsidR="00D14CD9" w:rsidRDefault="00000000">
      <w:pPr>
        <w:numPr>
          <w:ilvl w:val="0"/>
          <w:numId w:val="9"/>
        </w:numPr>
        <w:ind w:left="1260"/>
        <w:rPr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伏羲氏创九针</w:t>
      </w:r>
      <w:proofErr w:type="gramEnd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、神农尝百草</w:t>
      </w:r>
    </w:p>
    <w:p w14:paraId="627677DE" w14:textId="77777777" w:rsidR="00D14CD9" w:rsidRDefault="00000000">
      <w:pPr>
        <w:numPr>
          <w:ilvl w:val="0"/>
          <w:numId w:val="8"/>
        </w:numPr>
        <w:ind w:left="840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  <w:lang w:val="en-US"/>
        </w:rPr>
        <w:t>医</w:t>
      </w:r>
      <w:proofErr w:type="gramEnd"/>
      <w:r>
        <w:rPr>
          <w:rFonts w:hint="eastAsia"/>
          <w:sz w:val="28"/>
          <w:szCs w:val="28"/>
          <w:lang w:val="en-US"/>
        </w:rPr>
        <w:t>源于动物本能</w:t>
      </w:r>
    </w:p>
    <w:p w14:paraId="75E175CF" w14:textId="77777777" w:rsidR="00D14CD9" w:rsidRDefault="00000000">
      <w:pPr>
        <w:numPr>
          <w:ilvl w:val="0"/>
          <w:numId w:val="8"/>
        </w:numPr>
        <w:ind w:left="840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  <w:lang w:val="en-US"/>
        </w:rPr>
        <w:lastRenderedPageBreak/>
        <w:t>医</w:t>
      </w:r>
      <w:proofErr w:type="gramEnd"/>
      <w:r>
        <w:rPr>
          <w:rFonts w:hint="eastAsia"/>
          <w:sz w:val="28"/>
          <w:szCs w:val="28"/>
          <w:lang w:val="en-US"/>
        </w:rPr>
        <w:t>食同源</w:t>
      </w:r>
    </w:p>
    <w:p w14:paraId="65717132" w14:textId="77777777" w:rsidR="00D14CD9" w:rsidRDefault="00000000">
      <w:pPr>
        <w:numPr>
          <w:ilvl w:val="0"/>
          <w:numId w:val="8"/>
        </w:numPr>
        <w:ind w:left="840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  <w:lang w:val="en-US"/>
        </w:rPr>
        <w:t>医</w:t>
      </w:r>
      <w:proofErr w:type="gramEnd"/>
      <w:r>
        <w:rPr>
          <w:rFonts w:hint="eastAsia"/>
          <w:sz w:val="28"/>
          <w:szCs w:val="28"/>
          <w:lang w:val="en-US"/>
        </w:rPr>
        <w:t>源于</w:t>
      </w:r>
      <w:proofErr w:type="gramStart"/>
      <w:r>
        <w:rPr>
          <w:rFonts w:hint="eastAsia"/>
          <w:sz w:val="28"/>
          <w:szCs w:val="28"/>
          <w:lang w:val="en-US"/>
        </w:rPr>
        <w:t>巫</w:t>
      </w:r>
      <w:proofErr w:type="gramEnd"/>
    </w:p>
    <w:p w14:paraId="4C1073B0" w14:textId="77777777" w:rsidR="00D14CD9" w:rsidRDefault="00000000">
      <w:pPr>
        <w:numPr>
          <w:ilvl w:val="0"/>
          <w:numId w:val="8"/>
        </w:numPr>
        <w:ind w:left="840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  <w:lang w:val="en-US"/>
        </w:rPr>
        <w:t>医</w:t>
      </w:r>
      <w:proofErr w:type="gramEnd"/>
      <w:r>
        <w:rPr>
          <w:rFonts w:hint="eastAsia"/>
          <w:sz w:val="28"/>
          <w:szCs w:val="28"/>
          <w:lang w:val="en-US"/>
        </w:rPr>
        <w:t>源于广大人民群众的生产生活实践</w:t>
      </w:r>
    </w:p>
    <w:p w14:paraId="2E330FB0" w14:textId="77777777" w:rsidR="00D14CD9" w:rsidRDefault="00000000">
      <w:pPr>
        <w:numPr>
          <w:ilvl w:val="0"/>
          <w:numId w:val="10"/>
        </w:numPr>
        <w:rPr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sz w:val="28"/>
          <w:szCs w:val="28"/>
          <w:lang w:val="en-US"/>
        </w:rPr>
        <w:t>六气致病学说的</w:t>
      </w:r>
      <w:proofErr w:type="gramStart"/>
      <w:r>
        <w:rPr>
          <w:rFonts w:hint="eastAsia"/>
          <w:sz w:val="28"/>
          <w:szCs w:val="28"/>
          <w:lang w:val="en-US"/>
        </w:rPr>
        <w:t>的</w:t>
      </w:r>
      <w:proofErr w:type="gramEnd"/>
      <w:r>
        <w:rPr>
          <w:rFonts w:hint="eastAsia"/>
          <w:sz w:val="28"/>
          <w:szCs w:val="28"/>
          <w:lang w:val="en-US"/>
        </w:rPr>
        <w:t>出现预示着</w:t>
      </w:r>
      <w:proofErr w:type="gramStart"/>
      <w:r>
        <w:rPr>
          <w:rFonts w:hint="eastAsia"/>
          <w:sz w:val="28"/>
          <w:szCs w:val="28"/>
          <w:lang w:val="en-US"/>
        </w:rPr>
        <w:t>早期医学</w:t>
      </w:r>
      <w:proofErr w:type="gramEnd"/>
      <w:r>
        <w:rPr>
          <w:rFonts w:hint="eastAsia"/>
          <w:sz w:val="28"/>
          <w:szCs w:val="28"/>
          <w:lang w:val="en-US"/>
        </w:rPr>
        <w:t>已经开始摆脱鬼神迷信治病学说，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六气分别是阴、阳、风、雨、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晦</w:t>
      </w:r>
      <w:proofErr w:type="gramEnd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、明</w:t>
      </w:r>
    </w:p>
    <w:p w14:paraId="77EDAA3A" w14:textId="77777777" w:rsidR="00D14CD9" w:rsidRDefault="00000000">
      <w:pPr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  <w:lang w:val="en-US"/>
        </w:rPr>
        <w:t>酒、汤液的发明与意义（大题）</w:t>
      </w:r>
    </w:p>
    <w:p w14:paraId="73A8645C" w14:textId="77777777" w:rsidR="00D14CD9" w:rsidRDefault="00000000">
      <w:pPr>
        <w:numPr>
          <w:ilvl w:val="1"/>
          <w:numId w:val="10"/>
        </w:numPr>
      </w:pPr>
      <w:r>
        <w:rPr>
          <w:rFonts w:hint="eastAsia"/>
          <w:lang w:val="en-US"/>
        </w:rPr>
        <w:t>酒</w:t>
      </w:r>
    </w:p>
    <w:p w14:paraId="1E1F0FD7" w14:textId="77777777" w:rsidR="00D14CD9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/>
        </w:rPr>
        <w:t>仪狄造酒，杜康造酒；</w:t>
      </w:r>
    </w:p>
    <w:p w14:paraId="28AF6CAB" w14:textId="77777777" w:rsidR="00D14CD9" w:rsidRDefault="00000000">
      <w:pPr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意义：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酒是最早的兴奋剂和麻醉剂</w:t>
      </w:r>
      <w:r>
        <w:rPr>
          <w:rFonts w:hint="eastAsia"/>
          <w:sz w:val="28"/>
          <w:szCs w:val="28"/>
          <w:lang w:val="en-US"/>
        </w:rPr>
        <w:t>；作为溶剂，可以用来加工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炮制药物</w:t>
      </w:r>
      <w:r>
        <w:rPr>
          <w:rFonts w:hint="eastAsia"/>
          <w:sz w:val="28"/>
          <w:szCs w:val="28"/>
          <w:lang w:val="en-US"/>
        </w:rPr>
        <w:t>；酒能通经活络、提振精神、也有驱寒散</w:t>
      </w:r>
      <w:proofErr w:type="gramStart"/>
      <w:r>
        <w:rPr>
          <w:rFonts w:hint="eastAsia"/>
          <w:sz w:val="28"/>
          <w:szCs w:val="28"/>
          <w:lang w:val="en-US"/>
        </w:rPr>
        <w:t>瘀</w:t>
      </w:r>
      <w:proofErr w:type="gramEnd"/>
      <w:r>
        <w:rPr>
          <w:rFonts w:hint="eastAsia"/>
          <w:sz w:val="28"/>
          <w:szCs w:val="28"/>
          <w:lang w:val="en-US"/>
        </w:rPr>
        <w:t>、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麻醉镇痛或杀菌消毒的作用</w:t>
      </w:r>
      <w:r>
        <w:rPr>
          <w:rFonts w:hint="eastAsia"/>
          <w:sz w:val="28"/>
          <w:szCs w:val="28"/>
          <w:lang w:val="en-US"/>
        </w:rPr>
        <w:t>；（重点）</w:t>
      </w:r>
    </w:p>
    <w:p w14:paraId="6CE8B37C" w14:textId="77777777" w:rsidR="00D14CD9" w:rsidRDefault="00000000">
      <w:pPr>
        <w:numPr>
          <w:ilvl w:val="0"/>
          <w:numId w:val="13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汤液</w:t>
      </w:r>
    </w:p>
    <w:p w14:paraId="363A944F" w14:textId="77777777" w:rsidR="00D14CD9" w:rsidRDefault="00000000">
      <w:pPr>
        <w:numPr>
          <w:ilvl w:val="0"/>
          <w:numId w:val="14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伊尹创制汤液</w:t>
      </w:r>
    </w:p>
    <w:p w14:paraId="005862B6" w14:textId="77777777" w:rsidR="00D14CD9" w:rsidRDefault="00000000">
      <w:pPr>
        <w:numPr>
          <w:ilvl w:val="0"/>
          <w:numId w:val="14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意义：使人们由习惯用生药转为用熟药；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汤药服用方便、可以提高疗效、减少药物副作用</w:t>
      </w:r>
      <w:r>
        <w:rPr>
          <w:rFonts w:hint="eastAsia"/>
          <w:sz w:val="28"/>
          <w:szCs w:val="28"/>
          <w:lang w:val="en-US"/>
        </w:rPr>
        <w:t>；也为日后的方剂，埋下伏笔；</w:t>
      </w:r>
    </w:p>
    <w:p w14:paraId="59CF8295" w14:textId="77777777" w:rsidR="00D14CD9" w:rsidRDefault="00000000">
      <w:pPr>
        <w:pStyle w:val="1"/>
      </w:pPr>
      <w:r>
        <w:rPr>
          <w:rFonts w:hint="eastAsia"/>
        </w:rPr>
        <w:t>第</w:t>
      </w:r>
      <w:r>
        <w:rPr>
          <w:rFonts w:hint="eastAsia"/>
          <w:lang w:val="en-US"/>
        </w:rPr>
        <w:t>三</w:t>
      </w:r>
      <w:r>
        <w:rPr>
          <w:rFonts w:hint="eastAsia"/>
        </w:rPr>
        <w:t>章</w:t>
      </w:r>
    </w:p>
    <w:p w14:paraId="08D17D41" w14:textId="77777777" w:rsidR="00D14CD9" w:rsidRDefault="00000000">
      <w:pPr>
        <w:numPr>
          <w:ilvl w:val="0"/>
          <w:numId w:val="15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八卦有：乾、坤、震、</w:t>
      </w:r>
      <w:proofErr w:type="gramStart"/>
      <w:r>
        <w:rPr>
          <w:rFonts w:hint="eastAsia"/>
          <w:sz w:val="28"/>
          <w:szCs w:val="28"/>
        </w:rPr>
        <w:t>巽</w:t>
      </w:r>
      <w:proofErr w:type="gramEnd"/>
      <w:r>
        <w:rPr>
          <w:rFonts w:hint="eastAsia"/>
          <w:sz w:val="28"/>
          <w:szCs w:val="28"/>
        </w:rPr>
        <w:t>、坎、离、</w:t>
      </w:r>
      <w:proofErr w:type="gramStart"/>
      <w:r>
        <w:rPr>
          <w:rFonts w:hint="eastAsia"/>
          <w:sz w:val="28"/>
          <w:szCs w:val="28"/>
        </w:rPr>
        <w:t>艮</w:t>
      </w:r>
      <w:proofErr w:type="gramEnd"/>
      <w:r>
        <w:rPr>
          <w:rFonts w:hint="eastAsia"/>
          <w:sz w:val="28"/>
          <w:szCs w:val="28"/>
        </w:rPr>
        <w:t>、兑</w:t>
      </w:r>
    </w:p>
    <w:p w14:paraId="67BED06C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b/>
          <w:bCs/>
        </w:rPr>
        <w:t>马王堆汉墓医书墓中各医书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：</w:t>
      </w:r>
    </w:p>
    <w:p w14:paraId="1E4EA6B6" w14:textId="77777777" w:rsidR="00D14CD9" w:rsidRDefault="00000000">
      <w:pPr>
        <w:rPr>
          <w:sz w:val="28"/>
          <w:szCs w:val="28"/>
        </w:rPr>
      </w:pP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《足臂十一脉灸经》《阴阳十一脉灸经》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 xml:space="preserve"> 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《脉法》《阴阳脉死候》《五十二病方》《却谷食气》《导引图》《养生方》《杂疗方》《胎产书》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《十问》《合阴阳》《天下至道谈》《杂禁方》</w:t>
      </w:r>
    </w:p>
    <w:p w14:paraId="4A5E6809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b/>
          <w:bCs/>
        </w:rPr>
        <w:t>《</w:t>
      </w:r>
      <w:r>
        <w:rPr>
          <w:rFonts w:hint="eastAsia"/>
          <w:b/>
          <w:bCs/>
          <w:lang w:val="en-US"/>
        </w:rPr>
        <w:t>足臂十一经灸脉</w:t>
      </w:r>
      <w:r>
        <w:rPr>
          <w:rFonts w:hint="eastAsia"/>
          <w:b/>
          <w:bCs/>
        </w:rPr>
        <w:t>》《</w:t>
      </w:r>
      <w:r>
        <w:rPr>
          <w:rFonts w:hint="eastAsia"/>
          <w:b/>
          <w:bCs/>
          <w:lang w:val="en-US"/>
        </w:rPr>
        <w:t>阴阳十一脉灸经</w:t>
      </w:r>
      <w:r>
        <w:rPr>
          <w:rFonts w:hint="eastAsia"/>
          <w:b/>
          <w:bCs/>
        </w:rPr>
        <w:t>》</w:t>
      </w:r>
    </w:p>
    <w:p w14:paraId="22CA0BE5" w14:textId="77777777" w:rsidR="00D14CD9" w:rsidRDefault="00000000">
      <w:pPr>
        <w:numPr>
          <w:ilvl w:val="0"/>
          <w:numId w:val="17"/>
        </w:numPr>
        <w:ind w:left="840"/>
        <w:rPr>
          <w:color w:val="00B0F0"/>
          <w:sz w:val="28"/>
          <w:szCs w:val="28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color w:val="00B0F0"/>
          <w:sz w:val="28"/>
          <w:szCs w:val="28"/>
          <w:lang w:val="en-US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  <w:t>是我国目前发现最早论述经脉学说的文献</w:t>
      </w:r>
    </w:p>
    <w:p w14:paraId="3C3715E0" w14:textId="77777777" w:rsidR="00D14CD9" w:rsidRDefault="00000000">
      <w:pPr>
        <w:numPr>
          <w:ilvl w:val="0"/>
          <w:numId w:val="17"/>
        </w:numPr>
        <w:ind w:left="840"/>
        <w:rPr>
          <w:sz w:val="28"/>
          <w:szCs w:val="28"/>
        </w:rPr>
      </w:pPr>
      <w:r>
        <w:rPr>
          <w:rFonts w:hint="eastAsia"/>
          <w:sz w:val="28"/>
          <w:szCs w:val="28"/>
          <w:lang w:val="en-US"/>
        </w:rPr>
        <w:t>两本书与《内经》中对</w:t>
      </w:r>
      <w:r>
        <w:rPr>
          <w:rFonts w:hint="eastAsia"/>
          <w:sz w:val="28"/>
          <w:szCs w:val="28"/>
          <w:lang w:val="en-US"/>
        </w:rPr>
        <w:t>12</w:t>
      </w:r>
      <w:r>
        <w:rPr>
          <w:rFonts w:hint="eastAsia"/>
          <w:sz w:val="28"/>
          <w:szCs w:val="28"/>
          <w:lang w:val="en-US"/>
        </w:rPr>
        <w:t>经脉的描述有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4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点不同</w:t>
      </w:r>
      <w:r>
        <w:rPr>
          <w:rFonts w:hint="eastAsia"/>
          <w:sz w:val="28"/>
          <w:szCs w:val="28"/>
          <w:lang w:val="en-US"/>
        </w:rPr>
        <w:t>；</w:t>
      </w:r>
      <w:r>
        <w:rPr>
          <w:rFonts w:hint="eastAsia"/>
          <w:sz w:val="28"/>
          <w:szCs w:val="28"/>
          <w:lang w:val="en-US"/>
        </w:rPr>
        <w:t>1</w:t>
      </w:r>
      <w:r>
        <w:rPr>
          <w:rFonts w:hint="eastAsia"/>
          <w:sz w:val="28"/>
          <w:szCs w:val="28"/>
          <w:lang w:val="en-US"/>
        </w:rPr>
        <w:t>、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总数不同</w:t>
      </w:r>
      <w:r>
        <w:rPr>
          <w:rFonts w:hint="eastAsia"/>
          <w:sz w:val="28"/>
          <w:szCs w:val="28"/>
          <w:lang w:val="en-US"/>
        </w:rPr>
        <w:t>：《内经》中记录</w:t>
      </w:r>
      <w:r>
        <w:rPr>
          <w:rFonts w:hint="eastAsia"/>
          <w:sz w:val="28"/>
          <w:szCs w:val="28"/>
          <w:lang w:val="en-US"/>
        </w:rPr>
        <w:t>12</w:t>
      </w:r>
      <w:r>
        <w:rPr>
          <w:rFonts w:hint="eastAsia"/>
          <w:sz w:val="28"/>
          <w:szCs w:val="28"/>
          <w:lang w:val="en-US"/>
        </w:rPr>
        <w:t>条经脉，而《足臂》《阴阳》中，只有记录</w:t>
      </w:r>
      <w:r>
        <w:rPr>
          <w:rFonts w:hint="eastAsia"/>
          <w:sz w:val="28"/>
          <w:szCs w:val="28"/>
          <w:lang w:val="en-US"/>
        </w:rPr>
        <w:t>11</w:t>
      </w:r>
      <w:r>
        <w:rPr>
          <w:rFonts w:hint="eastAsia"/>
          <w:sz w:val="28"/>
          <w:szCs w:val="28"/>
          <w:lang w:val="en-US"/>
        </w:rPr>
        <w:t>种，缺了</w:t>
      </w:r>
      <w:r>
        <w:rPr>
          <w:rFonts w:hint="eastAsia"/>
          <w:color w:val="FF0000"/>
          <w:sz w:val="28"/>
          <w:szCs w:val="28"/>
          <w:highlight w:val="yellow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手</w:t>
      </w:r>
      <w:proofErr w:type="gramStart"/>
      <w:r>
        <w:rPr>
          <w:rFonts w:hint="eastAsia"/>
          <w:color w:val="FF0000"/>
          <w:sz w:val="28"/>
          <w:szCs w:val="28"/>
          <w:highlight w:val="yellow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厥</w:t>
      </w:r>
      <w:proofErr w:type="gramEnd"/>
      <w:r>
        <w:rPr>
          <w:rFonts w:hint="eastAsia"/>
          <w:color w:val="FF0000"/>
          <w:sz w:val="28"/>
          <w:szCs w:val="28"/>
          <w:highlight w:val="yellow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阴脉</w:t>
      </w:r>
      <w:r>
        <w:rPr>
          <w:rFonts w:hint="eastAsia"/>
          <w:sz w:val="28"/>
          <w:szCs w:val="28"/>
          <w:lang w:val="en-US"/>
        </w:rPr>
        <w:t>；</w:t>
      </w:r>
      <w:r>
        <w:rPr>
          <w:rFonts w:hint="eastAsia"/>
          <w:sz w:val="28"/>
          <w:szCs w:val="28"/>
          <w:lang w:val="en-US"/>
        </w:rPr>
        <w:t>2</w:t>
      </w:r>
      <w:r>
        <w:rPr>
          <w:rFonts w:hint="eastAsia"/>
          <w:sz w:val="28"/>
          <w:szCs w:val="28"/>
          <w:lang w:val="en-US"/>
        </w:rPr>
        <w:t>、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走向不同</w:t>
      </w:r>
      <w:r>
        <w:rPr>
          <w:rFonts w:hint="eastAsia"/>
          <w:sz w:val="28"/>
          <w:szCs w:val="28"/>
          <w:lang w:val="en-US"/>
        </w:rPr>
        <w:t>：两部</w:t>
      </w:r>
      <w:proofErr w:type="gramStart"/>
      <w:r>
        <w:rPr>
          <w:rFonts w:hint="eastAsia"/>
          <w:sz w:val="28"/>
          <w:szCs w:val="28"/>
          <w:lang w:val="en-US"/>
        </w:rPr>
        <w:t>灸</w:t>
      </w:r>
      <w:proofErr w:type="gramEnd"/>
      <w:r>
        <w:rPr>
          <w:rFonts w:hint="eastAsia"/>
          <w:sz w:val="28"/>
          <w:szCs w:val="28"/>
          <w:lang w:val="en-US"/>
        </w:rPr>
        <w:t>经所述的经脉循行多以</w:t>
      </w:r>
      <w:r>
        <w:rPr>
          <w:rFonts w:hint="eastAsia"/>
          <w:sz w:val="28"/>
          <w:szCs w:val="28"/>
          <w:highlight w:val="yellow"/>
          <w:lang w:val="en-US"/>
        </w:rPr>
        <w:t>向心性</w:t>
      </w:r>
      <w:r>
        <w:rPr>
          <w:rFonts w:hint="eastAsia"/>
          <w:sz w:val="28"/>
          <w:szCs w:val="28"/>
          <w:lang w:val="en-US"/>
        </w:rPr>
        <w:t>为主，彼此互不衔接，豪无规律；而《内经》所述十二经脉</w:t>
      </w:r>
      <w:proofErr w:type="gramStart"/>
      <w:r>
        <w:rPr>
          <w:rFonts w:hint="eastAsia"/>
          <w:sz w:val="28"/>
          <w:szCs w:val="28"/>
          <w:lang w:val="en-US"/>
        </w:rPr>
        <w:t>循</w:t>
      </w:r>
      <w:proofErr w:type="gramEnd"/>
      <w:r>
        <w:rPr>
          <w:rFonts w:hint="eastAsia"/>
          <w:sz w:val="28"/>
          <w:szCs w:val="28"/>
          <w:lang w:val="en-US"/>
        </w:rPr>
        <w:t>行走向很有规律，相互衔接，如环无端；</w:t>
      </w:r>
      <w:r>
        <w:rPr>
          <w:rFonts w:hint="eastAsia"/>
          <w:sz w:val="28"/>
          <w:szCs w:val="28"/>
          <w:lang w:val="en-US"/>
        </w:rPr>
        <w:t>3</w:t>
      </w:r>
      <w:r>
        <w:rPr>
          <w:rFonts w:hint="eastAsia"/>
          <w:sz w:val="28"/>
          <w:szCs w:val="28"/>
          <w:lang w:val="en-US"/>
        </w:rPr>
        <w:t>、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与脏腑的联系不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lastRenderedPageBreak/>
        <w:t>同</w:t>
      </w:r>
      <w:r>
        <w:rPr>
          <w:rFonts w:hint="eastAsia"/>
          <w:sz w:val="28"/>
          <w:szCs w:val="28"/>
          <w:lang w:val="en-US"/>
        </w:rPr>
        <w:t>：两部</w:t>
      </w:r>
      <w:proofErr w:type="gramStart"/>
      <w:r>
        <w:rPr>
          <w:rFonts w:hint="eastAsia"/>
          <w:sz w:val="28"/>
          <w:szCs w:val="28"/>
          <w:lang w:val="en-US"/>
        </w:rPr>
        <w:t>灸</w:t>
      </w:r>
      <w:proofErr w:type="gramEnd"/>
      <w:r>
        <w:rPr>
          <w:rFonts w:hint="eastAsia"/>
          <w:sz w:val="28"/>
          <w:szCs w:val="28"/>
          <w:lang w:val="en-US"/>
        </w:rPr>
        <w:t>经所叙经脉与脏腑之间并无必然联系，而《内经》所载</w:t>
      </w:r>
      <w:r>
        <w:rPr>
          <w:rFonts w:hint="eastAsia"/>
          <w:sz w:val="28"/>
          <w:szCs w:val="28"/>
          <w:lang w:val="en-US"/>
        </w:rPr>
        <w:t>12</w:t>
      </w:r>
      <w:r>
        <w:rPr>
          <w:rFonts w:hint="eastAsia"/>
          <w:sz w:val="28"/>
          <w:szCs w:val="28"/>
          <w:lang w:val="en-US"/>
        </w:rPr>
        <w:t>条经脉均与脏腑有联系；</w:t>
      </w:r>
      <w:r>
        <w:rPr>
          <w:rFonts w:hint="eastAsia"/>
          <w:sz w:val="28"/>
          <w:szCs w:val="28"/>
          <w:lang w:val="en-US"/>
        </w:rPr>
        <w:t>4</w:t>
      </w:r>
      <w:r>
        <w:rPr>
          <w:rFonts w:hint="eastAsia"/>
          <w:sz w:val="28"/>
          <w:szCs w:val="28"/>
          <w:lang w:val="en-US"/>
        </w:rPr>
        <w:t>、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命名不同</w:t>
      </w:r>
      <w:r>
        <w:rPr>
          <w:rFonts w:hint="eastAsia"/>
          <w:sz w:val="28"/>
          <w:szCs w:val="28"/>
          <w:lang w:val="en-US"/>
        </w:rPr>
        <w:t>：两部</w:t>
      </w:r>
      <w:proofErr w:type="gramStart"/>
      <w:r>
        <w:rPr>
          <w:rFonts w:hint="eastAsia"/>
          <w:sz w:val="28"/>
          <w:szCs w:val="28"/>
          <w:lang w:val="en-US"/>
        </w:rPr>
        <w:t>灸</w:t>
      </w:r>
      <w:proofErr w:type="gramEnd"/>
      <w:r>
        <w:rPr>
          <w:rFonts w:hint="eastAsia"/>
          <w:sz w:val="28"/>
          <w:szCs w:val="28"/>
          <w:lang w:val="en-US"/>
        </w:rPr>
        <w:t>经对经脉的命名尚不统一，如《足臂》称手太阳脉</w:t>
      </w:r>
      <w:proofErr w:type="gramStart"/>
      <w:r>
        <w:rPr>
          <w:rFonts w:hint="eastAsia"/>
          <w:sz w:val="28"/>
          <w:szCs w:val="28"/>
          <w:lang w:val="en-US"/>
        </w:rPr>
        <w:t>为臂泰阳</w:t>
      </w:r>
      <w:proofErr w:type="gramEnd"/>
      <w:r>
        <w:rPr>
          <w:rFonts w:hint="eastAsia"/>
          <w:sz w:val="28"/>
          <w:szCs w:val="28"/>
          <w:lang w:val="en-US"/>
        </w:rPr>
        <w:t>脉</w:t>
      </w:r>
      <w:r>
        <w:rPr>
          <w:rFonts w:hint="eastAsia"/>
          <w:sz w:val="28"/>
          <w:szCs w:val="28"/>
          <w:lang w:val="en-US"/>
        </w:rPr>
        <w:t>,</w:t>
      </w:r>
      <w:r>
        <w:rPr>
          <w:rFonts w:hint="eastAsia"/>
          <w:sz w:val="28"/>
          <w:szCs w:val="28"/>
          <w:lang w:val="en-US"/>
        </w:rPr>
        <w:t>《阴阳》称手太阳脉为</w:t>
      </w:r>
      <w:proofErr w:type="gramStart"/>
      <w:r>
        <w:rPr>
          <w:rFonts w:hint="eastAsia"/>
          <w:sz w:val="28"/>
          <w:szCs w:val="28"/>
          <w:lang w:val="en-US"/>
        </w:rPr>
        <w:t>钜</w:t>
      </w:r>
      <w:proofErr w:type="gramEnd"/>
      <w:r>
        <w:rPr>
          <w:rFonts w:hint="eastAsia"/>
          <w:sz w:val="28"/>
          <w:szCs w:val="28"/>
          <w:lang w:val="en-US"/>
        </w:rPr>
        <w:t>阳脉</w:t>
      </w:r>
      <w:r>
        <w:rPr>
          <w:rFonts w:hint="eastAsia"/>
          <w:sz w:val="28"/>
          <w:szCs w:val="28"/>
          <w:lang w:val="en-US"/>
        </w:rPr>
        <w:t>;</w:t>
      </w:r>
      <w:r>
        <w:rPr>
          <w:rFonts w:hint="eastAsia"/>
          <w:sz w:val="28"/>
          <w:szCs w:val="28"/>
          <w:lang w:val="en-US"/>
        </w:rPr>
        <w:t>而《内经》皆以手足三阴三阳命名，</w:t>
      </w:r>
      <w:r>
        <w:rPr>
          <w:rFonts w:hint="eastAsia"/>
          <w:sz w:val="28"/>
          <w:szCs w:val="28"/>
          <w:lang w:val="en-US"/>
        </w:rPr>
        <w:t>12</w:t>
      </w:r>
      <w:r>
        <w:rPr>
          <w:rFonts w:hint="eastAsia"/>
          <w:sz w:val="28"/>
          <w:szCs w:val="28"/>
          <w:lang w:val="en-US"/>
        </w:rPr>
        <w:t>条经脉的命名是统一的。</w:t>
      </w:r>
    </w:p>
    <w:p w14:paraId="284F095E" w14:textId="77777777" w:rsidR="00D14CD9" w:rsidRDefault="00000000">
      <w:pPr>
        <w:numPr>
          <w:ilvl w:val="0"/>
          <w:numId w:val="17"/>
        </w:numPr>
        <w:ind w:left="840"/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“手之三阴，从脏走手，手之三阳，从手走头，足之三阳，从头走足；足之三阴，从足走腹</w:t>
      </w:r>
      <w:r>
        <w:rPr>
          <w:rFonts w:hint="eastAsia"/>
          <w:sz w:val="28"/>
          <w:szCs w:val="28"/>
          <w:lang w:val="en-US"/>
        </w:rPr>
        <w:t>”</w:t>
      </w:r>
    </w:p>
    <w:p w14:paraId="7B273090" w14:textId="77777777" w:rsidR="00D14CD9" w:rsidRDefault="00D14CD9">
      <w:pPr>
        <w:rPr>
          <w:sz w:val="28"/>
          <w:szCs w:val="28"/>
        </w:rPr>
      </w:pPr>
    </w:p>
    <w:p w14:paraId="297F0737" w14:textId="77777777" w:rsidR="00D14CD9" w:rsidRDefault="00000000">
      <w:pPr>
        <w:numPr>
          <w:ilvl w:val="0"/>
          <w:numId w:val="1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  <w:lang w:val="en-US"/>
        </w:rPr>
        <w:t>五十二病方</w:t>
      </w:r>
      <w:r>
        <w:rPr>
          <w:rFonts w:hint="eastAsia"/>
          <w:sz w:val="28"/>
          <w:szCs w:val="28"/>
        </w:rPr>
        <w:t>》中现存医方总数</w:t>
      </w:r>
      <w:r>
        <w:rPr>
          <w:rFonts w:hint="eastAsia"/>
          <w:sz w:val="28"/>
          <w:szCs w:val="28"/>
        </w:rPr>
        <w:t>283</w:t>
      </w:r>
      <w:r>
        <w:rPr>
          <w:rFonts w:hint="eastAsia"/>
          <w:sz w:val="28"/>
          <w:szCs w:val="28"/>
        </w:rPr>
        <w:t>个，用药</w:t>
      </w:r>
      <w:r>
        <w:rPr>
          <w:rFonts w:hint="eastAsia"/>
          <w:sz w:val="28"/>
          <w:szCs w:val="28"/>
        </w:rPr>
        <w:t>247</w:t>
      </w:r>
      <w:r>
        <w:rPr>
          <w:rFonts w:hint="eastAsia"/>
          <w:sz w:val="28"/>
          <w:szCs w:val="28"/>
        </w:rPr>
        <w:t>种，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是我国现存最早的方书。</w:t>
      </w:r>
    </w:p>
    <w:p w14:paraId="0944890C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《阴阳脉死候》是最早的诊断专书；《</w:t>
      </w:r>
      <w:r>
        <w:rPr>
          <w:rFonts w:hint="eastAsia"/>
          <w:sz w:val="28"/>
          <w:szCs w:val="28"/>
          <w:lang w:val="en-US"/>
        </w:rPr>
        <w:t>脉法</w:t>
      </w:r>
      <w:r>
        <w:rPr>
          <w:rFonts w:hint="eastAsia"/>
          <w:sz w:val="28"/>
          <w:szCs w:val="28"/>
        </w:rPr>
        <w:t>》最早提出气与脉的关系</w:t>
      </w:r>
    </w:p>
    <w:p w14:paraId="254A5073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《胎产书》是最早的妇产科著作</w:t>
      </w:r>
    </w:p>
    <w:p w14:paraId="2EFD235F" w14:textId="77777777" w:rsidR="00D14CD9" w:rsidRDefault="00000000">
      <w:pPr>
        <w:numPr>
          <w:ilvl w:val="0"/>
          <w:numId w:val="1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  <w:lang w:val="en-US"/>
        </w:rPr>
        <w:t>却谷食气》是我国现存最早的气功导引专著</w:t>
      </w:r>
    </w:p>
    <w:p w14:paraId="4042B3F3" w14:textId="77777777" w:rsidR="00D14CD9" w:rsidRDefault="00000000">
      <w:pPr>
        <w:numPr>
          <w:ilvl w:val="0"/>
          <w:numId w:val="18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/>
        </w:rPr>
        <w:t>《导引图》现存最早的医疗体操图；其中运动分为三类，据是否借助器械，可分为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持械运动和徒手运动</w:t>
      </w:r>
      <w:r>
        <w:rPr>
          <w:rFonts w:hint="eastAsia"/>
          <w:sz w:val="28"/>
          <w:szCs w:val="28"/>
          <w:lang w:val="en-US"/>
        </w:rPr>
        <w:t>。根据运动方式，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肢体运动和呼吸运动。</w:t>
      </w:r>
      <w:r>
        <w:rPr>
          <w:rFonts w:hint="eastAsia"/>
          <w:sz w:val="28"/>
          <w:szCs w:val="28"/>
          <w:lang w:val="en-US"/>
        </w:rPr>
        <w:t>根据目的，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医疗功法和保健功法。</w:t>
      </w:r>
    </w:p>
    <w:p w14:paraId="59FE5335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武威汉墓医书：</w:t>
      </w:r>
    </w:p>
    <w:p w14:paraId="0CCB019B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《治百病方》，</w:t>
      </w:r>
      <w:r>
        <w:rPr>
          <w:rFonts w:hint="eastAsia"/>
          <w:sz w:val="28"/>
          <w:szCs w:val="28"/>
          <w:lang w:val="en-US"/>
        </w:rPr>
        <w:t>初名</w:t>
      </w:r>
      <w:r>
        <w:rPr>
          <w:rFonts w:hint="eastAsia"/>
          <w:sz w:val="28"/>
          <w:szCs w:val="28"/>
        </w:rPr>
        <w:t>《武威汉代医简》，</w:t>
      </w:r>
      <w:r>
        <w:rPr>
          <w:rFonts w:hint="eastAsia"/>
          <w:sz w:val="28"/>
          <w:szCs w:val="28"/>
          <w:lang w:val="en-US"/>
        </w:rPr>
        <w:t>此书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特点</w:t>
      </w:r>
      <w:r>
        <w:rPr>
          <w:rFonts w:hint="eastAsia"/>
          <w:sz w:val="28"/>
          <w:szCs w:val="28"/>
          <w:lang w:val="en-US"/>
        </w:rPr>
        <w:t>：一是</w:t>
      </w:r>
      <w:r>
        <w:rPr>
          <w:rFonts w:hint="eastAsia"/>
          <w:sz w:val="28"/>
          <w:szCs w:val="28"/>
        </w:rPr>
        <w:t>体现了</w:t>
      </w:r>
      <w:r>
        <w:rPr>
          <w:rFonts w:hint="eastAsia"/>
          <w:sz w:val="28"/>
          <w:szCs w:val="28"/>
          <w:highlight w:val="yellow"/>
        </w:rPr>
        <w:t>辨证论治</w:t>
      </w:r>
      <w:r>
        <w:rPr>
          <w:rFonts w:hint="eastAsia"/>
          <w:sz w:val="28"/>
          <w:szCs w:val="28"/>
        </w:rPr>
        <w:t>思想。</w:t>
      </w:r>
      <w:r>
        <w:rPr>
          <w:rFonts w:hint="eastAsia"/>
          <w:sz w:val="28"/>
          <w:szCs w:val="28"/>
          <w:lang w:val="en-US"/>
        </w:rPr>
        <w:t>二是，</w:t>
      </w:r>
      <w:r>
        <w:rPr>
          <w:rFonts w:hint="eastAsia"/>
          <w:sz w:val="28"/>
          <w:szCs w:val="28"/>
          <w:highlight w:val="yellow"/>
          <w:lang w:val="en-US"/>
        </w:rPr>
        <w:t>本草学、方剂学</w:t>
      </w:r>
      <w:r>
        <w:rPr>
          <w:rFonts w:hint="eastAsia"/>
          <w:sz w:val="28"/>
          <w:szCs w:val="28"/>
          <w:lang w:val="en-US"/>
        </w:rPr>
        <w:t>均达到相当的水平。三是</w:t>
      </w:r>
      <w:r>
        <w:rPr>
          <w:rFonts w:hint="eastAsia"/>
          <w:sz w:val="28"/>
          <w:szCs w:val="28"/>
          <w:highlight w:val="yellow"/>
          <w:lang w:val="en-US"/>
        </w:rPr>
        <w:t>复杂性能</w:t>
      </w:r>
      <w:r>
        <w:rPr>
          <w:rFonts w:hint="eastAsia"/>
          <w:sz w:val="28"/>
          <w:szCs w:val="28"/>
          <w:lang w:val="en-US"/>
        </w:rPr>
        <w:t>已经有所掌握。</w:t>
      </w:r>
    </w:p>
    <w:p w14:paraId="6309599E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江陵张家山汉墓：</w:t>
      </w:r>
    </w:p>
    <w:p w14:paraId="78BFF915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《脉书》，这是我国现存最早的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疾病</w:t>
      </w:r>
      <w:proofErr w:type="gramStart"/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证候学专论</w:t>
      </w:r>
      <w:proofErr w:type="gramEnd"/>
      <w:r>
        <w:rPr>
          <w:rFonts w:hint="eastAsia"/>
          <w:sz w:val="28"/>
          <w:szCs w:val="28"/>
        </w:rPr>
        <w:t>。</w:t>
      </w:r>
    </w:p>
    <w:p w14:paraId="77C3900A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《引书》</w:t>
      </w:r>
    </w:p>
    <w:p w14:paraId="2479C1C0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成都老官山汉墓医书：</w:t>
      </w:r>
    </w:p>
    <w:p w14:paraId="6E0AAECD" w14:textId="77777777" w:rsidR="00D14CD9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《五色脉诊》《敝昔医论》《脉死候》《六十病方》《尺简》《病源》</w:t>
      </w:r>
      <w:r>
        <w:rPr>
          <w:rFonts w:hint="eastAsia"/>
          <w:sz w:val="28"/>
          <w:szCs w:val="28"/>
        </w:rPr>
        <w:t xml:space="preserve"> </w:t>
      </w:r>
    </w:p>
    <w:p w14:paraId="2AE0D653" w14:textId="77777777" w:rsidR="00D14CD9" w:rsidRDefault="00000000">
      <w:pPr>
        <w:numPr>
          <w:ilvl w:val="0"/>
          <w:numId w:val="16"/>
        </w:numPr>
      </w:pPr>
      <w:r>
        <w:rPr>
          <w:rFonts w:hint="eastAsia"/>
        </w:rPr>
        <w:t>《经脉书》《诸病症候》《脉数》</w:t>
      </w:r>
    </w:p>
    <w:p w14:paraId="0E8AFEB4" w14:textId="77777777" w:rsidR="00D14CD9" w:rsidRDefault="00D14CD9"/>
    <w:p w14:paraId="0559FCFC" w14:textId="77777777" w:rsidR="00D14CD9" w:rsidRDefault="00000000">
      <w:pPr>
        <w:ind w:firstLineChars="100" w:firstLine="300"/>
        <w:rPr>
          <w:color w:val="FF0000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color w:val="FF0000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《黄帝内经》《黄帝八十一难经》《神农本草经》《伤寒杂病论》标志着中医学术体系的形成</w:t>
      </w:r>
    </w:p>
    <w:p w14:paraId="684B0EDC" w14:textId="77777777" w:rsidR="00D14CD9" w:rsidRDefault="00000000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  <w:color w:val="FF0000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lastRenderedPageBreak/>
        <w:t>《</w:t>
      </w:r>
      <w:r>
        <w:rPr>
          <w:rFonts w:hint="eastAsia"/>
          <w:b/>
          <w:bCs/>
          <w:color w:val="FF0000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黄帝内经</w:t>
      </w:r>
      <w:r>
        <w:rPr>
          <w:rFonts w:hint="eastAsia"/>
          <w:b/>
          <w:bCs/>
          <w:color w:val="FF0000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》（</w:t>
      </w:r>
      <w:r>
        <w:rPr>
          <w:rFonts w:hint="eastAsia"/>
          <w:b/>
          <w:bCs/>
          <w:color w:val="FF0000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大题</w:t>
      </w:r>
      <w:r>
        <w:rPr>
          <w:rFonts w:hint="eastAsia"/>
          <w:b/>
          <w:bCs/>
          <w:color w:val="FF0000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）</w:t>
      </w:r>
    </w:p>
    <w:p w14:paraId="2285FA6C" w14:textId="0F888064" w:rsidR="00D14CD9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《内经》中引用的医</w:t>
      </w:r>
      <w:r w:rsidR="00972AC4">
        <w:rPr>
          <w:rFonts w:hint="eastAsia"/>
          <w:sz w:val="28"/>
          <w:szCs w:val="28"/>
        </w:rPr>
        <w:t>书</w:t>
      </w:r>
      <w:r>
        <w:rPr>
          <w:rFonts w:hint="eastAsia"/>
          <w:sz w:val="28"/>
          <w:szCs w:val="28"/>
        </w:rPr>
        <w:t>包括《上经》《下经》《揆度》《奇恒》《从容》《五色》</w:t>
      </w:r>
      <w:r w:rsidR="00972AC4">
        <w:rPr>
          <w:rFonts w:hint="eastAsia"/>
          <w:sz w:val="28"/>
          <w:szCs w:val="28"/>
        </w:rPr>
        <w:t>《</w:t>
      </w:r>
      <w:r w:rsidR="00972AC4" w:rsidRPr="00972AC4">
        <w:rPr>
          <w:rFonts w:hint="eastAsia"/>
          <w:color w:val="000000" w:themeColor="text1"/>
          <w:sz w:val="28"/>
          <w:szCs w:val="28"/>
          <w:lang w:val="en-US"/>
        </w:rPr>
        <w:t>金匮</w:t>
      </w:r>
      <w:r w:rsidR="00972AC4">
        <w:rPr>
          <w:rFonts w:hint="eastAsia"/>
          <w:sz w:val="28"/>
          <w:szCs w:val="28"/>
        </w:rPr>
        <w:t>》</w:t>
      </w:r>
    </w:p>
    <w:p w14:paraId="08E4B550" w14:textId="77777777" w:rsidR="00D14CD9" w:rsidRDefault="00000000">
      <w:pPr>
        <w:numPr>
          <w:ilvl w:val="0"/>
          <w:numId w:val="20"/>
        </w:numPr>
        <w:ind w:left="840"/>
        <w:rPr>
          <w:sz w:val="28"/>
          <w:szCs w:val="28"/>
        </w:rPr>
      </w:pPr>
      <w:r>
        <w:rPr>
          <w:rFonts w:hint="eastAsia"/>
          <w:sz w:val="28"/>
          <w:szCs w:val="28"/>
        </w:rPr>
        <w:t>《内经》包括《素问》，《灵枢》</w:t>
      </w:r>
    </w:p>
    <w:p w14:paraId="490C7AC1" w14:textId="77777777" w:rsidR="00D14CD9" w:rsidRDefault="00000000">
      <w:pPr>
        <w:numPr>
          <w:ilvl w:val="0"/>
          <w:numId w:val="21"/>
        </w:numPr>
        <w:ind w:left="840"/>
        <w:rPr>
          <w:sz w:val="28"/>
          <w:szCs w:val="28"/>
        </w:rPr>
      </w:pP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《黄帝内经》强调整体观念</w:t>
      </w:r>
      <w:r>
        <w:rPr>
          <w:rFonts w:hint="eastAsia"/>
          <w:sz w:val="28"/>
          <w:szCs w:val="28"/>
        </w:rPr>
        <w:t>：（</w:t>
      </w:r>
      <w:r>
        <w:rPr>
          <w:rFonts w:hint="eastAsia"/>
          <w:sz w:val="28"/>
          <w:szCs w:val="28"/>
          <w:lang w:val="en-US"/>
        </w:rPr>
        <w:t>超重点</w:t>
      </w:r>
      <w:r>
        <w:rPr>
          <w:rFonts w:hint="eastAsia"/>
          <w:sz w:val="28"/>
          <w:szCs w:val="28"/>
        </w:rPr>
        <w:t>）</w:t>
      </w:r>
    </w:p>
    <w:p w14:paraId="7ECE1CE5" w14:textId="77777777" w:rsidR="00D14CD9" w:rsidRDefault="00000000">
      <w:pPr>
        <w:numPr>
          <w:ilvl w:val="0"/>
          <w:numId w:val="22"/>
        </w:numPr>
        <w:tabs>
          <w:tab w:val="clear" w:pos="420"/>
        </w:tabs>
        <w:ind w:left="1260"/>
        <w:rPr>
          <w:sz w:val="28"/>
          <w:szCs w:val="28"/>
        </w:rPr>
      </w:pPr>
      <w:r>
        <w:rPr>
          <w:rFonts w:hint="eastAsia"/>
          <w:sz w:val="28"/>
          <w:szCs w:val="28"/>
        </w:rPr>
        <w:t>人与自然是统一的整体</w:t>
      </w:r>
    </w:p>
    <w:p w14:paraId="443774C7" w14:textId="77777777" w:rsidR="00D14CD9" w:rsidRDefault="00000000">
      <w:pPr>
        <w:numPr>
          <w:ilvl w:val="0"/>
          <w:numId w:val="22"/>
        </w:numPr>
        <w:tabs>
          <w:tab w:val="clear" w:pos="420"/>
        </w:tabs>
        <w:ind w:left="1260"/>
        <w:rPr>
          <w:sz w:val="28"/>
          <w:szCs w:val="28"/>
        </w:rPr>
      </w:pPr>
      <w:r>
        <w:rPr>
          <w:rFonts w:hint="eastAsia"/>
          <w:sz w:val="28"/>
          <w:szCs w:val="28"/>
        </w:rPr>
        <w:t>人体自身是统一的整体</w:t>
      </w:r>
    </w:p>
    <w:p w14:paraId="1E87CC3D" w14:textId="77777777" w:rsidR="00D14CD9" w:rsidRDefault="00000000">
      <w:pPr>
        <w:numPr>
          <w:ilvl w:val="0"/>
          <w:numId w:val="22"/>
        </w:numPr>
        <w:tabs>
          <w:tab w:val="clear" w:pos="420"/>
        </w:tabs>
        <w:ind w:left="1260"/>
        <w:rPr>
          <w:sz w:val="28"/>
          <w:szCs w:val="28"/>
        </w:rPr>
      </w:pPr>
      <w:r>
        <w:rPr>
          <w:rFonts w:hint="eastAsia"/>
          <w:sz w:val="28"/>
          <w:szCs w:val="28"/>
        </w:rPr>
        <w:t>人的心身是统一的整体</w:t>
      </w:r>
    </w:p>
    <w:p w14:paraId="5AB300BF" w14:textId="77777777" w:rsidR="00D14CD9" w:rsidRDefault="00000000">
      <w:pPr>
        <w:numPr>
          <w:ilvl w:val="0"/>
          <w:numId w:val="22"/>
        </w:numPr>
        <w:tabs>
          <w:tab w:val="clear" w:pos="420"/>
        </w:tabs>
        <w:ind w:left="1260"/>
        <w:rPr>
          <w:sz w:val="28"/>
          <w:szCs w:val="28"/>
        </w:rPr>
      </w:pPr>
      <w:r>
        <w:rPr>
          <w:rFonts w:hint="eastAsia"/>
          <w:sz w:val="28"/>
          <w:szCs w:val="28"/>
        </w:rPr>
        <w:t>人与社会是统一的整体</w:t>
      </w:r>
    </w:p>
    <w:p w14:paraId="20308F42" w14:textId="77777777" w:rsidR="00D14CD9" w:rsidRDefault="00D14CD9">
      <w:pPr>
        <w:ind w:left="420"/>
        <w:rPr>
          <w:sz w:val="28"/>
          <w:szCs w:val="28"/>
        </w:rPr>
      </w:pPr>
    </w:p>
    <w:p w14:paraId="01F491B9" w14:textId="77777777" w:rsidR="00D14CD9" w:rsidRDefault="00000000">
      <w:pPr>
        <w:numPr>
          <w:ilvl w:val="0"/>
          <w:numId w:val="23"/>
        </w:numPr>
        <w:ind w:left="840"/>
        <w:jc w:val="both"/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内经</w:t>
      </w:r>
      <w:r>
        <w:rPr>
          <w:rFonts w:hint="eastAsia"/>
          <w:color w:val="FF0000"/>
          <w:sz w:val="28"/>
          <w:szCs w:val="28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》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重视脏腑经脉</w:t>
      </w:r>
      <w:r>
        <w:rPr>
          <w:rFonts w:hint="eastAsia"/>
          <w:sz w:val="28"/>
          <w:szCs w:val="28"/>
          <w:lang w:val="en-US"/>
        </w:rPr>
        <w:t>。脏腑学说以研究人体五脏六腑的生理功能、病理变化及其相互关系为主要肺者</w:t>
      </w:r>
      <w:r>
        <w:rPr>
          <w:rFonts w:hint="eastAsia"/>
          <w:sz w:val="28"/>
          <w:szCs w:val="28"/>
          <w:lang w:val="en-US"/>
        </w:rPr>
        <w:t>,</w:t>
      </w:r>
      <w:r>
        <w:rPr>
          <w:rFonts w:hint="eastAsia"/>
          <w:sz w:val="28"/>
          <w:szCs w:val="28"/>
          <w:lang w:val="en-US"/>
        </w:rPr>
        <w:t>相傅内容。</w:t>
      </w:r>
    </w:p>
    <w:p w14:paraId="1E872945" w14:textId="77777777" w:rsidR="00D14CD9" w:rsidRDefault="00000000">
      <w:pPr>
        <w:numPr>
          <w:ilvl w:val="0"/>
          <w:numId w:val="24"/>
        </w:numPr>
        <w:tabs>
          <w:tab w:val="clear" w:pos="420"/>
        </w:tabs>
        <w:ind w:left="1260"/>
        <w:jc w:val="both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  <w:lang w:val="en-US"/>
        </w:rPr>
        <w:t>素问</w:t>
      </w:r>
      <w:r>
        <w:rPr>
          <w:rFonts w:hint="eastAsia"/>
          <w:sz w:val="28"/>
          <w:szCs w:val="28"/>
        </w:rPr>
        <w:t>》</w:t>
      </w:r>
      <w:r>
        <w:rPr>
          <w:rFonts w:hint="eastAsia"/>
          <w:sz w:val="28"/>
          <w:szCs w:val="28"/>
          <w:lang w:val="en-US"/>
        </w:rPr>
        <w:t>肿“经脉流行不止，环周不朽”是最早关于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血液循环的</w:t>
      </w:r>
      <w:r>
        <w:rPr>
          <w:rFonts w:hint="eastAsia"/>
          <w:sz w:val="28"/>
          <w:szCs w:val="28"/>
          <w:lang w:val="en-US"/>
        </w:rPr>
        <w:t>记载</w:t>
      </w:r>
    </w:p>
    <w:p w14:paraId="42470559" w14:textId="77777777" w:rsidR="00D14CD9" w:rsidRDefault="00000000">
      <w:pPr>
        <w:numPr>
          <w:ilvl w:val="1"/>
          <w:numId w:val="25"/>
        </w:numPr>
        <w:tabs>
          <w:tab w:val="clear" w:pos="840"/>
        </w:tabs>
        <w:jc w:val="both"/>
        <w:rPr>
          <w:b/>
          <w:bCs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《内经》首次结合运用阴阳五行学说</w:t>
      </w:r>
      <w:r>
        <w:rPr>
          <w:rFonts w:hint="eastAsia"/>
          <w:sz w:val="28"/>
          <w:szCs w:val="28"/>
          <w:lang w:val="en-US"/>
        </w:rPr>
        <w:t>。</w:t>
      </w:r>
    </w:p>
    <w:p w14:paraId="39A50A8A" w14:textId="77777777" w:rsidR="00D14CD9" w:rsidRDefault="00000000">
      <w:pPr>
        <w:numPr>
          <w:ilvl w:val="0"/>
          <w:numId w:val="25"/>
        </w:numPr>
        <w:jc w:val="both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《难经》</w:t>
      </w:r>
    </w:p>
    <w:p w14:paraId="0B92167E" w14:textId="77777777" w:rsidR="00D14CD9" w:rsidRDefault="00000000">
      <w:pPr>
        <w:numPr>
          <w:ilvl w:val="0"/>
          <w:numId w:val="26"/>
        </w:numPr>
        <w:ind w:left="840"/>
        <w:rPr>
          <w:lang w:val="en-US"/>
        </w:rPr>
      </w:pPr>
      <w:r>
        <w:rPr>
          <w:rFonts w:hint="eastAsia"/>
          <w:sz w:val="28"/>
          <w:szCs w:val="28"/>
          <w:lang w:val="en-US"/>
        </w:rPr>
        <w:t>首见于张仲景的《伤寒论》</w:t>
      </w:r>
    </w:p>
    <w:p w14:paraId="7E75A8C0" w14:textId="77777777" w:rsidR="00D14CD9" w:rsidRDefault="00000000">
      <w:pPr>
        <w:numPr>
          <w:ilvl w:val="0"/>
          <w:numId w:val="26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《难经》脉诊方面在将寸口脉分为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寸，关，尺</w:t>
      </w:r>
      <w:r>
        <w:rPr>
          <w:rFonts w:hint="eastAsia"/>
          <w:sz w:val="28"/>
          <w:szCs w:val="28"/>
          <w:lang w:val="en-US"/>
        </w:rPr>
        <w:t>三部，每部又分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浮，中，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沉九侯</w:t>
      </w:r>
      <w:proofErr w:type="gramEnd"/>
      <w:r>
        <w:rPr>
          <w:rFonts w:hint="eastAsia"/>
          <w:sz w:val="28"/>
          <w:szCs w:val="28"/>
          <w:lang w:val="en-US"/>
        </w:rPr>
        <w:t>并且在脏腑方面首开后世命门学说之先河。</w:t>
      </w:r>
    </w:p>
    <w:p w14:paraId="02D7CACF" w14:textId="77777777" w:rsidR="00D14CD9" w:rsidRDefault="00D14CD9">
      <w:pPr>
        <w:rPr>
          <w:sz w:val="28"/>
          <w:szCs w:val="28"/>
        </w:rPr>
      </w:pPr>
    </w:p>
    <w:p w14:paraId="2B8C20D2" w14:textId="77777777" w:rsidR="00D14CD9" w:rsidRDefault="00000000">
      <w:pPr>
        <w:rPr>
          <w:sz w:val="28"/>
          <w:szCs w:val="28"/>
          <w:lang w:val="en-US"/>
        </w:rPr>
      </w:pPr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脱营</w:t>
      </w:r>
      <w:r>
        <w:rPr>
          <w:rFonts w:hint="eastAsia"/>
          <w:sz w:val="28"/>
          <w:szCs w:val="28"/>
          <w:lang w:val="en-US"/>
        </w:rPr>
        <w:t>这种病症多见于先贵后贱的人。</w:t>
      </w:r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失</w:t>
      </w:r>
      <w:proofErr w:type="gramStart"/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精</w:t>
      </w:r>
      <w:r>
        <w:rPr>
          <w:rFonts w:hint="eastAsia"/>
          <w:sz w:val="28"/>
          <w:szCs w:val="28"/>
          <w:lang w:val="en-US"/>
        </w:rPr>
        <w:t>这种</w:t>
      </w:r>
      <w:proofErr w:type="gramEnd"/>
      <w:r>
        <w:rPr>
          <w:rFonts w:hint="eastAsia"/>
          <w:sz w:val="28"/>
          <w:szCs w:val="28"/>
          <w:lang w:val="en-US"/>
        </w:rPr>
        <w:t>病症多见于先富后贫的人。</w:t>
      </w:r>
    </w:p>
    <w:p w14:paraId="39D3E5EB" w14:textId="77777777" w:rsidR="00D14CD9" w:rsidRDefault="00000000">
      <w:pPr>
        <w:numPr>
          <w:ilvl w:val="0"/>
          <w:numId w:val="27"/>
        </w:numPr>
        <w:rPr>
          <w:sz w:val="28"/>
          <w:szCs w:val="28"/>
          <w:lang w:val="en-US"/>
        </w:rPr>
      </w:pPr>
      <w:r>
        <w:rPr>
          <w:rFonts w:hint="eastAsia"/>
          <w:b/>
          <w:bCs/>
          <w:lang w:val="en-US"/>
        </w:rPr>
        <w:t>《神农本草经》</w:t>
      </w:r>
    </w:p>
    <w:p w14:paraId="112839BF" w14:textId="77777777" w:rsidR="00D14CD9" w:rsidRDefault="00000000">
      <w:pPr>
        <w:numPr>
          <w:ilvl w:val="0"/>
          <w:numId w:val="28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《神农本草经》的原著已于</w:t>
      </w:r>
      <w:r>
        <w:rPr>
          <w:rFonts w:hint="eastAsia"/>
          <w:sz w:val="28"/>
          <w:szCs w:val="28"/>
          <w:highlight w:val="yellow"/>
          <w:lang w:val="en-US"/>
        </w:rPr>
        <w:t>唐代初年</w:t>
      </w:r>
      <w:r>
        <w:rPr>
          <w:rFonts w:hint="eastAsia"/>
          <w:sz w:val="28"/>
          <w:szCs w:val="28"/>
          <w:lang w:val="en-US"/>
        </w:rPr>
        <w:t>散佚，现今流传的本子是后人从《</w:t>
      </w:r>
      <w:r>
        <w:rPr>
          <w:rFonts w:hint="eastAsia"/>
          <w:sz w:val="28"/>
          <w:szCs w:val="28"/>
          <w:highlight w:val="yellow"/>
          <w:lang w:val="en-US"/>
        </w:rPr>
        <w:t>证类本草》及《本草纲目</w:t>
      </w:r>
      <w:r>
        <w:rPr>
          <w:rFonts w:hint="eastAsia"/>
          <w:sz w:val="28"/>
          <w:szCs w:val="28"/>
          <w:lang w:val="en-US"/>
        </w:rPr>
        <w:t>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以清代</w:t>
      </w:r>
      <w:r>
        <w:rPr>
          <w:rFonts w:hint="eastAsia"/>
          <w:sz w:val="28"/>
          <w:szCs w:val="28"/>
          <w:highlight w:val="yellow"/>
          <w:lang w:val="en-US"/>
        </w:rPr>
        <w:t>孙星衍、孙冯翼</w:t>
      </w:r>
      <w:r>
        <w:rPr>
          <w:rFonts w:hint="eastAsia"/>
          <w:sz w:val="28"/>
          <w:szCs w:val="28"/>
          <w:lang w:val="en-US"/>
        </w:rPr>
        <w:t>叔侄、顾观光辑本和日本森立之</w:t>
      </w:r>
      <w:proofErr w:type="gramStart"/>
      <w:r>
        <w:rPr>
          <w:rFonts w:hint="eastAsia"/>
          <w:sz w:val="28"/>
          <w:szCs w:val="28"/>
          <w:lang w:val="en-US"/>
        </w:rPr>
        <w:t>辑本较完善</w:t>
      </w:r>
      <w:proofErr w:type="gramEnd"/>
      <w:r>
        <w:rPr>
          <w:rFonts w:hint="eastAsia"/>
          <w:sz w:val="28"/>
          <w:szCs w:val="28"/>
          <w:lang w:val="en-US"/>
        </w:rPr>
        <w:t>。</w:t>
      </w:r>
    </w:p>
    <w:p w14:paraId="4F3C11E7" w14:textId="77777777" w:rsidR="00D14CD9" w:rsidRDefault="00000000">
      <w:pPr>
        <w:numPr>
          <w:ilvl w:val="0"/>
          <w:numId w:val="28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《神农本草经》记载了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365</w:t>
      </w:r>
      <w:r>
        <w:rPr>
          <w:rFonts w:hint="eastAsia"/>
          <w:sz w:val="28"/>
          <w:szCs w:val="28"/>
          <w:lang w:val="en-US"/>
        </w:rPr>
        <w:t>种药物，将其分为上，中，下三品并提出七情和合理论，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三品分类法。</w:t>
      </w:r>
    </w:p>
    <w:p w14:paraId="4E87A9A0" w14:textId="77777777" w:rsidR="00D14CD9" w:rsidRDefault="00000000">
      <w:pPr>
        <w:numPr>
          <w:ilvl w:val="0"/>
          <w:numId w:val="28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是我国现存最早的药物学专书。首载于南朝梁代阮孝绪的《七录》</w:t>
      </w:r>
    </w:p>
    <w:p w14:paraId="45834FBE" w14:textId="77777777" w:rsidR="00D14CD9" w:rsidRDefault="00000000">
      <w:pPr>
        <w:numPr>
          <w:ilvl w:val="0"/>
          <w:numId w:val="28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概括地记述了中药学的基本理论</w:t>
      </w:r>
    </w:p>
    <w:p w14:paraId="59970616" w14:textId="77777777" w:rsidR="00D14CD9" w:rsidRDefault="00000000">
      <w:pPr>
        <w:numPr>
          <w:ilvl w:val="0"/>
          <w:numId w:val="29"/>
        </w:numPr>
        <w:tabs>
          <w:tab w:val="left" w:pos="1193"/>
        </w:tabs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lastRenderedPageBreak/>
        <w:t>论述了方剂君、臣、佐、使的组方原则</w:t>
      </w:r>
    </w:p>
    <w:p w14:paraId="11D16092" w14:textId="77777777" w:rsidR="00D14CD9" w:rsidRDefault="00000000">
      <w:pPr>
        <w:numPr>
          <w:ilvl w:val="0"/>
          <w:numId w:val="29"/>
        </w:numPr>
        <w:tabs>
          <w:tab w:val="left" w:pos="1193"/>
        </w:tabs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ab/>
      </w:r>
      <w:r>
        <w:rPr>
          <w:rFonts w:hint="eastAsia"/>
          <w:sz w:val="28"/>
          <w:szCs w:val="28"/>
          <w:lang w:val="en-US"/>
        </w:rPr>
        <w:t>提出了药物七情和合的理论</w:t>
      </w:r>
    </w:p>
    <w:p w14:paraId="28728E11" w14:textId="1726C162" w:rsidR="00D14CD9" w:rsidRDefault="00000000">
      <w:pPr>
        <w:numPr>
          <w:ilvl w:val="0"/>
          <w:numId w:val="29"/>
        </w:numPr>
        <w:tabs>
          <w:tab w:val="left" w:pos="1193"/>
        </w:tabs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阐</w:t>
      </w:r>
      <w:r w:rsidR="00734FA3">
        <w:rPr>
          <w:rFonts w:hint="eastAsia"/>
          <w:sz w:val="28"/>
          <w:szCs w:val="28"/>
          <w:lang w:val="en-US"/>
        </w:rPr>
        <w:t>述</w:t>
      </w:r>
      <w:r>
        <w:rPr>
          <w:rFonts w:hint="eastAsia"/>
          <w:sz w:val="28"/>
          <w:szCs w:val="28"/>
          <w:lang w:val="en-US"/>
        </w:rPr>
        <w:t>了药物的性味及采集加工炮制方法</w:t>
      </w:r>
    </w:p>
    <w:p w14:paraId="4DC0F186" w14:textId="77777777" w:rsidR="00D14CD9" w:rsidRDefault="00000000">
      <w:pPr>
        <w:numPr>
          <w:ilvl w:val="0"/>
          <w:numId w:val="30"/>
        </w:numPr>
        <w:tabs>
          <w:tab w:val="clear" w:pos="420"/>
          <w:tab w:val="left" w:pos="1193"/>
        </w:tabs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论述了药物的效和主治</w:t>
      </w:r>
    </w:p>
    <w:p w14:paraId="7DFE893A" w14:textId="77777777" w:rsidR="00D14CD9" w:rsidRDefault="00000000">
      <w:pPr>
        <w:numPr>
          <w:ilvl w:val="0"/>
          <w:numId w:val="30"/>
        </w:numPr>
        <w:tabs>
          <w:tab w:val="clear" w:pos="420"/>
          <w:tab w:val="left" w:pos="1193"/>
        </w:tabs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记录了临床用药原则和服药方法</w:t>
      </w:r>
    </w:p>
    <w:p w14:paraId="28E37753" w14:textId="77777777" w:rsidR="00D14CD9" w:rsidRDefault="00D14CD9">
      <w:pPr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</w:p>
    <w:p w14:paraId="39656B5E" w14:textId="77777777" w:rsidR="00D14CD9" w:rsidRDefault="00D14CD9">
      <w:pPr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</w:p>
    <w:p w14:paraId="02D4C22E" w14:textId="77777777" w:rsidR="00D14CD9" w:rsidRDefault="00D14CD9">
      <w:pPr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</w:p>
    <w:p w14:paraId="372A07B3" w14:textId="77777777" w:rsidR="00D14CD9" w:rsidRDefault="00000000">
      <w:pPr>
        <w:numPr>
          <w:ilvl w:val="0"/>
          <w:numId w:val="31"/>
        </w:numPr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b/>
          <w:bCs/>
          <w:color w:val="FF0000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《伤寒杂病论》（大题）</w:t>
      </w:r>
    </w:p>
    <w:p w14:paraId="62761F37" w14:textId="77777777" w:rsidR="00D14CD9" w:rsidRDefault="00000000">
      <w:pPr>
        <w:numPr>
          <w:ilvl w:val="1"/>
          <w:numId w:val="32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名字首见于王叔和的《脉经》，王叔和也有整理伤寒论。</w:t>
      </w:r>
    </w:p>
    <w:p w14:paraId="689872DF" w14:textId="77777777" w:rsidR="00D14CD9" w:rsidRDefault="00000000">
      <w:pPr>
        <w:numPr>
          <w:ilvl w:val="1"/>
          <w:numId w:val="32"/>
        </w:numPr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sz w:val="28"/>
          <w:szCs w:val="28"/>
          <w:lang w:val="en-US"/>
        </w:rPr>
        <w:t>作者：张仲景，曾任长沙太守，汉代临证医学家。</w:t>
      </w:r>
    </w:p>
    <w:p w14:paraId="3B7BB273" w14:textId="77777777" w:rsidR="00D14CD9" w:rsidRDefault="00000000">
      <w:pPr>
        <w:numPr>
          <w:ilvl w:val="1"/>
          <w:numId w:val="32"/>
        </w:numPr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《伤寒论》以六经论伤寒</w:t>
      </w:r>
    </w:p>
    <w:p w14:paraId="1379ACAA" w14:textId="77777777" w:rsidR="00D14CD9" w:rsidRDefault="00000000">
      <w:pPr>
        <w:numPr>
          <w:ilvl w:val="0"/>
          <w:numId w:val="33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所用的六经辨证直接来源于《内经》。</w:t>
      </w:r>
    </w:p>
    <w:p w14:paraId="3DE1A2CA" w14:textId="77777777" w:rsidR="00D14CD9" w:rsidRDefault="00000000">
      <w:pPr>
        <w:numPr>
          <w:ilvl w:val="0"/>
          <w:numId w:val="33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《素问》中记载“伤寒一日，巨阳受之，故头项痛，腰脊强。二日阳明受之，阳明主肉，其脉挟鼻络于目、故身热，目痛而鼻工、不得卧也。三日少阳受之，少阳主胆，其脉循</w:t>
      </w:r>
      <w:proofErr w:type="gramStart"/>
      <w:r>
        <w:rPr>
          <w:rFonts w:hint="eastAsia"/>
          <w:sz w:val="28"/>
          <w:szCs w:val="28"/>
          <w:lang w:val="en-US"/>
        </w:rPr>
        <w:t>胁</w:t>
      </w:r>
      <w:proofErr w:type="gramEnd"/>
      <w:r>
        <w:rPr>
          <w:rFonts w:hint="eastAsia"/>
          <w:sz w:val="28"/>
          <w:szCs w:val="28"/>
          <w:lang w:val="en-US"/>
        </w:rPr>
        <w:t>络于耳，故胸胁痛而耳聋。”</w:t>
      </w:r>
    </w:p>
    <w:p w14:paraId="142EFF98" w14:textId="77777777" w:rsidR="00D14CD9" w:rsidRDefault="00000000">
      <w:pPr>
        <w:numPr>
          <w:ilvl w:val="0"/>
          <w:numId w:val="34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张仲景根据</w:t>
      </w:r>
      <w:r>
        <w:rPr>
          <w:rFonts w:hint="eastAsia"/>
          <w:color w:val="00B0F0"/>
          <w:sz w:val="28"/>
          <w:szCs w:val="28"/>
          <w:lang w:val="en-US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  <w:t>病邪侵害经络、脏腑的盛衰程度、病人正气的强弱，以及有无宿疾等条件</w:t>
      </w:r>
      <w:r>
        <w:rPr>
          <w:rFonts w:hint="eastAsia"/>
          <w:sz w:val="28"/>
          <w:szCs w:val="28"/>
          <w:lang w:val="en-US"/>
        </w:rPr>
        <w:t>，考察了整个外感病的发展变化过程。他参照《素问·热论》六经传变的原则，把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外感热病</w:t>
      </w:r>
      <w:r>
        <w:rPr>
          <w:rFonts w:hint="eastAsia"/>
          <w:sz w:val="28"/>
          <w:szCs w:val="28"/>
          <w:lang w:val="en-US"/>
        </w:rPr>
        <w:t>发展过程中各个阶段所呈现的各种症状综合概括为六个类型，即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太阳病、阳明病、少阳病、太阴病、少阴病、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厥</w:t>
      </w:r>
      <w:proofErr w:type="gramEnd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阴病</w:t>
      </w:r>
      <w:r>
        <w:rPr>
          <w:rFonts w:hint="eastAsia"/>
          <w:sz w:val="28"/>
          <w:szCs w:val="28"/>
          <w:lang w:val="en-US"/>
        </w:rPr>
        <w:t>，并以此作为辨证论治的纲领，概括起来即是以六经论伤寒。</w:t>
      </w:r>
    </w:p>
    <w:p w14:paraId="6A102662" w14:textId="77777777" w:rsidR="00D14CD9" w:rsidRDefault="00000000">
      <w:pPr>
        <w:numPr>
          <w:ilvl w:val="0"/>
          <w:numId w:val="34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《伤案论》除了介绍各经病证的特点和相应的治法之外，还说明了各经病证的传变、合病（病情同时出现）、并病（有先后顺序），以及因处治不当而引起的变证、坏证及其补救方法等。</w:t>
      </w:r>
    </w:p>
    <w:p w14:paraId="089D7856" w14:textId="77777777" w:rsidR="00D14CD9" w:rsidRDefault="00000000">
      <w:pPr>
        <w:numPr>
          <w:ilvl w:val="1"/>
          <w:numId w:val="32"/>
        </w:numPr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《金匮要略》以脏腑论杂病</w:t>
      </w:r>
      <w:r>
        <w:rPr>
          <w:rFonts w:hint="eastAsia"/>
          <w:sz w:val="28"/>
          <w:szCs w:val="28"/>
          <w:lang w:val="en-US"/>
        </w:rPr>
        <w:t>，确立了融理法方药于一体的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辨证论治</w:t>
      </w:r>
      <w:r>
        <w:rPr>
          <w:rFonts w:hint="eastAsia"/>
          <w:sz w:val="28"/>
          <w:szCs w:val="28"/>
          <w:lang w:val="en-US"/>
        </w:rPr>
        <w:t>原则。</w:t>
      </w:r>
    </w:p>
    <w:p w14:paraId="1C1E42F3" w14:textId="77777777" w:rsidR="00D14CD9" w:rsidRDefault="00000000">
      <w:pPr>
        <w:numPr>
          <w:ilvl w:val="0"/>
          <w:numId w:val="35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以脏腑辨证论述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内科杂病</w:t>
      </w:r>
      <w:r>
        <w:rPr>
          <w:rFonts w:hint="eastAsia"/>
          <w:sz w:val="28"/>
          <w:szCs w:val="28"/>
          <w:lang w:val="en-US"/>
        </w:rPr>
        <w:t>为主</w:t>
      </w:r>
      <w:r>
        <w:rPr>
          <w:rFonts w:hint="eastAsia"/>
          <w:sz w:val="28"/>
          <w:szCs w:val="28"/>
          <w:lang w:val="en-US"/>
        </w:rPr>
        <w:t>(</w:t>
      </w:r>
      <w:r>
        <w:rPr>
          <w:rFonts w:hint="eastAsia"/>
          <w:sz w:val="28"/>
          <w:szCs w:val="28"/>
          <w:lang w:val="en-US"/>
        </w:rPr>
        <w:t>占全书的</w:t>
      </w:r>
      <w:r>
        <w:rPr>
          <w:rFonts w:hint="eastAsia"/>
          <w:sz w:val="28"/>
          <w:szCs w:val="28"/>
          <w:lang w:val="en-US"/>
        </w:rPr>
        <w:t>23</w:t>
      </w:r>
      <w:r>
        <w:rPr>
          <w:rFonts w:hint="eastAsia"/>
          <w:sz w:val="28"/>
          <w:szCs w:val="28"/>
          <w:lang w:val="en-US"/>
        </w:rPr>
        <w:t>以上</w:t>
      </w:r>
      <w:r>
        <w:rPr>
          <w:rFonts w:hint="eastAsia"/>
          <w:sz w:val="28"/>
          <w:szCs w:val="28"/>
          <w:lang w:val="en-US"/>
        </w:rPr>
        <w:t>)</w:t>
      </w:r>
      <w:r>
        <w:rPr>
          <w:rFonts w:hint="eastAsia"/>
          <w:sz w:val="28"/>
          <w:szCs w:val="28"/>
          <w:lang w:val="en-US"/>
        </w:rPr>
        <w:t>，如</w:t>
      </w:r>
      <w:proofErr w:type="gramStart"/>
      <w:r>
        <w:rPr>
          <w:rFonts w:hint="eastAsia"/>
          <w:sz w:val="28"/>
          <w:szCs w:val="28"/>
          <w:lang w:val="en-US"/>
        </w:rPr>
        <w:t>痉</w:t>
      </w:r>
      <w:proofErr w:type="gramEnd"/>
      <w:r>
        <w:rPr>
          <w:rFonts w:hint="eastAsia"/>
          <w:sz w:val="28"/>
          <w:szCs w:val="28"/>
          <w:lang w:val="en-US"/>
        </w:rPr>
        <w:t>、湿、百合、狐惑、疟疾、中风、历节、虚劳、肺</w:t>
      </w:r>
      <w:proofErr w:type="gramStart"/>
      <w:r>
        <w:rPr>
          <w:rFonts w:hint="eastAsia"/>
          <w:sz w:val="28"/>
          <w:szCs w:val="28"/>
          <w:lang w:val="en-US"/>
        </w:rPr>
        <w:t>痿</w:t>
      </w:r>
      <w:proofErr w:type="gramEnd"/>
      <w:r>
        <w:rPr>
          <w:rFonts w:hint="eastAsia"/>
          <w:sz w:val="28"/>
          <w:szCs w:val="28"/>
          <w:lang w:val="en-US"/>
        </w:rPr>
        <w:t>、奔</w:t>
      </w:r>
      <w:proofErr w:type="gramStart"/>
      <w:r>
        <w:rPr>
          <w:rFonts w:hint="eastAsia"/>
          <w:sz w:val="28"/>
          <w:szCs w:val="28"/>
          <w:lang w:val="en-US"/>
        </w:rPr>
        <w:t>豚</w:t>
      </w:r>
      <w:proofErr w:type="gramEnd"/>
      <w:r>
        <w:rPr>
          <w:rFonts w:hint="eastAsia"/>
          <w:sz w:val="28"/>
          <w:szCs w:val="28"/>
          <w:lang w:val="en-US"/>
        </w:rPr>
        <w:t>等</w:t>
      </w:r>
      <w:r>
        <w:rPr>
          <w:rFonts w:hint="eastAsia"/>
          <w:sz w:val="28"/>
          <w:szCs w:val="28"/>
          <w:lang w:val="en-US"/>
        </w:rPr>
        <w:t>30</w:t>
      </w:r>
      <w:r>
        <w:rPr>
          <w:rFonts w:hint="eastAsia"/>
          <w:sz w:val="28"/>
          <w:szCs w:val="28"/>
          <w:lang w:val="en-US"/>
        </w:rPr>
        <w:t>多种</w:t>
      </w:r>
      <w:r>
        <w:rPr>
          <w:rFonts w:hint="eastAsia"/>
          <w:sz w:val="28"/>
          <w:szCs w:val="28"/>
          <w:lang w:val="en-US"/>
        </w:rPr>
        <w:lastRenderedPageBreak/>
        <w:t>病证，兼及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外科</w:t>
      </w:r>
      <w:r>
        <w:rPr>
          <w:rFonts w:hint="eastAsia"/>
          <w:sz w:val="28"/>
          <w:szCs w:val="28"/>
          <w:lang w:val="en-US"/>
        </w:rPr>
        <w:t>的疮痈、肠痈、浸淫疮和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妇科</w:t>
      </w:r>
      <w:r>
        <w:rPr>
          <w:rFonts w:hint="eastAsia"/>
          <w:sz w:val="28"/>
          <w:szCs w:val="28"/>
          <w:lang w:val="en-US"/>
        </w:rPr>
        <w:t>脏</w:t>
      </w:r>
      <w:proofErr w:type="gramStart"/>
      <w:r>
        <w:rPr>
          <w:rFonts w:hint="eastAsia"/>
          <w:sz w:val="28"/>
          <w:szCs w:val="28"/>
          <w:lang w:val="en-US"/>
        </w:rPr>
        <w:t>躁</w:t>
      </w:r>
      <w:proofErr w:type="gramEnd"/>
      <w:r>
        <w:rPr>
          <w:rFonts w:hint="eastAsia"/>
          <w:sz w:val="28"/>
          <w:szCs w:val="28"/>
          <w:lang w:val="en-US"/>
        </w:rPr>
        <w:t>、经闭、妊娠病、产后病和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其他杂病</w:t>
      </w:r>
      <w:r>
        <w:rPr>
          <w:rFonts w:hint="eastAsia"/>
          <w:sz w:val="28"/>
          <w:szCs w:val="28"/>
          <w:lang w:val="en-US"/>
        </w:rPr>
        <w:t>，还有急救及食禁等方面的内容。</w:t>
      </w:r>
    </w:p>
    <w:p w14:paraId="4FFB3799" w14:textId="77777777" w:rsidR="00D14CD9" w:rsidRDefault="00000000">
      <w:pPr>
        <w:numPr>
          <w:ilvl w:val="0"/>
          <w:numId w:val="35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以此同时，张仲景提出比较完整的病因学</w:t>
      </w:r>
      <w:proofErr w:type="gramStart"/>
      <w:r>
        <w:rPr>
          <w:rFonts w:hint="eastAsia"/>
          <w:sz w:val="28"/>
          <w:szCs w:val="28"/>
          <w:lang w:val="en-US"/>
        </w:rPr>
        <w:t>说指出</w:t>
      </w:r>
      <w:proofErr w:type="gramEnd"/>
      <w:r>
        <w:rPr>
          <w:rFonts w:hint="eastAsia"/>
          <w:sz w:val="28"/>
          <w:szCs w:val="28"/>
          <w:lang w:val="en-US"/>
        </w:rPr>
        <w:t>:</w:t>
      </w:r>
      <w:r>
        <w:rPr>
          <w:rFonts w:hint="eastAsia"/>
          <w:sz w:val="28"/>
          <w:szCs w:val="28"/>
          <w:lang w:val="en-US"/>
        </w:rPr>
        <w:t>“千般疾难，不越三条</w:t>
      </w:r>
      <w:r>
        <w:rPr>
          <w:rFonts w:hint="eastAsia"/>
          <w:sz w:val="28"/>
          <w:szCs w:val="28"/>
          <w:lang w:val="en-US"/>
        </w:rPr>
        <w:t>:</w:t>
      </w:r>
      <w:r>
        <w:rPr>
          <w:rFonts w:hint="eastAsia"/>
          <w:sz w:val="28"/>
          <w:szCs w:val="28"/>
          <w:lang w:val="en-US"/>
        </w:rPr>
        <w:t>一者，经络受邪人脏腑，为内所因也</w:t>
      </w:r>
      <w:r>
        <w:rPr>
          <w:rFonts w:hint="eastAsia"/>
          <w:sz w:val="28"/>
          <w:szCs w:val="28"/>
          <w:lang w:val="en-US"/>
        </w:rPr>
        <w:t>;</w:t>
      </w:r>
      <w:r>
        <w:rPr>
          <w:rFonts w:hint="eastAsia"/>
          <w:sz w:val="28"/>
          <w:szCs w:val="28"/>
          <w:lang w:val="en-US"/>
        </w:rPr>
        <w:t>二者，四肢九窍，血脉相传，壅塞不通，为外皮肤所中也</w:t>
      </w:r>
      <w:r>
        <w:rPr>
          <w:rFonts w:hint="eastAsia"/>
          <w:sz w:val="28"/>
          <w:szCs w:val="28"/>
          <w:lang w:val="en-US"/>
        </w:rPr>
        <w:t>;</w:t>
      </w:r>
      <w:r>
        <w:rPr>
          <w:rFonts w:hint="eastAsia"/>
          <w:sz w:val="28"/>
          <w:szCs w:val="28"/>
          <w:lang w:val="en-US"/>
        </w:rPr>
        <w:t>三者，房室、金刃、虫兽所伤。以此详之，病由都尽。”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这是最早把病因分为三类的论述</w:t>
      </w:r>
      <w:r>
        <w:rPr>
          <w:rFonts w:hint="eastAsia"/>
          <w:sz w:val="28"/>
          <w:szCs w:val="28"/>
          <w:lang w:val="en-US"/>
        </w:rPr>
        <w:t>，后来南宋陈言的三因学说由此发展。即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内因，外因，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不</w:t>
      </w:r>
      <w:proofErr w:type="gramEnd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内外因三类。</w:t>
      </w:r>
    </w:p>
    <w:p w14:paraId="7390C1D2" w14:textId="77777777" w:rsidR="00D14CD9" w:rsidRDefault="00000000">
      <w:pPr>
        <w:numPr>
          <w:ilvl w:val="1"/>
          <w:numId w:val="35"/>
        </w:numPr>
        <w:tabs>
          <w:tab w:val="clear" w:pos="840"/>
        </w:tabs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对方剂学的贡献</w:t>
      </w:r>
    </w:p>
    <w:p w14:paraId="13687BF2" w14:textId="77777777" w:rsidR="00D14CD9" w:rsidRDefault="00000000">
      <w:pPr>
        <w:numPr>
          <w:ilvl w:val="0"/>
          <w:numId w:val="36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记载大量有效的方剂。（</w:t>
      </w:r>
      <w:r>
        <w:rPr>
          <w:rFonts w:hint="eastAsia"/>
          <w:color w:val="00B0F0"/>
          <w:sz w:val="28"/>
          <w:szCs w:val="28"/>
          <w:lang w:val="en-US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  <w:t>如治疗阳明热盛及暑温的白虎汤，治疗黄疸的茵陈五苓散，治疗痢疾的白头翁汤，治疗胸</w:t>
      </w:r>
      <w:proofErr w:type="gramStart"/>
      <w:r>
        <w:rPr>
          <w:rFonts w:hint="eastAsia"/>
          <w:color w:val="00B0F0"/>
          <w:sz w:val="28"/>
          <w:szCs w:val="28"/>
          <w:lang w:val="en-US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  <w:t>痹</w:t>
      </w:r>
      <w:proofErr w:type="gramEnd"/>
      <w:r>
        <w:rPr>
          <w:rFonts w:hint="eastAsia"/>
          <w:color w:val="00B0F0"/>
          <w:sz w:val="28"/>
          <w:szCs w:val="28"/>
          <w:lang w:val="en-US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  <w:t>心痛彻背的瓜</w:t>
      </w:r>
      <w:proofErr w:type="gramStart"/>
      <w:r>
        <w:rPr>
          <w:rFonts w:hint="eastAsia"/>
          <w:color w:val="00B0F0"/>
          <w:sz w:val="28"/>
          <w:szCs w:val="28"/>
          <w:lang w:val="en-US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  <w:t>萎</w:t>
      </w:r>
      <w:proofErr w:type="gramEnd"/>
      <w:r>
        <w:rPr>
          <w:rFonts w:hint="eastAsia"/>
          <w:color w:val="00B0F0"/>
          <w:sz w:val="28"/>
          <w:szCs w:val="28"/>
          <w:lang w:val="en-US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  <w:t>烦不眠的酸枣仁汤，治疗妇人经漏的</w:t>
      </w:r>
      <w:proofErr w:type="gramStart"/>
      <w:r>
        <w:rPr>
          <w:rFonts w:hint="eastAsia"/>
          <w:color w:val="00B0F0"/>
          <w:sz w:val="28"/>
          <w:szCs w:val="28"/>
          <w:lang w:val="en-US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  <w:t>芎归胶</w:t>
      </w:r>
      <w:proofErr w:type="gramEnd"/>
      <w:r>
        <w:rPr>
          <w:rFonts w:hint="eastAsia"/>
          <w:color w:val="00B0F0"/>
          <w:sz w:val="28"/>
          <w:szCs w:val="28"/>
          <w:lang w:val="en-US"/>
          <w14:textFill>
            <w14:solidFill>
              <w14:srgbClr w14:val="00B0F0">
                <w14:lumMod w14:val="65000"/>
                <w14:lumOff w14:val="35000"/>
              </w14:srgbClr>
            </w14:solidFill>
          </w14:textFill>
        </w:rPr>
        <w:t>艾汤</w:t>
      </w:r>
      <w:r>
        <w:rPr>
          <w:rFonts w:hint="eastAsia"/>
          <w:sz w:val="28"/>
          <w:szCs w:val="28"/>
          <w:lang w:val="en-US"/>
        </w:rPr>
        <w:t>）（前几年有</w:t>
      </w:r>
      <w:proofErr w:type="gramStart"/>
      <w:r>
        <w:rPr>
          <w:rFonts w:hint="eastAsia"/>
          <w:sz w:val="28"/>
          <w:szCs w:val="28"/>
          <w:lang w:val="en-US"/>
        </w:rPr>
        <w:t>考具体</w:t>
      </w:r>
      <w:proofErr w:type="gramEnd"/>
      <w:r>
        <w:rPr>
          <w:rFonts w:hint="eastAsia"/>
          <w:sz w:val="28"/>
          <w:szCs w:val="28"/>
          <w:lang w:val="en-US"/>
        </w:rPr>
        <w:t>方子）</w:t>
      </w:r>
    </w:p>
    <w:p w14:paraId="2A67A0B2" w14:textId="77777777" w:rsidR="00D14CD9" w:rsidRDefault="00000000">
      <w:pPr>
        <w:numPr>
          <w:ilvl w:val="0"/>
          <w:numId w:val="36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提出较严谨的方剂组方原则</w:t>
      </w:r>
    </w:p>
    <w:p w14:paraId="648CA5D4" w14:textId="77777777" w:rsidR="00D14CD9" w:rsidRDefault="00000000">
      <w:pPr>
        <w:numPr>
          <w:ilvl w:val="0"/>
          <w:numId w:val="36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创制多种方剂的剂型</w:t>
      </w:r>
    </w:p>
    <w:p w14:paraId="02C295B4" w14:textId="77777777" w:rsidR="00D14CD9" w:rsidRDefault="00000000">
      <w:pPr>
        <w:numPr>
          <w:ilvl w:val="0"/>
          <w:numId w:val="36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总共记录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269</w:t>
      </w:r>
      <w:r>
        <w:rPr>
          <w:rFonts w:hint="eastAsia"/>
          <w:sz w:val="28"/>
          <w:szCs w:val="28"/>
          <w:lang w:val="en-US"/>
        </w:rPr>
        <w:t>首方子，被誉为“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方书之祖</w:t>
      </w:r>
      <w:r>
        <w:rPr>
          <w:rFonts w:hint="eastAsia"/>
          <w:sz w:val="28"/>
          <w:szCs w:val="28"/>
          <w:lang w:val="en-US"/>
        </w:rPr>
        <w:t>”</w:t>
      </w:r>
    </w:p>
    <w:p w14:paraId="7DF5CC24" w14:textId="77777777" w:rsidR="00D14CD9" w:rsidRDefault="00000000">
      <w:pPr>
        <w:pStyle w:val="1"/>
        <w:rPr>
          <w:rFonts w:eastAsiaTheme="minorEastAsia"/>
          <w:szCs w:val="28"/>
          <w:lang w:val="en-US"/>
        </w:rPr>
      </w:pPr>
      <w:r>
        <w:rPr>
          <w:rFonts w:hint="eastAsia"/>
          <w:lang w:val="en-US"/>
        </w:rPr>
        <w:t>第四章</w:t>
      </w:r>
    </w:p>
    <w:p w14:paraId="59A5724C" w14:textId="77777777" w:rsidR="00D14CD9" w:rsidRDefault="00000000">
      <w:pPr>
        <w:numPr>
          <w:ilvl w:val="0"/>
          <w:numId w:val="37"/>
        </w:numPr>
        <w:rPr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b/>
          <w:bCs/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《黄帝内经》的整理与注释（重点）</w:t>
      </w:r>
    </w:p>
    <w:p w14:paraId="3B1EA9B2" w14:textId="77777777" w:rsidR="00D14CD9" w:rsidRDefault="00000000">
      <w:pPr>
        <w:numPr>
          <w:ilvl w:val="0"/>
          <w:numId w:val="38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已知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最早注释</w:t>
      </w:r>
      <w:r>
        <w:rPr>
          <w:rFonts w:hint="eastAsia"/>
          <w:sz w:val="28"/>
          <w:szCs w:val="28"/>
          <w:lang w:val="en-US"/>
        </w:rPr>
        <w:t>《内经》的医家为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齐、梁间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人</w:t>
      </w:r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全元起</w:t>
      </w:r>
      <w:proofErr w:type="gramEnd"/>
      <w:r>
        <w:rPr>
          <w:rFonts w:hint="eastAsia"/>
          <w:sz w:val="28"/>
          <w:szCs w:val="28"/>
          <w:lang w:val="en-US"/>
        </w:rPr>
        <w:t>，书名《素问训解》。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现存最早</w:t>
      </w:r>
      <w:r>
        <w:rPr>
          <w:rFonts w:hint="eastAsia"/>
          <w:sz w:val="28"/>
          <w:szCs w:val="28"/>
          <w:lang w:val="en-US"/>
        </w:rPr>
        <w:t>的《内经》注本是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隋唐</w:t>
      </w:r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杨上</w:t>
      </w:r>
      <w:proofErr w:type="gramEnd"/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善</w:t>
      </w:r>
      <w:r>
        <w:rPr>
          <w:rFonts w:hint="eastAsia"/>
          <w:sz w:val="28"/>
          <w:szCs w:val="28"/>
          <w:lang w:val="en-US"/>
        </w:rPr>
        <w:t>整理注释的《黄帝内经太素》。在《素问》注本中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影响较大</w:t>
      </w:r>
      <w:r>
        <w:rPr>
          <w:rFonts w:hint="eastAsia"/>
          <w:sz w:val="28"/>
          <w:szCs w:val="28"/>
          <w:lang w:val="en-US"/>
        </w:rPr>
        <w:t>的是中唐时期</w:t>
      </w:r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王冰</w:t>
      </w:r>
      <w:r>
        <w:rPr>
          <w:rFonts w:hint="eastAsia"/>
          <w:sz w:val="28"/>
          <w:szCs w:val="28"/>
          <w:lang w:val="en-US"/>
        </w:rPr>
        <w:t>编次并注释的《注黄帝内经素问》。</w:t>
      </w:r>
    </w:p>
    <w:p w14:paraId="2260F492" w14:textId="77777777" w:rsidR="00D14CD9" w:rsidRDefault="00000000">
      <w:pPr>
        <w:numPr>
          <w:ilvl w:val="0"/>
          <w:numId w:val="38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现</w:t>
      </w:r>
      <w:r>
        <w:rPr>
          <w:rFonts w:hint="eastAsia"/>
          <w:sz w:val="28"/>
          <w:szCs w:val="28"/>
          <w:lang w:val="en-US"/>
        </w:rPr>
        <w:t>26</w:t>
      </w:r>
      <w:r>
        <w:rPr>
          <w:rFonts w:hint="eastAsia"/>
          <w:sz w:val="28"/>
          <w:szCs w:val="28"/>
          <w:lang w:val="en-US"/>
        </w:rPr>
        <w:t>本</w:t>
      </w:r>
      <w:r>
        <w:rPr>
          <w:rFonts w:hint="eastAsia"/>
          <w:sz w:val="28"/>
          <w:szCs w:val="28"/>
          <w:lang w:val="en-US"/>
        </w:rPr>
        <w:t>(</w:t>
      </w:r>
      <w:r>
        <w:rPr>
          <w:rFonts w:hint="eastAsia"/>
          <w:sz w:val="28"/>
          <w:szCs w:val="28"/>
          <w:lang w:val="en-US"/>
        </w:rPr>
        <w:t>包括新近发现的</w:t>
      </w:r>
      <w:r>
        <w:rPr>
          <w:rFonts w:hint="eastAsia"/>
          <w:sz w:val="28"/>
          <w:szCs w:val="28"/>
          <w:lang w:val="en-US"/>
        </w:rPr>
        <w:t>3</w:t>
      </w:r>
      <w:r>
        <w:rPr>
          <w:rFonts w:hint="eastAsia"/>
          <w:sz w:val="28"/>
          <w:szCs w:val="28"/>
          <w:lang w:val="en-US"/>
        </w:rPr>
        <w:t>卷</w:t>
      </w:r>
      <w:r>
        <w:rPr>
          <w:rFonts w:hint="eastAsia"/>
          <w:sz w:val="28"/>
          <w:szCs w:val="28"/>
          <w:lang w:val="en-US"/>
        </w:rPr>
        <w:t>)</w:t>
      </w:r>
      <w:r>
        <w:rPr>
          <w:rFonts w:hint="eastAsia"/>
          <w:sz w:val="28"/>
          <w:szCs w:val="28"/>
          <w:lang w:val="en-US"/>
        </w:rPr>
        <w:t>是根据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日本仁和寺藏影</w:t>
      </w:r>
      <w:r>
        <w:rPr>
          <w:rFonts w:hint="eastAsia"/>
          <w:sz w:val="28"/>
          <w:szCs w:val="28"/>
          <w:lang w:val="en-US"/>
        </w:rPr>
        <w:t>抄的</w:t>
      </w:r>
      <w:r>
        <w:rPr>
          <w:rFonts w:hint="eastAsia"/>
          <w:sz w:val="28"/>
          <w:szCs w:val="28"/>
          <w:lang w:val="en-US"/>
        </w:rPr>
        <w:t>23</w:t>
      </w:r>
      <w:r>
        <w:rPr>
          <w:rFonts w:hint="eastAsia"/>
          <w:sz w:val="28"/>
          <w:szCs w:val="28"/>
          <w:lang w:val="en-US"/>
        </w:rPr>
        <w:t>卷本整理而成的版本。</w:t>
      </w:r>
    </w:p>
    <w:p w14:paraId="7C9355E2" w14:textId="77777777" w:rsidR="00D14CD9" w:rsidRDefault="00000000">
      <w:pPr>
        <w:numPr>
          <w:ilvl w:val="0"/>
          <w:numId w:val="39"/>
        </w:numPr>
        <w:rPr>
          <w:b/>
          <w:bCs/>
          <w:sz w:val="32"/>
          <w:szCs w:val="32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《伤寒杂病论》的整理与注释</w:t>
      </w:r>
    </w:p>
    <w:p w14:paraId="3B52BEEE" w14:textId="77777777" w:rsidR="00D14CD9" w:rsidRDefault="00000000">
      <w:pPr>
        <w:numPr>
          <w:ilvl w:val="1"/>
          <w:numId w:val="39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《伤寒杂病论》成书后，因战乱频仍，</w:t>
      </w:r>
      <w:proofErr w:type="gramStart"/>
      <w:r>
        <w:rPr>
          <w:rFonts w:hint="eastAsia"/>
          <w:sz w:val="28"/>
          <w:szCs w:val="28"/>
          <w:lang w:val="en-US"/>
        </w:rPr>
        <w:t>不久已有</w:t>
      </w:r>
      <w:proofErr w:type="gramEnd"/>
      <w:r>
        <w:rPr>
          <w:rFonts w:hint="eastAsia"/>
          <w:sz w:val="28"/>
          <w:szCs w:val="28"/>
          <w:lang w:val="en-US"/>
        </w:rPr>
        <w:t>散佚。其中有关伤寒的内容，经</w:t>
      </w:r>
      <w:r>
        <w:rPr>
          <w:rFonts w:hint="eastAsia"/>
          <w:sz w:val="28"/>
          <w:szCs w:val="28"/>
          <w:lang w:val="en-US"/>
        </w:rPr>
        <w:t>3</w:t>
      </w:r>
      <w:r>
        <w:rPr>
          <w:rFonts w:hint="eastAsia"/>
          <w:sz w:val="28"/>
          <w:szCs w:val="28"/>
          <w:lang w:val="en-US"/>
        </w:rPr>
        <w:t>世纪时</w:t>
      </w:r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王叔和</w:t>
      </w:r>
      <w:r>
        <w:rPr>
          <w:rFonts w:hint="eastAsia"/>
          <w:sz w:val="28"/>
          <w:szCs w:val="28"/>
          <w:lang w:val="en-US"/>
        </w:rPr>
        <w:t>的搜集、整理、补充和编次而成《伤寒论》一书，计</w:t>
      </w:r>
      <w:r>
        <w:rPr>
          <w:rFonts w:hint="eastAsia"/>
          <w:sz w:val="28"/>
          <w:szCs w:val="28"/>
          <w:lang w:val="en-US"/>
        </w:rPr>
        <w:t>10</w:t>
      </w:r>
      <w:r>
        <w:rPr>
          <w:rFonts w:hint="eastAsia"/>
          <w:sz w:val="28"/>
          <w:szCs w:val="28"/>
          <w:lang w:val="en-US"/>
        </w:rPr>
        <w:t>卷</w:t>
      </w:r>
      <w:r>
        <w:rPr>
          <w:rFonts w:hint="eastAsia"/>
          <w:sz w:val="28"/>
          <w:szCs w:val="28"/>
          <w:lang w:val="en-US"/>
        </w:rPr>
        <w:t>22</w:t>
      </w:r>
      <w:r>
        <w:rPr>
          <w:rFonts w:hint="eastAsia"/>
          <w:sz w:val="28"/>
          <w:szCs w:val="28"/>
          <w:lang w:val="en-US"/>
        </w:rPr>
        <w:t>篇。</w:t>
      </w:r>
    </w:p>
    <w:p w14:paraId="707385CD" w14:textId="77777777" w:rsidR="00D14CD9" w:rsidRDefault="00D14CD9">
      <w:pPr>
        <w:rPr>
          <w:sz w:val="28"/>
          <w:szCs w:val="28"/>
          <w:lang w:val="en-US"/>
        </w:rPr>
      </w:pPr>
    </w:p>
    <w:p w14:paraId="1AE10568" w14:textId="77777777" w:rsidR="00D14CD9" w:rsidRDefault="00000000">
      <w:pPr>
        <w:numPr>
          <w:ilvl w:val="0"/>
          <w:numId w:val="40"/>
        </w:numPr>
        <w:rPr>
          <w:b/>
          <w:bCs/>
          <w:sz w:val="32"/>
          <w:szCs w:val="32"/>
          <w:lang w:val="en-US"/>
        </w:rPr>
      </w:pPr>
      <w:r>
        <w:rPr>
          <w:rFonts w:hint="eastAsia"/>
          <w:b/>
          <w:bCs/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lastRenderedPageBreak/>
        <w:t>《脉经》的主要成就：（大题）</w:t>
      </w:r>
    </w:p>
    <w:p w14:paraId="45992B0A" w14:textId="77777777" w:rsidR="00D14CD9" w:rsidRDefault="00000000">
      <w:pPr>
        <w:pStyle w:val="af6"/>
        <w:numPr>
          <w:ilvl w:val="1"/>
          <w:numId w:val="40"/>
        </w:numPr>
        <w:ind w:firstLine="5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王叔和，名熙，高平</w:t>
      </w:r>
      <w:r>
        <w:rPr>
          <w:rFonts w:hint="eastAsia"/>
          <w:sz w:val="28"/>
          <w:szCs w:val="28"/>
          <w:lang w:val="en-US"/>
        </w:rPr>
        <w:t>(</w:t>
      </w:r>
      <w:r>
        <w:rPr>
          <w:rFonts w:hint="eastAsia"/>
          <w:sz w:val="28"/>
          <w:szCs w:val="28"/>
          <w:lang w:val="en-US"/>
        </w:rPr>
        <w:t>今山东微山县</w:t>
      </w:r>
      <w:r>
        <w:rPr>
          <w:rFonts w:hint="eastAsia"/>
          <w:sz w:val="28"/>
          <w:szCs w:val="28"/>
          <w:lang w:val="en-US"/>
        </w:rPr>
        <w:t>)</w:t>
      </w:r>
      <w:r>
        <w:rPr>
          <w:rFonts w:hint="eastAsia"/>
          <w:sz w:val="28"/>
          <w:szCs w:val="28"/>
          <w:lang w:val="en-US"/>
        </w:rPr>
        <w:t>人，约生活于公元</w:t>
      </w:r>
      <w:r>
        <w:rPr>
          <w:rFonts w:hint="eastAsia"/>
          <w:sz w:val="28"/>
          <w:szCs w:val="28"/>
          <w:lang w:val="en-US"/>
        </w:rPr>
        <w:t>3</w:t>
      </w:r>
      <w:r>
        <w:rPr>
          <w:rFonts w:hint="eastAsia"/>
          <w:sz w:val="28"/>
          <w:szCs w:val="28"/>
          <w:lang w:val="en-US"/>
        </w:rPr>
        <w:t>世纪。他早年曾做过游方</w:t>
      </w:r>
      <w:proofErr w:type="gramStart"/>
      <w:r>
        <w:rPr>
          <w:rFonts w:hint="eastAsia"/>
          <w:sz w:val="28"/>
          <w:szCs w:val="28"/>
          <w:lang w:val="en-US"/>
        </w:rPr>
        <w:t>医</w:t>
      </w:r>
      <w:proofErr w:type="gramEnd"/>
      <w:r>
        <w:rPr>
          <w:rFonts w:hint="eastAsia"/>
          <w:sz w:val="28"/>
          <w:szCs w:val="28"/>
          <w:lang w:val="en-US"/>
        </w:rPr>
        <w:t>。</w:t>
      </w:r>
    </w:p>
    <w:p w14:paraId="20150AAF" w14:textId="77777777" w:rsidR="00D14CD9" w:rsidRDefault="00000000">
      <w:pPr>
        <w:pStyle w:val="af6"/>
        <w:numPr>
          <w:ilvl w:val="1"/>
          <w:numId w:val="40"/>
        </w:numPr>
        <w:ind w:firstLine="560"/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确立“寸口脉诊法”提出“三部分候脏腑”。</w:t>
      </w:r>
      <w:r>
        <w:rPr>
          <w:rFonts w:hint="eastAsia"/>
          <w:sz w:val="28"/>
          <w:szCs w:val="28"/>
          <w:lang w:val="en-US"/>
        </w:rPr>
        <w:t>尤其是最早提出寸口诊脉法</w:t>
      </w:r>
      <w:r>
        <w:rPr>
          <w:rFonts w:hint="eastAsia"/>
          <w:sz w:val="28"/>
          <w:szCs w:val="28"/>
          <w:lang w:val="en-US"/>
        </w:rPr>
        <w:t>:</w:t>
      </w:r>
      <w:r>
        <w:rPr>
          <w:rFonts w:hint="eastAsia"/>
          <w:sz w:val="28"/>
          <w:szCs w:val="28"/>
          <w:lang w:val="en-US"/>
        </w:rPr>
        <w:t>“十二经皆有动脉，独取寸口，以决五脏六腑死生吉凶之法”。</w:t>
      </w:r>
    </w:p>
    <w:p w14:paraId="62478C33" w14:textId="77777777" w:rsidR="00D14CD9" w:rsidRDefault="00000000">
      <w:pPr>
        <w:pStyle w:val="af6"/>
        <w:numPr>
          <w:ilvl w:val="0"/>
          <w:numId w:val="41"/>
        </w:numPr>
        <w:ind w:left="840" w:firstLineChars="0"/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归纳</w:t>
      </w:r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二十四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种脉象</w:t>
      </w:r>
    </w:p>
    <w:p w14:paraId="6DDA7C4E" w14:textId="77777777" w:rsidR="00D14CD9" w:rsidRDefault="00000000">
      <w:pPr>
        <w:pStyle w:val="af6"/>
        <w:numPr>
          <w:ilvl w:val="0"/>
          <w:numId w:val="41"/>
        </w:numPr>
        <w:ind w:left="840" w:firstLineChars="0"/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论脉学强调与临床病证结合治疗</w:t>
      </w:r>
    </w:p>
    <w:p w14:paraId="71DFBF3C" w14:textId="77777777" w:rsidR="00D14CD9" w:rsidRDefault="00000000">
      <w:pPr>
        <w:pStyle w:val="af6"/>
        <w:numPr>
          <w:ilvl w:val="0"/>
          <w:numId w:val="42"/>
        </w:numPr>
        <w:ind w:left="1260"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王叔和还对危重病证出现的“怪脉”或“败脉”做了描述。</w:t>
      </w:r>
    </w:p>
    <w:p w14:paraId="2FB8473A" w14:textId="77777777" w:rsidR="00D14CD9" w:rsidRDefault="00000000">
      <w:pPr>
        <w:pStyle w:val="af6"/>
        <w:numPr>
          <w:ilvl w:val="0"/>
          <w:numId w:val="42"/>
        </w:numPr>
        <w:ind w:left="1260"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病危脉象有异于常见脉，临床较难辨识，王氏则用“屋漏”“雀啄”“釜中汤沸”等形象比喻，使医生易于理解和掌握。</w:t>
      </w:r>
    </w:p>
    <w:p w14:paraId="4B913B3C" w14:textId="77777777" w:rsidR="00D14CD9" w:rsidRDefault="00000000">
      <w:pPr>
        <w:pStyle w:val="af6"/>
        <w:numPr>
          <w:ilvl w:val="0"/>
          <w:numId w:val="42"/>
        </w:numPr>
        <w:ind w:left="1260"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《脉经》作为我国现存最早的脉学专著，全面总结了公元</w:t>
      </w:r>
      <w:r>
        <w:rPr>
          <w:rFonts w:hint="eastAsia"/>
          <w:sz w:val="28"/>
          <w:szCs w:val="28"/>
          <w:lang w:val="en-US"/>
        </w:rPr>
        <w:t>3</w:t>
      </w:r>
      <w:r>
        <w:rPr>
          <w:rFonts w:hint="eastAsia"/>
          <w:sz w:val="28"/>
          <w:szCs w:val="28"/>
          <w:lang w:val="en-US"/>
        </w:rPr>
        <w:t>世纪以前的脉学成就，进一步完善和发展了“独取寸口”的诊脉方法，在规范脉名、确定脉象指标及寸、关、尺分部所属脏腑等方面都进行全面系统的阐述。</w:t>
      </w:r>
    </w:p>
    <w:p w14:paraId="1D9A4B5C" w14:textId="77777777" w:rsidR="00D14CD9" w:rsidRDefault="00000000">
      <w:pPr>
        <w:numPr>
          <w:ilvl w:val="0"/>
          <w:numId w:val="43"/>
        </w:numPr>
        <w:rPr>
          <w:b/>
          <w:bCs/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b/>
          <w:bCs/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《诸病源候论》（我国现存最早的病源</w:t>
      </w:r>
      <w:proofErr w:type="gramStart"/>
      <w:r>
        <w:rPr>
          <w:rFonts w:hint="eastAsia"/>
          <w:b/>
          <w:bCs/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证候学专著</w:t>
      </w:r>
      <w:proofErr w:type="gramEnd"/>
      <w:r>
        <w:rPr>
          <w:rFonts w:hint="eastAsia"/>
          <w:b/>
          <w:bCs/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）主要成就：（大题）</w:t>
      </w:r>
    </w:p>
    <w:p w14:paraId="4349C4BD" w14:textId="77777777" w:rsidR="00D14CD9" w:rsidRDefault="00000000">
      <w:pPr>
        <w:pStyle w:val="af6"/>
        <w:numPr>
          <w:ilvl w:val="0"/>
          <w:numId w:val="44"/>
        </w:numPr>
        <w:ind w:left="840"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广泛记载临床各种疾病（记录消渴病即糖尿病，但不是最早的记载</w:t>
      </w:r>
      <w:r>
        <w:rPr>
          <w:rFonts w:hint="eastAsia"/>
          <w:sz w:val="28"/>
          <w:szCs w:val="28"/>
          <w:lang w:val="en-US"/>
        </w:rPr>
        <w:t>;</w:t>
      </w:r>
      <w:r>
        <w:rPr>
          <w:rFonts w:hint="eastAsia"/>
          <w:sz w:val="28"/>
          <w:szCs w:val="28"/>
          <w:lang w:val="en-US"/>
        </w:rPr>
        <w:t>同时辨别天花和麻疹，这是世界医学史上最早的辨别）</w:t>
      </w:r>
    </w:p>
    <w:p w14:paraId="000D68F8" w14:textId="77777777" w:rsidR="00D14CD9" w:rsidRDefault="00000000">
      <w:pPr>
        <w:pStyle w:val="af6"/>
        <w:numPr>
          <w:ilvl w:val="0"/>
          <w:numId w:val="45"/>
        </w:numPr>
        <w:ind w:left="840" w:firstLineChars="0"/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sz w:val="28"/>
          <w:szCs w:val="28"/>
          <w:lang w:val="en-US"/>
        </w:rPr>
        <w:t>提出病因理论方面的新见解（在寄生虫方面也做出了重要贡献，寄生虫叫做蛲虫）</w:t>
      </w:r>
    </w:p>
    <w:p w14:paraId="1D80B18F" w14:textId="77777777" w:rsidR="00D14CD9" w:rsidRDefault="00000000">
      <w:pPr>
        <w:pStyle w:val="af6"/>
        <w:numPr>
          <w:ilvl w:val="0"/>
          <w:numId w:val="45"/>
        </w:numPr>
        <w:ind w:left="840" w:firstLineChars="0"/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sz w:val="28"/>
          <w:szCs w:val="28"/>
          <w:lang w:val="en-US"/>
        </w:rPr>
        <w:t>详细且准确的描述疾病症候表现</w:t>
      </w:r>
    </w:p>
    <w:p w14:paraId="6D288F05" w14:textId="77777777" w:rsidR="00D14CD9" w:rsidRDefault="00000000">
      <w:pPr>
        <w:pStyle w:val="af6"/>
        <w:numPr>
          <w:ilvl w:val="0"/>
          <w:numId w:val="45"/>
        </w:numPr>
        <w:ind w:left="840"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作者：巢元方，隋代医家。书中有各科疾病，分别是内科、外科、妇产科和小儿科。</w:t>
      </w:r>
    </w:p>
    <w:p w14:paraId="480392A6" w14:textId="77777777" w:rsidR="00D14CD9" w:rsidRDefault="00000000">
      <w:pPr>
        <w:numPr>
          <w:ilvl w:val="0"/>
          <w:numId w:val="46"/>
        </w:numPr>
        <w:rPr>
          <w:b/>
          <w:bCs/>
          <w:sz w:val="32"/>
          <w:szCs w:val="32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《肘后救卒方》的主要成就：</w:t>
      </w:r>
    </w:p>
    <w:p w14:paraId="4C1DD06E" w14:textId="77777777" w:rsidR="00D14CD9" w:rsidRDefault="00000000">
      <w:pPr>
        <w:pStyle w:val="af6"/>
        <w:numPr>
          <w:ilvl w:val="1"/>
          <w:numId w:val="46"/>
        </w:numPr>
        <w:ind w:firstLine="5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对急性传染病有较高认识（世界上最早对天花的认识）</w:t>
      </w:r>
    </w:p>
    <w:p w14:paraId="2ED1FBE8" w14:textId="77777777" w:rsidR="00D14CD9" w:rsidRDefault="00000000">
      <w:pPr>
        <w:pStyle w:val="af6"/>
        <w:numPr>
          <w:ilvl w:val="1"/>
          <w:numId w:val="46"/>
        </w:numPr>
        <w:ind w:firstLine="5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记述了“以毒攻毒”防治疾病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（治疗狂犬病）</w:t>
      </w:r>
    </w:p>
    <w:p w14:paraId="48B9B4FE" w14:textId="77777777" w:rsidR="00D14CD9" w:rsidRDefault="00000000">
      <w:pPr>
        <w:pStyle w:val="af6"/>
        <w:numPr>
          <w:ilvl w:val="1"/>
          <w:numId w:val="46"/>
        </w:numPr>
        <w:ind w:firstLine="5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所载治法“简、便、廉、验”</w:t>
      </w:r>
    </w:p>
    <w:p w14:paraId="17615994" w14:textId="77777777" w:rsidR="00D14CD9" w:rsidRDefault="00000000">
      <w:pPr>
        <w:pStyle w:val="af6"/>
        <w:numPr>
          <w:ilvl w:val="1"/>
          <w:numId w:val="46"/>
        </w:numPr>
        <w:ind w:firstLine="5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作者葛洪，晋代著名医学家</w:t>
      </w:r>
    </w:p>
    <w:p w14:paraId="0CB64C6C" w14:textId="77777777" w:rsidR="00D14CD9" w:rsidRDefault="00000000">
      <w:pPr>
        <w:numPr>
          <w:ilvl w:val="0"/>
          <w:numId w:val="47"/>
        </w:numPr>
        <w:rPr>
          <w:b/>
          <w:bCs/>
          <w:sz w:val="32"/>
          <w:szCs w:val="32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《外台秘要》的主要成就</w:t>
      </w:r>
    </w:p>
    <w:p w14:paraId="489E93EA" w14:textId="77777777" w:rsidR="00D14CD9" w:rsidRDefault="00000000">
      <w:pPr>
        <w:numPr>
          <w:ilvl w:val="1"/>
          <w:numId w:val="47"/>
        </w:numPr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lastRenderedPageBreak/>
        <w:t>整理和保存了大量的古代医学文献</w:t>
      </w:r>
    </w:p>
    <w:p w14:paraId="069D5932" w14:textId="77777777" w:rsidR="00D14CD9" w:rsidRDefault="00000000">
      <w:pPr>
        <w:pStyle w:val="af6"/>
        <w:numPr>
          <w:ilvl w:val="0"/>
          <w:numId w:val="48"/>
        </w:numPr>
        <w:ind w:left="1260"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共引证方书</w:t>
      </w:r>
      <w:r>
        <w:rPr>
          <w:rFonts w:hint="eastAsia"/>
          <w:sz w:val="28"/>
          <w:szCs w:val="28"/>
          <w:lang w:val="en-US"/>
        </w:rPr>
        <w:t>69</w:t>
      </w:r>
      <w:r>
        <w:rPr>
          <w:rFonts w:hint="eastAsia"/>
          <w:sz w:val="28"/>
          <w:szCs w:val="28"/>
          <w:lang w:val="en-US"/>
        </w:rPr>
        <w:t>种</w:t>
      </w:r>
    </w:p>
    <w:p w14:paraId="5D7376D4" w14:textId="77777777" w:rsidR="00D14CD9" w:rsidRDefault="00D14CD9">
      <w:pPr>
        <w:ind w:left="840"/>
        <w:rPr>
          <w:sz w:val="28"/>
          <w:szCs w:val="28"/>
          <w:lang w:val="en-US"/>
        </w:rPr>
      </w:pPr>
    </w:p>
    <w:p w14:paraId="31A28E8A" w14:textId="77777777" w:rsidR="00D14CD9" w:rsidRDefault="00000000">
      <w:pPr>
        <w:numPr>
          <w:ilvl w:val="1"/>
          <w:numId w:val="47"/>
        </w:numPr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整理推广民间单验方书</w:t>
      </w:r>
    </w:p>
    <w:p w14:paraId="444310B6" w14:textId="77777777" w:rsidR="00D14CD9" w:rsidRDefault="00000000">
      <w:pPr>
        <w:numPr>
          <w:ilvl w:val="1"/>
          <w:numId w:val="47"/>
        </w:numPr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对疾病认识和治疗有新发展</w:t>
      </w:r>
    </w:p>
    <w:p w14:paraId="5BE4E205" w14:textId="77777777" w:rsidR="00D14CD9" w:rsidRDefault="00000000">
      <w:pPr>
        <w:numPr>
          <w:ilvl w:val="0"/>
          <w:numId w:val="49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最早记述消渴者，尿甜；系统记述白内障的治疗方法。</w:t>
      </w:r>
    </w:p>
    <w:p w14:paraId="76BFB3BA" w14:textId="77777777" w:rsidR="00D14CD9" w:rsidRDefault="00000000">
      <w:pPr>
        <w:numPr>
          <w:ilvl w:val="1"/>
          <w:numId w:val="47"/>
        </w:numPr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记述了某些中药的特异疗效</w:t>
      </w:r>
    </w:p>
    <w:p w14:paraId="335EE593" w14:textId="77777777" w:rsidR="00D14CD9" w:rsidRDefault="00000000">
      <w:p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《至真要大论》：“夫如大寒而甚，热之不热，是无火也；大热而甚，寒之不寒，是无水也”</w:t>
      </w:r>
    </w:p>
    <w:p w14:paraId="5A9A0DBF" w14:textId="77777777" w:rsidR="00D14CD9" w:rsidRDefault="00D14CD9">
      <w:pPr>
        <w:rPr>
          <w:sz w:val="28"/>
          <w:szCs w:val="28"/>
          <w:lang w:val="en-US"/>
        </w:rPr>
      </w:pPr>
    </w:p>
    <w:p w14:paraId="630E2DF4" w14:textId="77777777" w:rsidR="00D14CD9" w:rsidRDefault="00D14CD9">
      <w:pPr>
        <w:rPr>
          <w:sz w:val="28"/>
          <w:szCs w:val="28"/>
          <w:lang w:val="en-US"/>
        </w:rPr>
      </w:pPr>
    </w:p>
    <w:p w14:paraId="3205D41D" w14:textId="77777777" w:rsidR="00D14CD9" w:rsidRDefault="00000000">
      <w:pPr>
        <w:numPr>
          <w:ilvl w:val="0"/>
          <w:numId w:val="50"/>
        </w:numPr>
        <w:rPr>
          <w:b/>
          <w:bCs/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b/>
          <w:bCs/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《备急千金要方》《千金翼方》的主要成就：</w:t>
      </w:r>
    </w:p>
    <w:p w14:paraId="24A73AA6" w14:textId="77777777" w:rsidR="00D14CD9" w:rsidRDefault="00000000">
      <w:pPr>
        <w:pStyle w:val="af6"/>
        <w:numPr>
          <w:ilvl w:val="0"/>
          <w:numId w:val="51"/>
        </w:numPr>
        <w:ind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重视医德修养，详论医德规范</w:t>
      </w:r>
    </w:p>
    <w:p w14:paraId="3E81AB2D" w14:textId="77777777" w:rsidR="00D14CD9" w:rsidRDefault="00000000">
      <w:pPr>
        <w:pStyle w:val="af6"/>
        <w:numPr>
          <w:ilvl w:val="0"/>
          <w:numId w:val="52"/>
        </w:numPr>
        <w:ind w:left="1260"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医生应有品格：一是技术要精湛，二是品德要高尚。同意张仲景的“忠孝、仁爱”的医德。</w:t>
      </w:r>
    </w:p>
    <w:p w14:paraId="0F90B205" w14:textId="77777777" w:rsidR="00D14CD9" w:rsidRDefault="00000000">
      <w:pPr>
        <w:pStyle w:val="af6"/>
        <w:numPr>
          <w:ilvl w:val="0"/>
          <w:numId w:val="51"/>
        </w:numPr>
        <w:ind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以方</w:t>
      </w:r>
      <w:proofErr w:type="gramStart"/>
      <w:r>
        <w:rPr>
          <w:rFonts w:hint="eastAsia"/>
          <w:sz w:val="28"/>
          <w:szCs w:val="28"/>
          <w:lang w:val="en-US"/>
        </w:rPr>
        <w:t>类证研究</w:t>
      </w:r>
      <w:proofErr w:type="gramEnd"/>
      <w:r>
        <w:rPr>
          <w:rFonts w:hint="eastAsia"/>
          <w:sz w:val="28"/>
          <w:szCs w:val="28"/>
          <w:lang w:val="en-US"/>
        </w:rPr>
        <w:t>《伤寒论》</w:t>
      </w:r>
    </w:p>
    <w:p w14:paraId="3D0A2709" w14:textId="77777777" w:rsidR="00D14CD9" w:rsidRDefault="00000000">
      <w:pPr>
        <w:pStyle w:val="af6"/>
        <w:numPr>
          <w:ilvl w:val="0"/>
          <w:numId w:val="51"/>
        </w:numPr>
        <w:ind w:firstLineChars="0"/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集唐以前</w:t>
      </w:r>
      <w:proofErr w:type="gramEnd"/>
      <w:r>
        <w:rPr>
          <w:rFonts w:hint="eastAsia"/>
          <w:sz w:val="28"/>
          <w:szCs w:val="28"/>
          <w:lang w:val="en-US"/>
        </w:rPr>
        <w:t>医方之大成（接受外来医学和少数民族医方）</w:t>
      </w:r>
    </w:p>
    <w:p w14:paraId="4988471B" w14:textId="77777777" w:rsidR="00D14CD9" w:rsidRDefault="00000000">
      <w:pPr>
        <w:pStyle w:val="af6"/>
        <w:numPr>
          <w:ilvl w:val="0"/>
          <w:numId w:val="51"/>
        </w:numPr>
        <w:ind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重视妇女儿童疾病的诊治</w:t>
      </w:r>
    </w:p>
    <w:p w14:paraId="0C1CB18D" w14:textId="77777777" w:rsidR="00D14CD9" w:rsidRDefault="00000000">
      <w:pPr>
        <w:pStyle w:val="af6"/>
        <w:numPr>
          <w:ilvl w:val="0"/>
          <w:numId w:val="51"/>
        </w:numPr>
        <w:ind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强调综合治疗</w:t>
      </w:r>
    </w:p>
    <w:p w14:paraId="43D4206D" w14:textId="77777777" w:rsidR="00D14CD9" w:rsidRDefault="00000000">
      <w:pPr>
        <w:pStyle w:val="af6"/>
        <w:numPr>
          <w:ilvl w:val="0"/>
          <w:numId w:val="51"/>
        </w:numPr>
        <w:ind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对药物的深入研究</w:t>
      </w:r>
    </w:p>
    <w:p w14:paraId="3BECC3E6" w14:textId="77777777" w:rsidR="00D14CD9" w:rsidRDefault="00000000">
      <w:pPr>
        <w:pStyle w:val="af6"/>
        <w:numPr>
          <w:ilvl w:val="0"/>
          <w:numId w:val="51"/>
        </w:numPr>
        <w:ind w:firstLineChars="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倡导积极养生，强身长寿</w:t>
      </w:r>
    </w:p>
    <w:p w14:paraId="05242148" w14:textId="77777777" w:rsidR="00D14CD9" w:rsidRDefault="00000000">
      <w:pPr>
        <w:rPr>
          <w:b/>
          <w:bCs/>
          <w:sz w:val="36"/>
          <w:szCs w:val="36"/>
          <w:lang w:val="en-US"/>
        </w:rPr>
      </w:pPr>
      <w:r>
        <w:rPr>
          <w:rFonts w:hint="eastAsia"/>
          <w:b/>
          <w:bCs/>
          <w:sz w:val="36"/>
          <w:szCs w:val="36"/>
          <w:lang w:val="en-US"/>
        </w:rPr>
        <w:t>药物学著作</w:t>
      </w:r>
    </w:p>
    <w:p w14:paraId="561D68A6" w14:textId="77777777" w:rsidR="00D14CD9" w:rsidRDefault="00000000">
      <w:pPr>
        <w:numPr>
          <w:ilvl w:val="0"/>
          <w:numId w:val="53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《本草经集注》（第一部有明确作者的本草学著作）。作者陶弘景，南朝梁人。</w:t>
      </w:r>
    </w:p>
    <w:p w14:paraId="41448990" w14:textId="77777777" w:rsidR="00D14CD9" w:rsidRDefault="00000000">
      <w:pPr>
        <w:numPr>
          <w:ilvl w:val="0"/>
          <w:numId w:val="5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《新修本草》（载药</w:t>
      </w:r>
      <w:r>
        <w:rPr>
          <w:rFonts w:hint="eastAsia"/>
          <w:sz w:val="28"/>
          <w:szCs w:val="28"/>
          <w:lang w:val="en-US"/>
        </w:rPr>
        <w:t>844</w:t>
      </w:r>
      <w:r>
        <w:rPr>
          <w:rFonts w:hint="eastAsia"/>
          <w:sz w:val="28"/>
          <w:szCs w:val="28"/>
          <w:lang w:val="en-US"/>
        </w:rPr>
        <w:t>种），最早由国家颁布的药典。</w:t>
      </w:r>
    </w:p>
    <w:p w14:paraId="7D5E2A4E" w14:textId="77777777" w:rsidR="00D14CD9" w:rsidRDefault="00000000">
      <w:pPr>
        <w:numPr>
          <w:ilvl w:val="0"/>
          <w:numId w:val="55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比《本草经集注》增加</w:t>
      </w:r>
      <w:r>
        <w:rPr>
          <w:rFonts w:hint="eastAsia"/>
          <w:sz w:val="28"/>
          <w:szCs w:val="28"/>
          <w:lang w:val="en-US"/>
        </w:rPr>
        <w:t>144</w:t>
      </w:r>
      <w:r>
        <w:rPr>
          <w:rFonts w:hint="eastAsia"/>
          <w:sz w:val="28"/>
          <w:szCs w:val="28"/>
          <w:lang w:val="en-US"/>
        </w:rPr>
        <w:t>种药</w:t>
      </w:r>
    </w:p>
    <w:p w14:paraId="208A001A" w14:textId="77777777" w:rsidR="00D14CD9" w:rsidRDefault="00000000">
      <w:pPr>
        <w:numPr>
          <w:ilvl w:val="0"/>
          <w:numId w:val="5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《本草拾遗》</w:t>
      </w:r>
    </w:p>
    <w:p w14:paraId="6932B265" w14:textId="77777777" w:rsidR="00D14CD9" w:rsidRDefault="00000000">
      <w:pPr>
        <w:numPr>
          <w:ilvl w:val="0"/>
          <w:numId w:val="56"/>
        </w:numPr>
        <w:rPr>
          <w:sz w:val="28"/>
          <w:szCs w:val="28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《针灸甲乙经》的主要</w:t>
      </w:r>
      <w:r>
        <w:rPr>
          <w:rFonts w:hint="eastAsia"/>
          <w:b/>
          <w:bCs/>
          <w:color w:val="FF0000"/>
          <w:sz w:val="32"/>
          <w:szCs w:val="32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成就</w:t>
      </w:r>
      <w:r>
        <w:rPr>
          <w:rFonts w:hint="eastAsia"/>
          <w:b/>
          <w:bCs/>
          <w:sz w:val="32"/>
          <w:szCs w:val="32"/>
          <w:lang w:val="en-US"/>
        </w:rPr>
        <w:t>：（第一部针灸学著作）</w:t>
      </w:r>
    </w:p>
    <w:p w14:paraId="58F2BB6F" w14:textId="77777777" w:rsidR="00D14CD9" w:rsidRDefault="00000000">
      <w:pPr>
        <w:numPr>
          <w:ilvl w:val="1"/>
          <w:numId w:val="56"/>
        </w:numPr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lastRenderedPageBreak/>
        <w:t>系统整理了人体</w:t>
      </w:r>
      <w:proofErr w:type="gramStart"/>
      <w:r>
        <w:rPr>
          <w:rFonts w:hint="eastAsia"/>
          <w:sz w:val="28"/>
          <w:szCs w:val="28"/>
          <w:highlight w:val="yellow"/>
          <w:lang w:val="en-US"/>
        </w:rPr>
        <w:t>腧</w:t>
      </w:r>
      <w:proofErr w:type="gramEnd"/>
      <w:r>
        <w:rPr>
          <w:rFonts w:hint="eastAsia"/>
          <w:sz w:val="28"/>
          <w:szCs w:val="28"/>
          <w:highlight w:val="yellow"/>
          <w:lang w:val="en-US"/>
        </w:rPr>
        <w:t>穴</w:t>
      </w:r>
    </w:p>
    <w:p w14:paraId="730D7CFE" w14:textId="77777777" w:rsidR="00D14CD9" w:rsidRDefault="00000000">
      <w:pPr>
        <w:numPr>
          <w:ilvl w:val="0"/>
          <w:numId w:val="57"/>
        </w:numPr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提出了分部划线布穴的排列穴位方法</w:t>
      </w:r>
    </w:p>
    <w:p w14:paraId="67811D26" w14:textId="77777777" w:rsidR="00D14CD9" w:rsidRDefault="00000000">
      <w:pPr>
        <w:numPr>
          <w:ilvl w:val="0"/>
          <w:numId w:val="57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阐明针灸操作方法和针灸禁忌</w:t>
      </w:r>
    </w:p>
    <w:p w14:paraId="5F4824D4" w14:textId="77777777" w:rsidR="00D14CD9" w:rsidRDefault="00000000">
      <w:pPr>
        <w:numPr>
          <w:ilvl w:val="0"/>
          <w:numId w:val="57"/>
        </w:numPr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总结了临床针灸的治疗经验，按病论穴</w:t>
      </w:r>
    </w:p>
    <w:p w14:paraId="6DB9B3AD" w14:textId="77777777" w:rsidR="00D14CD9" w:rsidRDefault="00000000">
      <w:pPr>
        <w:numPr>
          <w:ilvl w:val="0"/>
          <w:numId w:val="57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作者皇甫</w:t>
      </w:r>
      <w:proofErr w:type="gramStart"/>
      <w:r>
        <w:rPr>
          <w:rFonts w:hint="eastAsia"/>
          <w:sz w:val="28"/>
          <w:szCs w:val="28"/>
          <w:lang w:val="en-US"/>
        </w:rPr>
        <w:t>谧</w:t>
      </w:r>
      <w:proofErr w:type="gramEnd"/>
      <w:r>
        <w:rPr>
          <w:rFonts w:hint="eastAsia"/>
          <w:sz w:val="28"/>
          <w:szCs w:val="28"/>
          <w:lang w:val="en-US"/>
        </w:rPr>
        <w:t>，西晋时期人士。</w:t>
      </w:r>
    </w:p>
    <w:p w14:paraId="082EEBD0" w14:textId="77777777" w:rsidR="00D14CD9" w:rsidRDefault="00000000">
      <w:pPr>
        <w:numPr>
          <w:ilvl w:val="0"/>
          <w:numId w:val="58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《仙授理伤续断秘方》是我国现存的第一部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骨伤科</w:t>
      </w:r>
      <w:r>
        <w:rPr>
          <w:rFonts w:hint="eastAsia"/>
          <w:sz w:val="28"/>
          <w:szCs w:val="28"/>
          <w:lang w:val="en-US"/>
        </w:rPr>
        <w:t>专著</w:t>
      </w:r>
    </w:p>
    <w:p w14:paraId="0B1936B3" w14:textId="77777777" w:rsidR="00D14CD9" w:rsidRDefault="00000000">
      <w:pPr>
        <w:numPr>
          <w:ilvl w:val="0"/>
          <w:numId w:val="58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《经效产宝》是我国现存较早的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妇产科</w:t>
      </w:r>
      <w:r>
        <w:rPr>
          <w:rFonts w:hint="eastAsia"/>
          <w:sz w:val="28"/>
          <w:szCs w:val="28"/>
          <w:lang w:val="en-US"/>
        </w:rPr>
        <w:t>专著</w:t>
      </w:r>
    </w:p>
    <w:p w14:paraId="615423FA" w14:textId="77777777" w:rsidR="00D14CD9" w:rsidRDefault="00000000">
      <w:pPr>
        <w:numPr>
          <w:ilvl w:val="0"/>
          <w:numId w:val="58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《颅囟经》是我国现存最早的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儿科</w:t>
      </w:r>
      <w:r>
        <w:rPr>
          <w:rFonts w:hint="eastAsia"/>
          <w:sz w:val="28"/>
          <w:szCs w:val="28"/>
          <w:lang w:val="en-US"/>
        </w:rPr>
        <w:t>专书</w:t>
      </w:r>
    </w:p>
    <w:p w14:paraId="73F51B70" w14:textId="77777777" w:rsidR="00D14CD9" w:rsidRDefault="00000000">
      <w:pPr>
        <w:numPr>
          <w:ilvl w:val="0"/>
          <w:numId w:val="58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《外台秘要》中有“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金针拨障术</w:t>
      </w:r>
      <w:r>
        <w:rPr>
          <w:rFonts w:hint="eastAsia"/>
          <w:sz w:val="28"/>
          <w:szCs w:val="28"/>
          <w:lang w:val="en-US"/>
        </w:rPr>
        <w:t>”的记载</w:t>
      </w:r>
    </w:p>
    <w:p w14:paraId="1D2A8DED" w14:textId="77777777" w:rsidR="00D14CD9" w:rsidRDefault="00000000">
      <w:pPr>
        <w:pStyle w:val="1"/>
        <w:rPr>
          <w:lang w:val="en-US"/>
        </w:rPr>
      </w:pPr>
      <w:r>
        <w:rPr>
          <w:rFonts w:hint="eastAsia"/>
          <w:lang w:val="en-US"/>
        </w:rPr>
        <w:t>第五章</w:t>
      </w:r>
    </w:p>
    <w:p w14:paraId="049388DB" w14:textId="77777777" w:rsidR="00D14CD9" w:rsidRDefault="00000000">
      <w:pPr>
        <w:numPr>
          <w:ilvl w:val="0"/>
          <w:numId w:val="58"/>
        </w:numPr>
        <w:rPr>
          <w:b/>
          <w:bCs/>
          <w:sz w:val="32"/>
          <w:szCs w:val="32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《伤寒论》的发挥、研究、补充</w:t>
      </w:r>
    </w:p>
    <w:p w14:paraId="2AF5DF2D" w14:textId="77777777" w:rsidR="00D14CD9" w:rsidRDefault="00000000">
      <w:pPr>
        <w:numPr>
          <w:ilvl w:val="1"/>
          <w:numId w:val="58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理法方药的阐发</w:t>
      </w:r>
      <w:r>
        <w:rPr>
          <w:rFonts w:hint="eastAsia"/>
          <w:sz w:val="28"/>
          <w:szCs w:val="28"/>
          <w:lang w:val="en-US"/>
        </w:rPr>
        <w:t xml:space="preserve"> </w:t>
      </w:r>
    </w:p>
    <w:p w14:paraId="357F7BDE" w14:textId="77777777" w:rsidR="00D14CD9" w:rsidRDefault="00000000">
      <w:pPr>
        <w:numPr>
          <w:ilvl w:val="0"/>
          <w:numId w:val="59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成无己的《注解伤寒论》</w:t>
      </w:r>
    </w:p>
    <w:p w14:paraId="76BFC82A" w14:textId="77777777" w:rsidR="00D14CD9" w:rsidRDefault="00000000">
      <w:pPr>
        <w:numPr>
          <w:ilvl w:val="1"/>
          <w:numId w:val="58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专题性研究</w:t>
      </w:r>
      <w:r>
        <w:rPr>
          <w:rFonts w:hint="eastAsia"/>
          <w:sz w:val="28"/>
          <w:szCs w:val="28"/>
          <w:lang w:val="en-US"/>
        </w:rPr>
        <w:t xml:space="preserve"> </w:t>
      </w:r>
    </w:p>
    <w:p w14:paraId="366EEF44" w14:textId="77777777" w:rsidR="00D14CD9" w:rsidRDefault="00000000">
      <w:pPr>
        <w:numPr>
          <w:ilvl w:val="0"/>
          <w:numId w:val="60"/>
        </w:numPr>
        <w:ind w:left="126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朱肱的《伤寒类证活人书》</w:t>
      </w:r>
      <w:r>
        <w:rPr>
          <w:rFonts w:hint="eastAsia"/>
          <w:sz w:val="28"/>
          <w:szCs w:val="28"/>
          <w:lang w:val="en-US"/>
        </w:rPr>
        <w:t xml:space="preserve"> </w:t>
      </w:r>
    </w:p>
    <w:p w14:paraId="58DDCEDB" w14:textId="77777777" w:rsidR="00D14CD9" w:rsidRDefault="00000000">
      <w:pPr>
        <w:numPr>
          <w:ilvl w:val="0"/>
          <w:numId w:val="60"/>
        </w:numPr>
        <w:ind w:left="1260"/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许叔微</w:t>
      </w:r>
      <w:proofErr w:type="gramEnd"/>
      <w:r>
        <w:rPr>
          <w:rFonts w:hint="eastAsia"/>
          <w:sz w:val="28"/>
          <w:szCs w:val="28"/>
          <w:lang w:val="en-US"/>
        </w:rPr>
        <w:t>的《注解伤寒百证歌》以七言歌诀形式将《伤寒论》的内容概括为“百证”</w:t>
      </w:r>
    </w:p>
    <w:p w14:paraId="50558884" w14:textId="77777777" w:rsidR="00D14CD9" w:rsidRDefault="00000000">
      <w:pPr>
        <w:numPr>
          <w:ilvl w:val="0"/>
          <w:numId w:val="61"/>
        </w:numPr>
        <w:ind w:left="840"/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研究伤寒学说的著作还有：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钱闻礼</w:t>
      </w:r>
      <w:proofErr w:type="gramEnd"/>
      <w:r>
        <w:rPr>
          <w:rFonts w:hint="eastAsia"/>
          <w:sz w:val="28"/>
          <w:szCs w:val="28"/>
          <w:lang w:val="en-US"/>
        </w:rPr>
        <w:t>的《类证增注伤寒百问歌》、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郭雍</w:t>
      </w:r>
      <w:r>
        <w:rPr>
          <w:rFonts w:hint="eastAsia"/>
          <w:sz w:val="28"/>
          <w:szCs w:val="28"/>
          <w:lang w:val="en-US"/>
        </w:rPr>
        <w:t>的《伤寒补亡论》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 xml:space="preserve"> 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杨士瀛</w:t>
      </w:r>
      <w:r>
        <w:rPr>
          <w:rFonts w:hint="eastAsia"/>
          <w:sz w:val="28"/>
          <w:szCs w:val="28"/>
          <w:lang w:val="en-US"/>
        </w:rPr>
        <w:t>的《伤寒类书活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总括》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杨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介</w:t>
      </w:r>
      <w:proofErr w:type="gramEnd"/>
      <w:r>
        <w:rPr>
          <w:rFonts w:hint="eastAsia"/>
          <w:sz w:val="28"/>
          <w:szCs w:val="28"/>
          <w:lang w:val="en-US"/>
        </w:rPr>
        <w:t>的《四时伤寒总病论》、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钱乙</w:t>
      </w:r>
      <w:r>
        <w:rPr>
          <w:rFonts w:hint="eastAsia"/>
          <w:sz w:val="28"/>
          <w:szCs w:val="28"/>
          <w:lang w:val="en-US"/>
        </w:rPr>
        <w:t>的《伤寒指微论》、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王好古</w:t>
      </w:r>
      <w:r>
        <w:rPr>
          <w:rFonts w:hint="eastAsia"/>
          <w:sz w:val="28"/>
          <w:szCs w:val="28"/>
          <w:lang w:val="en-US"/>
        </w:rPr>
        <w:t>的《阴证略例》</w:t>
      </w:r>
    </w:p>
    <w:p w14:paraId="7C630B70" w14:textId="77777777" w:rsidR="00D14CD9" w:rsidRDefault="00000000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方书编著和发展：</w:t>
      </w:r>
    </w:p>
    <w:p w14:paraId="7EBABF92" w14:textId="77777777" w:rsidR="00D14CD9" w:rsidRDefault="00000000">
      <w:pPr>
        <w:numPr>
          <w:ilvl w:val="0"/>
          <w:numId w:val="62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综合性医著：</w:t>
      </w:r>
    </w:p>
    <w:p w14:paraId="5D5435DB" w14:textId="77777777" w:rsidR="00D14CD9" w:rsidRDefault="00000000">
      <w:pPr>
        <w:numPr>
          <w:ilvl w:val="1"/>
          <w:numId w:val="62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《太平圣惠方》，由宋延诏令翰林院医官</w:t>
      </w:r>
      <w:r>
        <w:rPr>
          <w:rFonts w:hint="eastAsia"/>
          <w:color w:val="0000FF"/>
          <w:sz w:val="28"/>
          <w:szCs w:val="28"/>
          <w:lang w:val="en-US"/>
          <w14:textFill>
            <w14:solidFill>
              <w14:srgbClr w14:val="0000FF">
                <w14:lumMod w14:val="65000"/>
                <w14:lumOff w14:val="35000"/>
              </w14:srgbClr>
            </w14:solidFill>
          </w14:textFill>
        </w:rPr>
        <w:t>王怀隐</w:t>
      </w:r>
      <w:r>
        <w:rPr>
          <w:rFonts w:hint="eastAsia"/>
          <w:sz w:val="28"/>
          <w:szCs w:val="28"/>
          <w:lang w:val="en-US"/>
        </w:rPr>
        <w:t>编写的大型方书，是宋代官方书籍</w:t>
      </w:r>
    </w:p>
    <w:p w14:paraId="02A2E91B" w14:textId="77777777" w:rsidR="00D14CD9" w:rsidRDefault="00000000">
      <w:pPr>
        <w:numPr>
          <w:ilvl w:val="1"/>
          <w:numId w:val="62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《圣济总录》（北宋政和）；《和剂局方》；南宋</w:t>
      </w:r>
      <w:proofErr w:type="gramStart"/>
      <w:r>
        <w:rPr>
          <w:rFonts w:hint="eastAsia"/>
          <w:sz w:val="28"/>
          <w:szCs w:val="28"/>
          <w:lang w:val="en-US"/>
        </w:rPr>
        <w:t>许叔微</w:t>
      </w:r>
      <w:proofErr w:type="gramEnd"/>
      <w:r>
        <w:rPr>
          <w:rFonts w:hint="eastAsia"/>
          <w:sz w:val="28"/>
          <w:szCs w:val="28"/>
          <w:lang w:val="en-US"/>
        </w:rPr>
        <w:t>《普济本事方》；</w:t>
      </w:r>
      <w:proofErr w:type="gramStart"/>
      <w:r>
        <w:rPr>
          <w:rFonts w:hint="eastAsia"/>
          <w:sz w:val="28"/>
          <w:szCs w:val="28"/>
          <w:lang w:val="en-US"/>
        </w:rPr>
        <w:t>南宋严用和</w:t>
      </w:r>
      <w:proofErr w:type="gramEnd"/>
      <w:r>
        <w:rPr>
          <w:rFonts w:hint="eastAsia"/>
          <w:sz w:val="28"/>
          <w:szCs w:val="28"/>
          <w:lang w:val="en-US"/>
        </w:rPr>
        <w:t>《济生方》，著名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归脾汤、济生肾气丸、济生橘核丸、清脾散</w:t>
      </w:r>
      <w:r>
        <w:rPr>
          <w:rFonts w:hint="eastAsia"/>
          <w:sz w:val="28"/>
          <w:szCs w:val="28"/>
          <w:lang w:val="en-US"/>
        </w:rPr>
        <w:t>等方剂出于此书；</w:t>
      </w:r>
    </w:p>
    <w:p w14:paraId="3ED55C6B" w14:textId="77777777" w:rsidR="00D14CD9" w:rsidRDefault="00000000">
      <w:pPr>
        <w:numPr>
          <w:ilvl w:val="1"/>
          <w:numId w:val="62"/>
        </w:numPr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lastRenderedPageBreak/>
        <w:t>南宋</w:t>
      </w:r>
      <w:r>
        <w:rPr>
          <w:rFonts w:hint="eastAsia"/>
          <w:b/>
          <w:bCs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陈言的《三因极一病证方论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》，提出三因学说（</w:t>
      </w:r>
      <w:r>
        <w:rPr>
          <w:rFonts w:hint="eastAsia"/>
          <w:sz w:val="28"/>
          <w:szCs w:val="28"/>
          <w:lang w:val="en-US"/>
        </w:rPr>
        <w:t>陈言是永嘉</w:t>
      </w:r>
      <w:proofErr w:type="gramStart"/>
      <w:r>
        <w:rPr>
          <w:rFonts w:hint="eastAsia"/>
          <w:sz w:val="28"/>
          <w:szCs w:val="28"/>
          <w:lang w:val="en-US"/>
        </w:rPr>
        <w:t>医</w:t>
      </w:r>
      <w:proofErr w:type="gramEnd"/>
      <w:r>
        <w:rPr>
          <w:rFonts w:hint="eastAsia"/>
          <w:sz w:val="28"/>
          <w:szCs w:val="28"/>
          <w:lang w:val="en-US"/>
        </w:rPr>
        <w:t>派的创始人，浙江人，考的概率大）。</w:t>
      </w:r>
    </w:p>
    <w:p w14:paraId="1A4743C7" w14:textId="77777777" w:rsidR="00D14CD9" w:rsidRDefault="00000000">
      <w:pPr>
        <w:numPr>
          <w:ilvl w:val="1"/>
          <w:numId w:val="62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三因中内因：“七情，人之常性，动之则先自脏腑郁发，外形于肢体，</w:t>
      </w:r>
    </w:p>
    <w:p w14:paraId="3AFFD7AD" w14:textId="77777777" w:rsidR="00D14CD9" w:rsidRDefault="00000000">
      <w:pPr>
        <w:numPr>
          <w:ilvl w:val="1"/>
          <w:numId w:val="62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外因：“六淫，天之常气，冒之则自经络流入，内合于脏腑，为外所因</w:t>
      </w:r>
    </w:p>
    <w:p w14:paraId="0401CC09" w14:textId="77777777" w:rsidR="00D14CD9" w:rsidRDefault="00000000">
      <w:pPr>
        <w:numPr>
          <w:ilvl w:val="1"/>
          <w:numId w:val="62"/>
        </w:numPr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不</w:t>
      </w:r>
      <w:proofErr w:type="gramEnd"/>
      <w:r>
        <w:rPr>
          <w:rFonts w:hint="eastAsia"/>
          <w:sz w:val="28"/>
          <w:szCs w:val="28"/>
          <w:lang w:val="en-US"/>
        </w:rPr>
        <w:t>内外因：诸如生活不节、虫兽所伤、金疮折跌、畏压</w:t>
      </w:r>
      <w:proofErr w:type="gramStart"/>
      <w:r>
        <w:rPr>
          <w:rFonts w:hint="eastAsia"/>
          <w:sz w:val="28"/>
          <w:szCs w:val="28"/>
          <w:lang w:val="en-US"/>
        </w:rPr>
        <w:t>缢溺</w:t>
      </w:r>
      <w:proofErr w:type="gramEnd"/>
      <w:r>
        <w:rPr>
          <w:rFonts w:hint="eastAsia"/>
          <w:sz w:val="28"/>
          <w:szCs w:val="28"/>
          <w:lang w:val="en-US"/>
        </w:rPr>
        <w:t>等。</w:t>
      </w:r>
    </w:p>
    <w:p w14:paraId="53FD33FC" w14:textId="77777777" w:rsidR="00D14CD9" w:rsidRDefault="00000000">
      <w:pPr>
        <w:numPr>
          <w:ilvl w:val="0"/>
          <w:numId w:val="63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实用性医著：《太平惠民和剂局方》</w:t>
      </w:r>
    </w:p>
    <w:p w14:paraId="33C025A9" w14:textId="77777777" w:rsidR="00D14CD9" w:rsidRDefault="00000000">
      <w:pPr>
        <w:numPr>
          <w:ilvl w:val="0"/>
          <w:numId w:val="63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其他《和剂局方》</w:t>
      </w:r>
    </w:p>
    <w:p w14:paraId="6D719970" w14:textId="77777777" w:rsidR="00D14CD9" w:rsidRDefault="00000000">
      <w:pPr>
        <w:numPr>
          <w:ilvl w:val="0"/>
          <w:numId w:val="63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本草学著作：</w:t>
      </w:r>
    </w:p>
    <w:p w14:paraId="3A183DBF" w14:textId="77777777" w:rsidR="00D14CD9" w:rsidRDefault="00000000">
      <w:pPr>
        <w:numPr>
          <w:ilvl w:val="1"/>
          <w:numId w:val="63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《开宝本草》《嘉佑本草》《证类本草》《本草衍义》《新修本草》</w:t>
      </w:r>
    </w:p>
    <w:p w14:paraId="4F059D21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《崔氏脉诀》是南宋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崔嘉彦</w:t>
      </w:r>
      <w:r>
        <w:rPr>
          <w:rFonts w:hint="eastAsia"/>
          <w:sz w:val="28"/>
          <w:szCs w:val="28"/>
          <w:lang w:val="en-US"/>
        </w:rPr>
        <w:t>所著</w:t>
      </w:r>
    </w:p>
    <w:p w14:paraId="2569E58A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《察病指南》，</w:t>
      </w:r>
      <w:proofErr w:type="gramStart"/>
      <w:r>
        <w:rPr>
          <w:rFonts w:hint="eastAsia"/>
          <w:sz w:val="28"/>
          <w:szCs w:val="28"/>
          <w:lang w:val="en-US"/>
        </w:rPr>
        <w:t>南宋施发所著</w:t>
      </w:r>
      <w:proofErr w:type="gramEnd"/>
      <w:r>
        <w:rPr>
          <w:rFonts w:hint="eastAsia"/>
          <w:sz w:val="28"/>
          <w:szCs w:val="28"/>
          <w:lang w:val="en-US"/>
        </w:rPr>
        <w:t>，以脉诊为主，绘制了</w:t>
      </w:r>
      <w:r>
        <w:rPr>
          <w:rFonts w:hint="eastAsia"/>
          <w:sz w:val="28"/>
          <w:szCs w:val="28"/>
          <w:lang w:val="en-US"/>
        </w:rPr>
        <w:t>33</w:t>
      </w:r>
      <w:r>
        <w:rPr>
          <w:rFonts w:hint="eastAsia"/>
          <w:sz w:val="28"/>
          <w:szCs w:val="28"/>
          <w:lang w:val="en-US"/>
        </w:rPr>
        <w:t>种脉象图</w:t>
      </w:r>
    </w:p>
    <w:p w14:paraId="6A979DD8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《诊家枢要》，</w:t>
      </w:r>
      <w:proofErr w:type="gramStart"/>
      <w:r>
        <w:rPr>
          <w:rFonts w:hint="eastAsia"/>
          <w:sz w:val="28"/>
          <w:szCs w:val="28"/>
          <w:lang w:val="en-US"/>
        </w:rPr>
        <w:t>元代滑</w:t>
      </w:r>
      <w:proofErr w:type="gramEnd"/>
      <w:r>
        <w:rPr>
          <w:rFonts w:hint="eastAsia"/>
          <w:sz w:val="28"/>
          <w:szCs w:val="28"/>
          <w:lang w:val="en-US"/>
        </w:rPr>
        <w:t>寿所著，</w:t>
      </w:r>
      <w:proofErr w:type="gramStart"/>
      <w:r>
        <w:rPr>
          <w:rFonts w:hint="eastAsia"/>
          <w:sz w:val="28"/>
          <w:szCs w:val="28"/>
          <w:lang w:val="en-US"/>
        </w:rPr>
        <w:t>首论脉象大旨及辨脉</w:t>
      </w:r>
      <w:proofErr w:type="gramEnd"/>
      <w:r>
        <w:rPr>
          <w:rFonts w:hint="eastAsia"/>
          <w:sz w:val="28"/>
          <w:szCs w:val="28"/>
          <w:lang w:val="en-US"/>
        </w:rPr>
        <w:t>法，将《脉经》中的</w:t>
      </w:r>
      <w:r>
        <w:rPr>
          <w:rFonts w:hint="eastAsia"/>
          <w:sz w:val="28"/>
          <w:szCs w:val="28"/>
          <w:lang w:val="en-US"/>
        </w:rPr>
        <w:t>24</w:t>
      </w:r>
      <w:r>
        <w:rPr>
          <w:rFonts w:hint="eastAsia"/>
          <w:sz w:val="28"/>
          <w:szCs w:val="28"/>
          <w:lang w:val="en-US"/>
        </w:rPr>
        <w:t>种脉象增加到了</w:t>
      </w:r>
      <w:r>
        <w:rPr>
          <w:rFonts w:hint="eastAsia"/>
          <w:sz w:val="28"/>
          <w:szCs w:val="28"/>
          <w:lang w:val="en-US"/>
        </w:rPr>
        <w:t>30</w:t>
      </w:r>
      <w:r>
        <w:rPr>
          <w:rFonts w:hint="eastAsia"/>
          <w:sz w:val="28"/>
          <w:szCs w:val="28"/>
          <w:lang w:val="en-US"/>
        </w:rPr>
        <w:t>种。《十四经发挥》也是滑寿的著作。</w:t>
      </w:r>
    </w:p>
    <w:p w14:paraId="558F68F2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《敖氏伤寒金镜录》是我国现存第一部图文并茂的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验舌</w:t>
      </w:r>
      <w:r>
        <w:rPr>
          <w:rFonts w:hint="eastAsia"/>
          <w:sz w:val="28"/>
          <w:szCs w:val="28"/>
          <w:lang w:val="en-US"/>
        </w:rPr>
        <w:t>专书，含</w:t>
      </w:r>
      <w:r>
        <w:rPr>
          <w:rFonts w:hint="eastAsia"/>
          <w:sz w:val="28"/>
          <w:szCs w:val="28"/>
          <w:lang w:val="en-US"/>
        </w:rPr>
        <w:t>36</w:t>
      </w:r>
      <w:r>
        <w:rPr>
          <w:rFonts w:hint="eastAsia"/>
          <w:sz w:val="28"/>
          <w:szCs w:val="28"/>
          <w:lang w:val="en-US"/>
        </w:rPr>
        <w:t>种彩色图谱</w:t>
      </w:r>
    </w:p>
    <w:p w14:paraId="79B9E0F4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《欧希范五脏图》宋仁宗庆历年间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由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吴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简</w:t>
      </w:r>
      <w:r>
        <w:rPr>
          <w:rFonts w:hint="eastAsia"/>
          <w:sz w:val="28"/>
          <w:szCs w:val="28"/>
          <w:lang w:val="en-US"/>
        </w:rPr>
        <w:t>主持</w:t>
      </w:r>
      <w:proofErr w:type="gramEnd"/>
      <w:r>
        <w:rPr>
          <w:rFonts w:hint="eastAsia"/>
          <w:sz w:val="28"/>
          <w:szCs w:val="28"/>
          <w:lang w:val="en-US"/>
        </w:rPr>
        <w:t>编绘</w:t>
      </w:r>
    </w:p>
    <w:p w14:paraId="6AF7F70F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《存真图》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北宋末年医生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杨介</w:t>
      </w:r>
      <w:r>
        <w:rPr>
          <w:rFonts w:hint="eastAsia"/>
          <w:sz w:val="28"/>
          <w:szCs w:val="28"/>
          <w:lang w:val="en-US"/>
        </w:rPr>
        <w:t>整理而成。记载人体内脏和十二经脉图，</w:t>
      </w:r>
      <w:proofErr w:type="gramStart"/>
      <w:r>
        <w:rPr>
          <w:rFonts w:hint="eastAsia"/>
          <w:sz w:val="28"/>
          <w:szCs w:val="28"/>
          <w:lang w:val="en-US"/>
        </w:rPr>
        <w:t>并纠《正欧希范五脏》</w:t>
      </w:r>
      <w:proofErr w:type="gramEnd"/>
      <w:r>
        <w:rPr>
          <w:rFonts w:hint="eastAsia"/>
          <w:sz w:val="28"/>
          <w:szCs w:val="28"/>
          <w:lang w:val="en-US"/>
        </w:rPr>
        <w:t>图中的错误。</w:t>
      </w:r>
    </w:p>
    <w:p w14:paraId="45CDF58E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由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和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凝</w:t>
      </w:r>
      <w:r>
        <w:rPr>
          <w:rFonts w:hint="eastAsia"/>
          <w:sz w:val="28"/>
          <w:szCs w:val="28"/>
          <w:lang w:val="en-US"/>
        </w:rPr>
        <w:t>和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和</w:t>
      </w:r>
      <w:proofErr w:type="gramEnd"/>
      <w:r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㠓</w:t>
      </w:r>
      <w:r>
        <w:rPr>
          <w:rFonts w:hint="eastAsia"/>
          <w:sz w:val="28"/>
          <w:szCs w:val="28"/>
          <w:lang w:val="en-US"/>
        </w:rPr>
        <w:t>《疑狱集》为我国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现存最早的法医著作。</w:t>
      </w:r>
    </w:p>
    <w:p w14:paraId="09523336" w14:textId="77777777" w:rsidR="00D14CD9" w:rsidRDefault="00000000">
      <w:pPr>
        <w:numPr>
          <w:ilvl w:val="0"/>
          <w:numId w:val="64"/>
        </w:numPr>
        <w:rPr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对国内外产生深远影响的是宋慈的《洗冤集录》</w:t>
      </w:r>
    </w:p>
    <w:p w14:paraId="3183644D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《检验格目》和《检验正背人形图》等著作问世，标志着法医学日益走向规范。</w:t>
      </w:r>
    </w:p>
    <w:p w14:paraId="18ABB4F8" w14:textId="77777777" w:rsidR="00D14CD9" w:rsidRDefault="00000000">
      <w:pPr>
        <w:numPr>
          <w:ilvl w:val="0"/>
          <w:numId w:val="64"/>
        </w:numPr>
        <w:rPr>
          <w:b/>
          <w:bCs/>
          <w:sz w:val="32"/>
          <w:szCs w:val="32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王惟一与针灸铜人：</w:t>
      </w:r>
    </w:p>
    <w:p w14:paraId="0E4A3D27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王氏还撰写了《新铸铜人腧穴针灸图经》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与《针灸甲乙经》相比，增加了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三个双穴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(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青灵、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厥</w:t>
      </w:r>
      <w:proofErr w:type="gramEnd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阳俞、膏肓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俞</w:t>
      </w:r>
      <w:proofErr w:type="gramEnd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)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和二个单穴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(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灵台、阳关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)</w:t>
      </w:r>
      <w:r>
        <w:rPr>
          <w:rFonts w:hint="eastAsia"/>
          <w:sz w:val="28"/>
          <w:szCs w:val="28"/>
          <w:lang w:val="en-US"/>
        </w:rPr>
        <w:t>。这是世界教育史</w:t>
      </w:r>
      <w:proofErr w:type="gramStart"/>
      <w:r>
        <w:rPr>
          <w:rFonts w:hint="eastAsia"/>
          <w:sz w:val="28"/>
          <w:szCs w:val="28"/>
          <w:lang w:val="en-US"/>
        </w:rPr>
        <w:t>上形象</w:t>
      </w:r>
      <w:proofErr w:type="gramEnd"/>
      <w:r>
        <w:rPr>
          <w:rFonts w:hint="eastAsia"/>
          <w:sz w:val="28"/>
          <w:szCs w:val="28"/>
          <w:lang w:val="en-US"/>
        </w:rPr>
        <w:t>实物教学法的一种创举。</w:t>
      </w:r>
    </w:p>
    <w:p w14:paraId="5118B757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lastRenderedPageBreak/>
        <w:t>《十四经发挥》在《素问》《灵枢》的基础上，通考</w:t>
      </w:r>
      <w:proofErr w:type="gramStart"/>
      <w:r>
        <w:rPr>
          <w:rFonts w:hint="eastAsia"/>
          <w:sz w:val="28"/>
          <w:szCs w:val="28"/>
          <w:lang w:val="en-US"/>
        </w:rPr>
        <w:t>腧</w:t>
      </w:r>
      <w:proofErr w:type="gramEnd"/>
      <w:r>
        <w:rPr>
          <w:rFonts w:hint="eastAsia"/>
          <w:sz w:val="28"/>
          <w:szCs w:val="28"/>
          <w:lang w:val="en-US"/>
        </w:rPr>
        <w:t>穴</w:t>
      </w:r>
      <w:r>
        <w:rPr>
          <w:rFonts w:hint="eastAsia"/>
          <w:sz w:val="28"/>
          <w:szCs w:val="28"/>
          <w:lang w:val="en-US"/>
        </w:rPr>
        <w:t>657</w:t>
      </w:r>
      <w:r>
        <w:rPr>
          <w:rFonts w:hint="eastAsia"/>
          <w:sz w:val="28"/>
          <w:szCs w:val="28"/>
          <w:lang w:val="en-US"/>
        </w:rPr>
        <w:t>个，对十二经之次第，经脉之始终，经络之交会，穴位之名称、位置等均详加考订，释名释义，绘图示意，在提高针灸学术的系统性和科学性方面具有重要意义。</w:t>
      </w:r>
    </w:p>
    <w:p w14:paraId="3C3E6AF5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闻人</w:t>
      </w:r>
      <w:proofErr w:type="gramStart"/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耆</w:t>
      </w:r>
      <w:proofErr w:type="gramEnd"/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著成《备急灸法》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本书为讨论常见急性病证</w:t>
      </w:r>
      <w:proofErr w:type="gramStart"/>
      <w:r>
        <w:rPr>
          <w:rFonts w:hint="eastAsia"/>
          <w:sz w:val="28"/>
          <w:szCs w:val="28"/>
          <w:lang w:val="en-US"/>
        </w:rPr>
        <w:t>灸</w:t>
      </w:r>
      <w:proofErr w:type="gramEnd"/>
      <w:r>
        <w:rPr>
          <w:rFonts w:hint="eastAsia"/>
          <w:sz w:val="28"/>
          <w:szCs w:val="28"/>
          <w:lang w:val="en-US"/>
        </w:rPr>
        <w:t>法的专著</w:t>
      </w:r>
    </w:p>
    <w:p w14:paraId="419A177D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《外科精要》为陈自明于</w:t>
      </w:r>
      <w:r>
        <w:rPr>
          <w:rFonts w:hint="eastAsia"/>
          <w:sz w:val="28"/>
          <w:szCs w:val="28"/>
          <w:lang w:val="en-US"/>
        </w:rPr>
        <w:t>1263</w:t>
      </w:r>
      <w:r>
        <w:rPr>
          <w:rFonts w:hint="eastAsia"/>
          <w:sz w:val="28"/>
          <w:szCs w:val="28"/>
          <w:lang w:val="en-US"/>
        </w:rPr>
        <w:t>年撰成，最早用外科命名</w:t>
      </w:r>
    </w:p>
    <w:p w14:paraId="4F83F21F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《永类钤方》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创制了缝合针</w:t>
      </w:r>
      <w:proofErr w:type="gramStart"/>
      <w:r>
        <w:rPr>
          <w:rFonts w:hint="eastAsia"/>
          <w:sz w:val="28"/>
          <w:szCs w:val="28"/>
          <w:lang w:val="en-US"/>
        </w:rPr>
        <w:t>一</w:t>
      </w:r>
      <w:proofErr w:type="gramEnd"/>
      <w:r>
        <w:rPr>
          <w:rFonts w:hint="eastAsia"/>
          <w:sz w:val="28"/>
          <w:szCs w:val="28"/>
          <w:lang w:val="en-US"/>
        </w:rPr>
        <w:t>“曲针”</w:t>
      </w:r>
    </w:p>
    <w:p w14:paraId="13EC75B1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《世医得效方》所用麻药为曼陀罗、乌头，止痛药为没药、乳香、川</w:t>
      </w:r>
      <w:proofErr w:type="gramStart"/>
      <w:r>
        <w:rPr>
          <w:rFonts w:hint="eastAsia"/>
          <w:sz w:val="28"/>
          <w:szCs w:val="28"/>
          <w:lang w:val="en-US"/>
        </w:rPr>
        <w:t>椒</w:t>
      </w:r>
      <w:proofErr w:type="gramEnd"/>
      <w:r>
        <w:rPr>
          <w:rFonts w:hint="eastAsia"/>
          <w:sz w:val="28"/>
          <w:szCs w:val="28"/>
          <w:lang w:val="en-US"/>
        </w:rPr>
        <w:t>等。其中也创制了悬吊复位法。</w:t>
      </w:r>
    </w:p>
    <w:p w14:paraId="716BC663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杨康候</w:t>
      </w:r>
      <w:proofErr w:type="gramEnd"/>
      <w:r>
        <w:rPr>
          <w:rFonts w:hint="eastAsia"/>
          <w:sz w:val="28"/>
          <w:szCs w:val="28"/>
          <w:lang w:val="en-US"/>
        </w:rPr>
        <w:t>——《十产论》其转胎手法是医学史上异常胎位转位术的最早记载</w:t>
      </w:r>
    </w:p>
    <w:p w14:paraId="4EA6C1EB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钱乙——《小儿药证直诀》（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治肾阴不足的六味地黄丸</w:t>
      </w:r>
      <w:r>
        <w:rPr>
          <w:rFonts w:hint="eastAsia"/>
          <w:sz w:val="28"/>
          <w:szCs w:val="28"/>
          <w:lang w:val="en-US"/>
        </w:rPr>
        <w:t>）</w:t>
      </w:r>
    </w:p>
    <w:p w14:paraId="6E6A3B3F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刘完素</w:t>
      </w:r>
      <w:r>
        <w:rPr>
          <w:rFonts w:hint="eastAsia"/>
          <w:sz w:val="28"/>
          <w:szCs w:val="28"/>
          <w:lang w:val="en-US"/>
        </w:rPr>
        <w:t>与火热论（著作）：</w:t>
      </w:r>
    </w:p>
    <w:p w14:paraId="7C6FC8C8" w14:textId="77777777" w:rsidR="00D14CD9" w:rsidRDefault="00000000">
      <w:p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《素问玄机原病式》《宣明论方》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《三消论》《伤寒标本心法类萃》</w:t>
      </w:r>
    </w:p>
    <w:p w14:paraId="6776AC3F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张元素</w:t>
      </w:r>
      <w:r>
        <w:rPr>
          <w:rFonts w:hint="eastAsia"/>
          <w:sz w:val="28"/>
          <w:szCs w:val="28"/>
          <w:lang w:val="en-US"/>
        </w:rPr>
        <w:t>与脏腑辩证论（著作）：</w:t>
      </w:r>
    </w:p>
    <w:p w14:paraId="4EBAD603" w14:textId="77777777" w:rsidR="00D14CD9" w:rsidRDefault="00000000">
      <w:pPr>
        <w:numPr>
          <w:ilvl w:val="1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《珍珠囊》《药著难经》《医学启源》《脏腑标本寒热虚实用药式》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《医学启源》《脏腑标本寒热虚实用药式》</w:t>
      </w:r>
    </w:p>
    <w:p w14:paraId="70B104DB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张从正与攻邪派（著作）：</w:t>
      </w:r>
    </w:p>
    <w:p w14:paraId="5214489B" w14:textId="77777777" w:rsidR="00D14CD9" w:rsidRDefault="00000000">
      <w:pPr>
        <w:numPr>
          <w:ilvl w:val="1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《儒门事亲》</w:t>
      </w:r>
    </w:p>
    <w:p w14:paraId="6F3256AB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李杲</w:t>
      </w:r>
      <w:r>
        <w:rPr>
          <w:rFonts w:hint="eastAsia"/>
          <w:sz w:val="28"/>
          <w:szCs w:val="28"/>
          <w:lang w:val="en-US"/>
        </w:rPr>
        <w:t>与脾胃论（著作）：</w:t>
      </w:r>
    </w:p>
    <w:p w14:paraId="7933E1B1" w14:textId="77777777" w:rsidR="00D14CD9" w:rsidRDefault="00000000">
      <w:pPr>
        <w:numPr>
          <w:ilvl w:val="1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《脾胃论》《内外伤辨惑论》《兰室秘藏》</w:t>
      </w:r>
    </w:p>
    <w:p w14:paraId="56664201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朱震亨与滋阴派（著作）：</w:t>
      </w:r>
    </w:p>
    <w:p w14:paraId="2BFF0033" w14:textId="77777777" w:rsidR="00D14CD9" w:rsidRDefault="00000000">
      <w:pPr>
        <w:numPr>
          <w:ilvl w:val="1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《格致余论》《局方发挥》《金匮钩元》《伤寒辨疑》《本草衍义补遗》《外科精要发挥》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《丹溪心法》《丹溪心法附余》</w:t>
      </w:r>
    </w:p>
    <w:p w14:paraId="70B76437" w14:textId="77777777" w:rsidR="00D14CD9" w:rsidRDefault="00000000">
      <w:pPr>
        <w:numPr>
          <w:ilvl w:val="1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引起相火妄动的原因主要有情志过极、色欲无度、嗜食厚味等。</w:t>
      </w:r>
    </w:p>
    <w:p w14:paraId="468C7AF4" w14:textId="77777777" w:rsidR="00D14CD9" w:rsidRDefault="00000000">
      <w:pPr>
        <w:numPr>
          <w:ilvl w:val="0"/>
          <w:numId w:val="64"/>
        </w:numPr>
        <w:rPr>
          <w:sz w:val="52"/>
          <w:szCs w:val="52"/>
          <w:lang w:val="en-US"/>
        </w:rPr>
      </w:pPr>
      <w:r>
        <w:rPr>
          <w:rFonts w:hint="eastAsia"/>
          <w:sz w:val="52"/>
          <w:szCs w:val="52"/>
          <w:lang w:val="en-US"/>
        </w:rPr>
        <w:t>第六章：</w:t>
      </w:r>
    </w:p>
    <w:p w14:paraId="1655CEEA" w14:textId="77777777" w:rsidR="00D14CD9" w:rsidRDefault="00000000">
      <w:pPr>
        <w:numPr>
          <w:ilvl w:val="0"/>
          <w:numId w:val="64"/>
        </w:numPr>
        <w:rPr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/>
        </w:rPr>
        <w:t>医学著述：</w:t>
      </w:r>
    </w:p>
    <w:p w14:paraId="74EFAC8A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朱棣主持编纂的《</w:t>
      </w:r>
      <w:r>
        <w:rPr>
          <w:rFonts w:hint="eastAsia"/>
          <w:sz w:val="28"/>
          <w:szCs w:val="28"/>
          <w:highlight w:val="yellow"/>
          <w:lang w:val="en-US"/>
        </w:rPr>
        <w:t>普济方</w:t>
      </w:r>
      <w:r>
        <w:rPr>
          <w:rFonts w:hint="eastAsia"/>
          <w:sz w:val="28"/>
          <w:szCs w:val="28"/>
          <w:lang w:val="en-US"/>
        </w:rPr>
        <w:t>》收方</w:t>
      </w:r>
      <w:r>
        <w:rPr>
          <w:rFonts w:hint="eastAsia"/>
          <w:sz w:val="28"/>
          <w:szCs w:val="28"/>
          <w:lang w:val="en-US"/>
        </w:rPr>
        <w:t>61739</w:t>
      </w:r>
      <w:r>
        <w:rPr>
          <w:rFonts w:hint="eastAsia"/>
          <w:sz w:val="28"/>
          <w:szCs w:val="28"/>
          <w:lang w:val="en-US"/>
        </w:rPr>
        <w:t>首</w:t>
      </w:r>
    </w:p>
    <w:p w14:paraId="29BB198E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明王肯堂辑、吴勉学校的《古今医统正脉全书》</w:t>
      </w:r>
    </w:p>
    <w:p w14:paraId="09D013F6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lastRenderedPageBreak/>
        <w:t>明嘉靖万历间名医徐春甫编集《古今医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大全》</w:t>
      </w:r>
    </w:p>
    <w:p w14:paraId="0E9A80C3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明代张景岳——《景岳全书》</w:t>
      </w:r>
    </w:p>
    <w:p w14:paraId="584A7BC0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叶天士的《临证指南医案》</w:t>
      </w:r>
      <w:r>
        <w:rPr>
          <w:rFonts w:hint="eastAsia"/>
          <w:sz w:val="28"/>
          <w:szCs w:val="28"/>
          <w:lang w:val="en-US"/>
        </w:rPr>
        <w:t xml:space="preserve"> </w:t>
      </w:r>
    </w:p>
    <w:p w14:paraId="3C7A5675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魏之琇的《续名医类案》</w:t>
      </w:r>
      <w:r>
        <w:rPr>
          <w:rFonts w:hint="eastAsia"/>
          <w:sz w:val="28"/>
          <w:szCs w:val="28"/>
          <w:lang w:val="en-US"/>
        </w:rPr>
        <w:t xml:space="preserve"> </w:t>
      </w:r>
    </w:p>
    <w:p w14:paraId="3C539AF3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俞震的《古今医案按》</w:t>
      </w:r>
      <w:r>
        <w:rPr>
          <w:rFonts w:hint="eastAsia"/>
          <w:sz w:val="28"/>
          <w:szCs w:val="28"/>
          <w:lang w:val="en-US"/>
        </w:rPr>
        <w:t xml:space="preserve"> </w:t>
      </w:r>
    </w:p>
    <w:p w14:paraId="6E6C2AF3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徐</w:t>
      </w:r>
      <w:proofErr w:type="gramStart"/>
      <w:r>
        <w:rPr>
          <w:rFonts w:hint="eastAsia"/>
          <w:sz w:val="28"/>
          <w:szCs w:val="28"/>
          <w:lang w:val="en-US"/>
        </w:rPr>
        <w:t>大椿的《洄溪医案》</w:t>
      </w:r>
      <w:proofErr w:type="gramEnd"/>
      <w:r>
        <w:rPr>
          <w:rFonts w:hint="eastAsia"/>
          <w:sz w:val="28"/>
          <w:szCs w:val="28"/>
          <w:lang w:val="en-US"/>
        </w:rPr>
        <w:t xml:space="preserve"> </w:t>
      </w:r>
    </w:p>
    <w:p w14:paraId="46B8A1D7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薛雪的《扫叶庄医案》</w:t>
      </w:r>
      <w:r>
        <w:rPr>
          <w:rFonts w:hint="eastAsia"/>
          <w:sz w:val="28"/>
          <w:szCs w:val="28"/>
          <w:lang w:val="en-US"/>
        </w:rPr>
        <w:t xml:space="preserve"> </w:t>
      </w:r>
    </w:p>
    <w:p w14:paraId="34258ECC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陈念祖的《南雅堂医案》</w:t>
      </w:r>
    </w:p>
    <w:p w14:paraId="1FE3EBD9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《吴医汇讲》卷首有唐氏《自序》及凡例</w:t>
      </w:r>
      <w:r>
        <w:rPr>
          <w:rFonts w:hint="eastAsia"/>
          <w:sz w:val="28"/>
          <w:szCs w:val="28"/>
          <w:lang w:val="en-US"/>
        </w:rPr>
        <w:t>7</w:t>
      </w:r>
      <w:r>
        <w:rPr>
          <w:rFonts w:hint="eastAsia"/>
          <w:sz w:val="28"/>
          <w:szCs w:val="28"/>
          <w:lang w:val="en-US"/>
        </w:rPr>
        <w:t>条</w:t>
      </w:r>
    </w:p>
    <w:p w14:paraId="05DB9F1B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徐春甫在北京建立了我国民间最早的学术团体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“一体堂宅仁医会”</w:t>
      </w:r>
    </w:p>
    <w:p w14:paraId="557375EC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薛</w:t>
      </w:r>
      <w:proofErr w:type="gramEnd"/>
      <w:r>
        <w:rPr>
          <w:rFonts w:hint="eastAsia"/>
          <w:sz w:val="28"/>
          <w:szCs w:val="28"/>
          <w:lang w:val="en-US"/>
        </w:rPr>
        <w:t>己与《内科摘要》</w:t>
      </w:r>
    </w:p>
    <w:p w14:paraId="497FB188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张</w:t>
      </w:r>
      <w:proofErr w:type="gramStart"/>
      <w:r>
        <w:rPr>
          <w:rFonts w:hint="eastAsia"/>
          <w:sz w:val="28"/>
          <w:szCs w:val="28"/>
          <w:lang w:val="en-US"/>
        </w:rPr>
        <w:t>介</w:t>
      </w:r>
      <w:proofErr w:type="gramEnd"/>
      <w:r>
        <w:rPr>
          <w:rFonts w:hint="eastAsia"/>
          <w:sz w:val="28"/>
          <w:szCs w:val="28"/>
          <w:lang w:val="en-US"/>
        </w:rPr>
        <w:t>宾与《景岳全书》</w:t>
      </w:r>
    </w:p>
    <w:p w14:paraId="42CA7D3B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李中梓与《医宗必读》</w:t>
      </w:r>
    </w:p>
    <w:p w14:paraId="6D331D91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赵献可与《医贯》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强调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“命门之火”</w:t>
      </w:r>
    </w:p>
    <w:p w14:paraId="5D023B69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陈实功与“正宗派”：以陈实功《外科正宗》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为代表的称为“正宗派”。</w:t>
      </w:r>
    </w:p>
    <w:p w14:paraId="39AE0F2D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王维德与“全生派”：以王维德《外科症治全生集》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为代表的称为“全生派”。</w:t>
      </w:r>
    </w:p>
    <w:p w14:paraId="6588F7A1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高秉钧与“心得派”：以高秉钧的《疡科心得集》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为代表的称为“心得派”</w:t>
      </w:r>
    </w:p>
    <w:p w14:paraId="5290C3DD" w14:textId="77777777" w:rsidR="00D14CD9" w:rsidRDefault="00000000">
      <w:pPr>
        <w:numPr>
          <w:ilvl w:val="0"/>
          <w:numId w:val="64"/>
        </w:numPr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外科手术方法与代表著作：</w:t>
      </w:r>
    </w:p>
    <w:p w14:paraId="16B6D01A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王肯堂的《疡医证治准绳》李用</w:t>
      </w:r>
      <w:proofErr w:type="gramStart"/>
      <w:r>
        <w:rPr>
          <w:rFonts w:hint="eastAsia"/>
          <w:sz w:val="28"/>
          <w:szCs w:val="28"/>
          <w:lang w:val="en-US"/>
        </w:rPr>
        <w:t>粹</w:t>
      </w:r>
      <w:proofErr w:type="gramEnd"/>
      <w:r>
        <w:rPr>
          <w:rFonts w:hint="eastAsia"/>
          <w:sz w:val="28"/>
          <w:szCs w:val="28"/>
          <w:lang w:val="en-US"/>
        </w:rPr>
        <w:t>的《证治汇补》</w:t>
      </w:r>
    </w:p>
    <w:p w14:paraId="7E5A2E9D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祁坤的《外科大成》</w:t>
      </w:r>
    </w:p>
    <w:p w14:paraId="64BB2D93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申斗垣</w:t>
      </w:r>
      <w:proofErr w:type="gramEnd"/>
      <w:r>
        <w:rPr>
          <w:rFonts w:hint="eastAsia"/>
          <w:sz w:val="28"/>
          <w:szCs w:val="28"/>
          <w:lang w:val="en-US"/>
        </w:rPr>
        <w:t>的《外科启玄》</w:t>
      </w:r>
    </w:p>
    <w:p w14:paraId="7BD05A02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最早的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麻风病</w:t>
      </w:r>
      <w:r>
        <w:rPr>
          <w:rFonts w:hint="eastAsia"/>
          <w:sz w:val="28"/>
          <w:szCs w:val="28"/>
          <w:lang w:val="en-US"/>
        </w:rPr>
        <w:t>专书是沈之问撰著的《解围元薮》</w:t>
      </w:r>
    </w:p>
    <w:p w14:paraId="0319F75D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薛</w:t>
      </w:r>
      <w:proofErr w:type="gramEnd"/>
      <w:r>
        <w:rPr>
          <w:rFonts w:hint="eastAsia"/>
          <w:sz w:val="28"/>
          <w:szCs w:val="28"/>
          <w:lang w:val="en-US"/>
        </w:rPr>
        <w:t>己的《疠疡机要》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该书也是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麻风病</w:t>
      </w:r>
      <w:r>
        <w:rPr>
          <w:rFonts w:hint="eastAsia"/>
          <w:sz w:val="28"/>
          <w:szCs w:val="28"/>
          <w:lang w:val="en-US"/>
        </w:rPr>
        <w:t>专书。</w:t>
      </w:r>
    </w:p>
    <w:p w14:paraId="16336F59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梅毒病专著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较早的</w:t>
      </w:r>
      <w:r>
        <w:rPr>
          <w:rFonts w:hint="eastAsia"/>
          <w:color w:val="FF0000"/>
          <w:sz w:val="28"/>
          <w:szCs w:val="28"/>
          <w:lang w:val="en-US"/>
          <w14:textFill>
            <w14:solidFill>
              <w14:srgbClr w14:val="FF0000">
                <w14:lumMod w14:val="65000"/>
                <w14:lumOff w14:val="35000"/>
              </w14:srgbClr>
            </w14:solidFill>
          </w14:textFill>
        </w:rPr>
        <w:t>梅毒病</w:t>
      </w:r>
      <w:r>
        <w:rPr>
          <w:rFonts w:hint="eastAsia"/>
          <w:sz w:val="28"/>
          <w:szCs w:val="28"/>
          <w:lang w:val="en-US"/>
        </w:rPr>
        <w:t>专书是陈司成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撰著的《霉疮秘录》</w:t>
      </w:r>
    </w:p>
    <w:p w14:paraId="4E436487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伤科专著：</w:t>
      </w:r>
      <w:proofErr w:type="gramStart"/>
      <w:r>
        <w:rPr>
          <w:rFonts w:hint="eastAsia"/>
          <w:sz w:val="28"/>
          <w:szCs w:val="28"/>
          <w:lang w:val="en-US"/>
        </w:rPr>
        <w:t>薛</w:t>
      </w:r>
      <w:proofErr w:type="gramEnd"/>
      <w:r>
        <w:rPr>
          <w:rFonts w:hint="eastAsia"/>
          <w:sz w:val="28"/>
          <w:szCs w:val="28"/>
          <w:lang w:val="en-US"/>
        </w:rPr>
        <w:t>己的《正体类要》胡廷光的《伤科汇纂》还有《跌损妙方》《救伤秘旨》《江氏伤科方书》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《中国接骨图说》</w:t>
      </w:r>
    </w:p>
    <w:p w14:paraId="0A746C8F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lastRenderedPageBreak/>
        <w:t>龚</w:t>
      </w:r>
      <w:proofErr w:type="gramEnd"/>
      <w:r>
        <w:rPr>
          <w:rFonts w:hint="eastAsia"/>
          <w:sz w:val="28"/>
          <w:szCs w:val="28"/>
          <w:lang w:val="en-US"/>
        </w:rPr>
        <w:t>居中与《红炉点雪》</w:t>
      </w:r>
    </w:p>
    <w:p w14:paraId="2F755170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胡慎柔</w:t>
      </w:r>
      <w:proofErr w:type="gramEnd"/>
      <w:r>
        <w:rPr>
          <w:rFonts w:hint="eastAsia"/>
          <w:sz w:val="28"/>
          <w:szCs w:val="28"/>
          <w:lang w:val="en-US"/>
        </w:rPr>
        <w:t>与《慎柔五书》</w:t>
      </w:r>
    </w:p>
    <w:p w14:paraId="42C204F6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汪绮石与《理虚元鉴》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提出治虚劳的“三本二统论”“三本”指肺脾肾。</w:t>
      </w:r>
    </w:p>
    <w:p w14:paraId="284531F4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《达生篇》</w:t>
      </w:r>
      <w:r>
        <w:rPr>
          <w:rFonts w:hint="eastAsia"/>
          <w:sz w:val="28"/>
          <w:szCs w:val="28"/>
          <w:lang w:val="en-US"/>
        </w:rPr>
        <w:t xml:space="preserve"> </w:t>
      </w:r>
      <w:proofErr w:type="gramStart"/>
      <w:r>
        <w:rPr>
          <w:rFonts w:hint="eastAsia"/>
          <w:sz w:val="28"/>
          <w:szCs w:val="28"/>
          <w:lang w:val="en-US"/>
        </w:rPr>
        <w:t>清亟斋居士</w:t>
      </w:r>
      <w:proofErr w:type="gramEnd"/>
      <w:r>
        <w:rPr>
          <w:rFonts w:hint="eastAsia"/>
          <w:sz w:val="28"/>
          <w:szCs w:val="28"/>
          <w:lang w:val="en-US"/>
        </w:rPr>
        <w:t>撰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特别提出临产时的“睡、忍痛、慢临盆”六字</w:t>
      </w:r>
      <w:proofErr w:type="gramStart"/>
      <w:r>
        <w:rPr>
          <w:rFonts w:hint="eastAsia"/>
          <w:sz w:val="28"/>
          <w:szCs w:val="28"/>
          <w:lang w:val="en-US"/>
        </w:rPr>
        <w:t>诀</w:t>
      </w:r>
      <w:proofErr w:type="gramEnd"/>
    </w:p>
    <w:p w14:paraId="019A164A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《幼科证治准绳》以五脏为纲论述儿科各种疾病，并突出了麻、</w:t>
      </w:r>
      <w:proofErr w:type="gramStart"/>
      <w:r>
        <w:rPr>
          <w:rFonts w:hint="eastAsia"/>
          <w:sz w:val="28"/>
          <w:szCs w:val="28"/>
          <w:lang w:val="en-US"/>
        </w:rPr>
        <w:t>痘</w:t>
      </w:r>
      <w:proofErr w:type="gramEnd"/>
      <w:r>
        <w:rPr>
          <w:rFonts w:hint="eastAsia"/>
          <w:sz w:val="28"/>
          <w:szCs w:val="28"/>
          <w:lang w:val="en-US"/>
        </w:rPr>
        <w:t>、惊、</w:t>
      </w:r>
      <w:proofErr w:type="gramStart"/>
      <w:r>
        <w:rPr>
          <w:rFonts w:hint="eastAsia"/>
          <w:sz w:val="28"/>
          <w:szCs w:val="28"/>
          <w:lang w:val="en-US"/>
        </w:rPr>
        <w:t>疳</w:t>
      </w:r>
      <w:proofErr w:type="gramEnd"/>
      <w:r>
        <w:rPr>
          <w:rFonts w:hint="eastAsia"/>
          <w:sz w:val="28"/>
          <w:szCs w:val="28"/>
          <w:lang w:val="en-US"/>
        </w:rPr>
        <w:t>儿科四大症</w:t>
      </w:r>
    </w:p>
    <w:p w14:paraId="0F55D4A6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眼科学：</w:t>
      </w:r>
    </w:p>
    <w:p w14:paraId="6ACBADE2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倪维德——《原机启微》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又名《元机启微》</w:t>
      </w:r>
    </w:p>
    <w:p w14:paraId="22DAAAAE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傅仁宇——《审视瑶函》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又名《眼科大全》</w:t>
      </w:r>
    </w:p>
    <w:p w14:paraId="39D2A2EA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顾锡</w:t>
      </w:r>
      <w:proofErr w:type="gramEnd"/>
      <w:r>
        <w:rPr>
          <w:rFonts w:hint="eastAsia"/>
          <w:sz w:val="28"/>
          <w:szCs w:val="28"/>
          <w:lang w:val="en-US"/>
        </w:rPr>
        <w:t>——《银海指南》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又名《眼科大成》</w:t>
      </w:r>
    </w:p>
    <w:p w14:paraId="60C0AC58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喉科学：</w:t>
      </w:r>
    </w:p>
    <w:p w14:paraId="5AA094CB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《口齿类要》</w:t>
      </w:r>
      <w:r>
        <w:rPr>
          <w:rFonts w:hint="eastAsia"/>
          <w:sz w:val="28"/>
          <w:szCs w:val="28"/>
          <w:lang w:val="en-US"/>
        </w:rPr>
        <w:t>(1529)</w:t>
      </w:r>
      <w:r>
        <w:rPr>
          <w:rFonts w:hint="eastAsia"/>
          <w:sz w:val="28"/>
          <w:szCs w:val="28"/>
          <w:lang w:val="en-US"/>
        </w:rPr>
        <w:t>撰著者</w:t>
      </w:r>
      <w:proofErr w:type="gramStart"/>
      <w:r>
        <w:rPr>
          <w:rFonts w:hint="eastAsia"/>
          <w:sz w:val="28"/>
          <w:szCs w:val="28"/>
          <w:lang w:val="en-US"/>
        </w:rPr>
        <w:t>薛</w:t>
      </w:r>
      <w:proofErr w:type="gramEnd"/>
      <w:r>
        <w:rPr>
          <w:rFonts w:hint="eastAsia"/>
          <w:sz w:val="28"/>
          <w:szCs w:val="28"/>
          <w:lang w:val="en-US"/>
        </w:rPr>
        <w:t>己</w:t>
      </w:r>
    </w:p>
    <w:p w14:paraId="5D790E01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《尤氏喉科秘书》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撰著者尤乘</w:t>
      </w:r>
    </w:p>
    <w:p w14:paraId="081B298A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《重楼玉钥》</w:t>
      </w:r>
      <w:r>
        <w:rPr>
          <w:rFonts w:hint="eastAsia"/>
          <w:sz w:val="28"/>
          <w:szCs w:val="28"/>
          <w:lang w:val="en-US"/>
        </w:rPr>
        <w:t xml:space="preserve"> </w:t>
      </w:r>
      <w:proofErr w:type="gramStart"/>
      <w:r>
        <w:rPr>
          <w:rFonts w:hint="eastAsia"/>
          <w:sz w:val="28"/>
          <w:szCs w:val="28"/>
          <w:lang w:val="en-US"/>
        </w:rPr>
        <w:t>撰著者郑宏</w:t>
      </w:r>
      <w:proofErr w:type="gramEnd"/>
      <w:r>
        <w:rPr>
          <w:rFonts w:hint="eastAsia"/>
          <w:sz w:val="28"/>
          <w:szCs w:val="28"/>
          <w:lang w:val="en-US"/>
        </w:rPr>
        <w:t>纲</w:t>
      </w:r>
    </w:p>
    <w:p w14:paraId="15153933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更能反映明代针灸学成就的是高武的《针灸聚英》和杨济时的《针灸大成》</w:t>
      </w:r>
    </w:p>
    <w:p w14:paraId="6A40177E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气功与养生学的发展：《修龄要指》《赤凤髓》《养生肤语》《遵生八笺》《老老恒言》</w:t>
      </w:r>
    </w:p>
    <w:p w14:paraId="37D21EEE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李时珍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——《濒湖脉学》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/>
        </w:rPr>
        <w:t>《奇经八脉考》</w:t>
      </w:r>
    </w:p>
    <w:p w14:paraId="12F9685B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《本草纲目》</w:t>
      </w:r>
    </w:p>
    <w:p w14:paraId="05252103" w14:textId="77777777" w:rsidR="00D14CD9" w:rsidRDefault="00000000">
      <w:pPr>
        <w:pStyle w:val="af6"/>
        <w:numPr>
          <w:ilvl w:val="0"/>
          <w:numId w:val="64"/>
        </w:numPr>
        <w:ind w:firstLineChars="0"/>
        <w:rPr>
          <w:sz w:val="28"/>
          <w:szCs w:val="28"/>
          <w:highlight w:val="yellow"/>
          <w:lang w:val="en-US"/>
        </w:rPr>
      </w:pPr>
      <w:proofErr w:type="gramStart"/>
      <w:r>
        <w:rPr>
          <w:rFonts w:hint="eastAsia"/>
          <w:sz w:val="28"/>
          <w:szCs w:val="28"/>
          <w:highlight w:val="yellow"/>
          <w:lang w:val="en-US"/>
        </w:rPr>
        <w:t>集明以前</w:t>
      </w:r>
      <w:proofErr w:type="gramEnd"/>
      <w:r>
        <w:rPr>
          <w:rFonts w:hint="eastAsia"/>
          <w:sz w:val="28"/>
          <w:szCs w:val="28"/>
          <w:highlight w:val="yellow"/>
          <w:lang w:val="en-US"/>
        </w:rPr>
        <w:t>药物学之大成</w:t>
      </w:r>
    </w:p>
    <w:p w14:paraId="7C701B2C" w14:textId="77777777" w:rsidR="00D14CD9" w:rsidRDefault="00000000">
      <w:pPr>
        <w:pStyle w:val="af6"/>
        <w:numPr>
          <w:ilvl w:val="0"/>
          <w:numId w:val="64"/>
        </w:numPr>
        <w:ind w:firstLineChars="0"/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先进的药物分类</w:t>
      </w:r>
    </w:p>
    <w:p w14:paraId="73CF51D4" w14:textId="77777777" w:rsidR="00D14CD9" w:rsidRDefault="00000000">
      <w:pPr>
        <w:pStyle w:val="af6"/>
        <w:numPr>
          <w:ilvl w:val="0"/>
          <w:numId w:val="64"/>
        </w:numPr>
        <w:ind w:firstLineChars="0"/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科学地论述药物知识</w:t>
      </w:r>
    </w:p>
    <w:p w14:paraId="7383331D" w14:textId="77777777" w:rsidR="00D14CD9" w:rsidRDefault="00000000">
      <w:pPr>
        <w:pStyle w:val="af6"/>
        <w:numPr>
          <w:ilvl w:val="0"/>
          <w:numId w:val="64"/>
        </w:numPr>
        <w:ind w:firstLineChars="0"/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  <w:highlight w:val="yellow"/>
          <w:lang w:val="en-US"/>
        </w:rPr>
        <w:t>丰富的自然科学资料</w:t>
      </w:r>
    </w:p>
    <w:p w14:paraId="0B4CDE8B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在创立温病学说方面</w:t>
      </w:r>
      <w:proofErr w:type="gramStart"/>
      <w:r>
        <w:rPr>
          <w:rFonts w:hint="eastAsia"/>
          <w:sz w:val="28"/>
          <w:szCs w:val="28"/>
          <w:lang w:val="en-US"/>
        </w:rPr>
        <w:t>作出</w:t>
      </w:r>
      <w:proofErr w:type="gramEnd"/>
      <w:r>
        <w:rPr>
          <w:rFonts w:hint="eastAsia"/>
          <w:sz w:val="28"/>
          <w:szCs w:val="28"/>
          <w:lang w:val="en-US"/>
        </w:rPr>
        <w:t>杰出贡献的当属明末著名</w:t>
      </w:r>
      <w:proofErr w:type="gramStart"/>
      <w:r>
        <w:rPr>
          <w:rFonts w:hint="eastAsia"/>
          <w:sz w:val="28"/>
          <w:szCs w:val="28"/>
          <w:lang w:val="en-US"/>
        </w:rPr>
        <w:t>医家吴有性</w:t>
      </w:r>
      <w:proofErr w:type="gramEnd"/>
      <w:r>
        <w:rPr>
          <w:rFonts w:hint="eastAsia"/>
          <w:sz w:val="28"/>
          <w:szCs w:val="28"/>
          <w:lang w:val="en-US"/>
        </w:rPr>
        <w:t>，清代医家叶桂、薛雪、吴瑭、王士雄等人为温病学说的进一步发展、成熟</w:t>
      </w:r>
      <w:proofErr w:type="gramStart"/>
      <w:r>
        <w:rPr>
          <w:rFonts w:hint="eastAsia"/>
          <w:sz w:val="28"/>
          <w:szCs w:val="28"/>
          <w:lang w:val="en-US"/>
        </w:rPr>
        <w:t>作出</w:t>
      </w:r>
      <w:proofErr w:type="gramEnd"/>
      <w:r>
        <w:rPr>
          <w:rFonts w:hint="eastAsia"/>
          <w:sz w:val="28"/>
          <w:szCs w:val="28"/>
          <w:lang w:val="en-US"/>
        </w:rPr>
        <w:t>了不同程度的贡献。</w:t>
      </w:r>
    </w:p>
    <w:p w14:paraId="1F02297A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lastRenderedPageBreak/>
        <w:t>（一）《黄帝内经》注释</w:t>
      </w:r>
    </w:p>
    <w:p w14:paraId="30FE02E4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明代马</w:t>
      </w:r>
      <w:proofErr w:type="gramStart"/>
      <w:r>
        <w:rPr>
          <w:rFonts w:hint="eastAsia"/>
          <w:sz w:val="28"/>
          <w:szCs w:val="28"/>
          <w:lang w:val="en-US"/>
        </w:rPr>
        <w:t>莳</w:t>
      </w:r>
      <w:proofErr w:type="gramEnd"/>
      <w:r>
        <w:rPr>
          <w:rFonts w:hint="eastAsia"/>
          <w:sz w:val="28"/>
          <w:szCs w:val="28"/>
          <w:lang w:val="en-US"/>
        </w:rPr>
        <w:t>的《黄帝内经素问注证发微》《黄帝内经灵枢注证发微》两书是最早的是现存《灵枢》最早的全注本。</w:t>
      </w:r>
    </w:p>
    <w:p w14:paraId="1BC1A8F1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明代吴崑的《黄帝内经素问吴注》是对《素问》的全文通注</w:t>
      </w:r>
    </w:p>
    <w:p w14:paraId="6F7ADD4B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清代张琦的《素问释义》</w:t>
      </w:r>
    </w:p>
    <w:p w14:paraId="57888BD8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（二）分类节要</w:t>
      </w:r>
    </w:p>
    <w:p w14:paraId="2C69B237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proofErr w:type="gramStart"/>
      <w:r>
        <w:rPr>
          <w:rFonts w:hint="eastAsia"/>
          <w:sz w:val="28"/>
          <w:szCs w:val="28"/>
          <w:lang w:val="en-US"/>
        </w:rPr>
        <w:t>由滑寿</w:t>
      </w:r>
      <w:proofErr w:type="gramEnd"/>
      <w:r>
        <w:rPr>
          <w:rFonts w:hint="eastAsia"/>
          <w:sz w:val="28"/>
          <w:szCs w:val="28"/>
          <w:lang w:val="en-US"/>
        </w:rPr>
        <w:t>原注、汪机续注的《读素问钞》是《素问》的较早节注本</w:t>
      </w:r>
    </w:p>
    <w:p w14:paraId="6DE6AC2A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张</w:t>
      </w:r>
      <w:proofErr w:type="gramStart"/>
      <w:r>
        <w:rPr>
          <w:rFonts w:hint="eastAsia"/>
          <w:sz w:val="28"/>
          <w:szCs w:val="28"/>
          <w:lang w:val="en-US"/>
        </w:rPr>
        <w:t>介</w:t>
      </w:r>
      <w:proofErr w:type="gramEnd"/>
      <w:r>
        <w:rPr>
          <w:rFonts w:hint="eastAsia"/>
          <w:sz w:val="28"/>
          <w:szCs w:val="28"/>
          <w:lang w:val="en-US"/>
        </w:rPr>
        <w:t>宾的《类经》是现存分类注释《素问》《灵枢》最完整者</w:t>
      </w:r>
    </w:p>
    <w:p w14:paraId="4567AC56" w14:textId="77777777" w:rsidR="00D14CD9" w:rsidRDefault="00000000">
      <w:pPr>
        <w:numPr>
          <w:ilvl w:val="0"/>
          <w:numId w:val="64"/>
        </w:num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李中梓的《内经知要》节选《内经》原文。</w:t>
      </w:r>
    </w:p>
    <w:p w14:paraId="354B3A6E" w14:textId="77777777" w:rsidR="00D14CD9" w:rsidRDefault="00D14CD9">
      <w:pPr>
        <w:rPr>
          <w:sz w:val="28"/>
          <w:szCs w:val="28"/>
          <w:lang w:val="en-US"/>
        </w:rPr>
      </w:pPr>
    </w:p>
    <w:sectPr w:rsidR="00D14CD9">
      <w:footerReference w:type="default" r:id="rId7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6B128" w14:textId="77777777" w:rsidR="00F91DAC" w:rsidRDefault="00F91DAC">
      <w:pPr>
        <w:spacing w:line="240" w:lineRule="auto"/>
      </w:pPr>
      <w:r>
        <w:separator/>
      </w:r>
    </w:p>
  </w:endnote>
  <w:endnote w:type="continuationSeparator" w:id="0">
    <w:p w14:paraId="5F48A9A8" w14:textId="77777777" w:rsidR="00F91DAC" w:rsidRDefault="00F91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</w:sdtPr>
    <w:sdtContent>
      <w:p w14:paraId="34352A3A" w14:textId="77777777" w:rsidR="00D14CD9" w:rsidRDefault="00000000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DE294" w14:textId="77777777" w:rsidR="00F91DAC" w:rsidRDefault="00F91DAC">
      <w:pPr>
        <w:spacing w:after="0"/>
      </w:pPr>
      <w:r>
        <w:separator/>
      </w:r>
    </w:p>
  </w:footnote>
  <w:footnote w:type="continuationSeparator" w:id="0">
    <w:p w14:paraId="656B6B61" w14:textId="77777777" w:rsidR="00F91DAC" w:rsidRDefault="00F91D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AC6146"/>
    <w:multiLevelType w:val="multilevel"/>
    <w:tmpl w:val="80AC6146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83BA0401"/>
    <w:multiLevelType w:val="singleLevel"/>
    <w:tmpl w:val="83BA0401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84BE69F8"/>
    <w:multiLevelType w:val="singleLevel"/>
    <w:tmpl w:val="84BE69F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89536F89"/>
    <w:multiLevelType w:val="multilevel"/>
    <w:tmpl w:val="89536F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89E1FBBF"/>
    <w:multiLevelType w:val="multilevel"/>
    <w:tmpl w:val="89E1FBB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8D3B3E73"/>
    <w:multiLevelType w:val="multilevel"/>
    <w:tmpl w:val="8D3B3E7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95FDE56B"/>
    <w:multiLevelType w:val="multilevel"/>
    <w:tmpl w:val="95FDE56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965427A5"/>
    <w:multiLevelType w:val="singleLevel"/>
    <w:tmpl w:val="965427A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A0ADB43F"/>
    <w:multiLevelType w:val="singleLevel"/>
    <w:tmpl w:val="A0ADB43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A3F35E06"/>
    <w:multiLevelType w:val="singleLevel"/>
    <w:tmpl w:val="A3F35E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A980F987"/>
    <w:multiLevelType w:val="singleLevel"/>
    <w:tmpl w:val="A980F987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AC657F43"/>
    <w:multiLevelType w:val="multilevel"/>
    <w:tmpl w:val="AC657F4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AD3DA8AC"/>
    <w:multiLevelType w:val="singleLevel"/>
    <w:tmpl w:val="AD3DA8A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AFB275EE"/>
    <w:multiLevelType w:val="multilevel"/>
    <w:tmpl w:val="AFB275E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AFDBC101"/>
    <w:multiLevelType w:val="singleLevel"/>
    <w:tmpl w:val="AFDBC101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B24A8E02"/>
    <w:multiLevelType w:val="singleLevel"/>
    <w:tmpl w:val="B24A8E02"/>
    <w:lvl w:ilvl="0">
      <w:start w:val="1"/>
      <w:numFmt w:val="bullet"/>
      <w:lvlText w:val="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16" w15:restartNumberingAfterBreak="0">
    <w:nsid w:val="B7BBBAA0"/>
    <w:multiLevelType w:val="multilevel"/>
    <w:tmpl w:val="B7BBBA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BC620B46"/>
    <w:multiLevelType w:val="singleLevel"/>
    <w:tmpl w:val="BC620B46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BFB86634"/>
    <w:multiLevelType w:val="singleLevel"/>
    <w:tmpl w:val="BFB8663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C2A6E4F9"/>
    <w:multiLevelType w:val="multilevel"/>
    <w:tmpl w:val="C2A6E4F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C8B60E6C"/>
    <w:multiLevelType w:val="singleLevel"/>
    <w:tmpl w:val="C8B60E6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CB69478F"/>
    <w:multiLevelType w:val="multilevel"/>
    <w:tmpl w:val="CB69478F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CC9B90BF"/>
    <w:multiLevelType w:val="singleLevel"/>
    <w:tmpl w:val="CC9B90B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CDC216B2"/>
    <w:multiLevelType w:val="multilevel"/>
    <w:tmpl w:val="CDC216B2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CFE4CCE5"/>
    <w:multiLevelType w:val="multilevel"/>
    <w:tmpl w:val="CFE4CCE5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E53DEE3E"/>
    <w:multiLevelType w:val="multilevel"/>
    <w:tmpl w:val="E53DEE3E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E90151E6"/>
    <w:multiLevelType w:val="singleLevel"/>
    <w:tmpl w:val="E90151E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7" w15:restartNumberingAfterBreak="0">
    <w:nsid w:val="ED25262E"/>
    <w:multiLevelType w:val="singleLevel"/>
    <w:tmpl w:val="ED25262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8" w15:restartNumberingAfterBreak="0">
    <w:nsid w:val="EEB3ECA6"/>
    <w:multiLevelType w:val="multilevel"/>
    <w:tmpl w:val="EEB3ECA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EFEBF3EE"/>
    <w:multiLevelType w:val="singleLevel"/>
    <w:tmpl w:val="EFEBF3E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0" w15:restartNumberingAfterBreak="0">
    <w:nsid w:val="F18BA6DD"/>
    <w:multiLevelType w:val="singleLevel"/>
    <w:tmpl w:val="F18BA6D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1" w15:restartNumberingAfterBreak="0">
    <w:nsid w:val="F5269313"/>
    <w:multiLevelType w:val="multilevel"/>
    <w:tmpl w:val="F526931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F561DDA7"/>
    <w:multiLevelType w:val="multilevel"/>
    <w:tmpl w:val="F561DDA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F83FCC1B"/>
    <w:multiLevelType w:val="multilevel"/>
    <w:tmpl w:val="F83FCC1B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34" w15:restartNumberingAfterBreak="0">
    <w:nsid w:val="FB787356"/>
    <w:multiLevelType w:val="singleLevel"/>
    <w:tmpl w:val="FB7873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5" w15:restartNumberingAfterBreak="0">
    <w:nsid w:val="FC427FAE"/>
    <w:multiLevelType w:val="multilevel"/>
    <w:tmpl w:val="FC427FA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FD7A3182"/>
    <w:multiLevelType w:val="singleLevel"/>
    <w:tmpl w:val="FD7A3182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7" w15:restartNumberingAfterBreak="0">
    <w:nsid w:val="FE96919E"/>
    <w:multiLevelType w:val="multilevel"/>
    <w:tmpl w:val="FE96919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07433757"/>
    <w:multiLevelType w:val="multilevel"/>
    <w:tmpl w:val="0743375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078D9812"/>
    <w:multiLevelType w:val="singleLevel"/>
    <w:tmpl w:val="078D9812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40" w15:restartNumberingAfterBreak="0">
    <w:nsid w:val="0A4EBDD0"/>
    <w:multiLevelType w:val="multilevel"/>
    <w:tmpl w:val="0A4EBDD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149F69D3"/>
    <w:multiLevelType w:val="multilevel"/>
    <w:tmpl w:val="149F69D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1A92DE32"/>
    <w:multiLevelType w:val="multilevel"/>
    <w:tmpl w:val="1A92DE3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1F227B83"/>
    <w:multiLevelType w:val="singleLevel"/>
    <w:tmpl w:val="1F227B8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4" w15:restartNumberingAfterBreak="0">
    <w:nsid w:val="20906CDF"/>
    <w:multiLevelType w:val="multilevel"/>
    <w:tmpl w:val="20906CDF"/>
    <w:lvl w:ilvl="0">
      <w:start w:val="1"/>
      <w:numFmt w:val="bullet"/>
      <w:pStyle w:val="a"/>
      <w:lvlText w:val=""/>
      <w:lvlJc w:val="left"/>
      <w:pPr>
        <w:tabs>
          <w:tab w:val="left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7C6FAF"/>
    <w:multiLevelType w:val="singleLevel"/>
    <w:tmpl w:val="267C6FA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6" w15:restartNumberingAfterBreak="0">
    <w:nsid w:val="2C9B3D14"/>
    <w:multiLevelType w:val="multilevel"/>
    <w:tmpl w:val="2C9B3D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2D31951D"/>
    <w:multiLevelType w:val="multilevel"/>
    <w:tmpl w:val="2D31951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8" w15:restartNumberingAfterBreak="0">
    <w:nsid w:val="34DB9D3E"/>
    <w:multiLevelType w:val="singleLevel"/>
    <w:tmpl w:val="34DB9D3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9" w15:restartNumberingAfterBreak="0">
    <w:nsid w:val="416DAA69"/>
    <w:multiLevelType w:val="multilevel"/>
    <w:tmpl w:val="416DAA6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0" w15:restartNumberingAfterBreak="0">
    <w:nsid w:val="43EB0600"/>
    <w:multiLevelType w:val="multilevel"/>
    <w:tmpl w:val="43EB060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4653DD20"/>
    <w:multiLevelType w:val="multilevel"/>
    <w:tmpl w:val="4653DD2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2" w15:restartNumberingAfterBreak="0">
    <w:nsid w:val="4C63F81A"/>
    <w:multiLevelType w:val="singleLevel"/>
    <w:tmpl w:val="4C63F81A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3" w15:restartNumberingAfterBreak="0">
    <w:nsid w:val="511A1D9A"/>
    <w:multiLevelType w:val="singleLevel"/>
    <w:tmpl w:val="511A1D9A"/>
    <w:lvl w:ilvl="0">
      <w:start w:val="1"/>
      <w:numFmt w:val="bullet"/>
      <w:lvlText w:val="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54" w15:restartNumberingAfterBreak="0">
    <w:nsid w:val="52455AC2"/>
    <w:multiLevelType w:val="singleLevel"/>
    <w:tmpl w:val="52455AC2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5" w15:restartNumberingAfterBreak="0">
    <w:nsid w:val="548FDD8C"/>
    <w:multiLevelType w:val="multilevel"/>
    <w:tmpl w:val="548FDD8C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56" w15:restartNumberingAfterBreak="0">
    <w:nsid w:val="56D88131"/>
    <w:multiLevelType w:val="singleLevel"/>
    <w:tmpl w:val="56D88131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7" w15:restartNumberingAfterBreak="0">
    <w:nsid w:val="5ABE73B9"/>
    <w:multiLevelType w:val="singleLevel"/>
    <w:tmpl w:val="5ABE73B9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8" w15:restartNumberingAfterBreak="0">
    <w:nsid w:val="5AF16F99"/>
    <w:multiLevelType w:val="multilevel"/>
    <w:tmpl w:val="5AF16F99"/>
    <w:lvl w:ilvl="0">
      <w:start w:val="1"/>
      <w:numFmt w:val="bullet"/>
      <w:lvlText w:val=""/>
      <w:lvlJc w:val="left"/>
      <w:pPr>
        <w:ind w:left="399" w:hanging="399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5E345486"/>
    <w:multiLevelType w:val="singleLevel"/>
    <w:tmpl w:val="5E34548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0" w15:restartNumberingAfterBreak="0">
    <w:nsid w:val="5FD88F93"/>
    <w:multiLevelType w:val="multilevel"/>
    <w:tmpl w:val="5FD88F9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1" w15:restartNumberingAfterBreak="0">
    <w:nsid w:val="68AB4355"/>
    <w:multiLevelType w:val="multilevel"/>
    <w:tmpl w:val="68AB4355"/>
    <w:lvl w:ilvl="0">
      <w:start w:val="1"/>
      <w:numFmt w:val="decimal"/>
      <w:pStyle w:val="a0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87491F"/>
    <w:multiLevelType w:val="multilevel"/>
    <w:tmpl w:val="7287491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3" w15:restartNumberingAfterBreak="0">
    <w:nsid w:val="7D6EEE17"/>
    <w:multiLevelType w:val="multilevel"/>
    <w:tmpl w:val="7D6EEE1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703550920">
    <w:abstractNumId w:val="61"/>
  </w:num>
  <w:num w:numId="2" w16cid:durableId="808480608">
    <w:abstractNumId w:val="44"/>
  </w:num>
  <w:num w:numId="3" w16cid:durableId="67269471">
    <w:abstractNumId w:val="58"/>
  </w:num>
  <w:num w:numId="4" w16cid:durableId="1384523369">
    <w:abstractNumId w:val="11"/>
  </w:num>
  <w:num w:numId="5" w16cid:durableId="1651254015">
    <w:abstractNumId w:val="39"/>
  </w:num>
  <w:num w:numId="6" w16cid:durableId="1467159196">
    <w:abstractNumId w:val="26"/>
  </w:num>
  <w:num w:numId="7" w16cid:durableId="759640210">
    <w:abstractNumId w:val="46"/>
  </w:num>
  <w:num w:numId="8" w16cid:durableId="1032807010">
    <w:abstractNumId w:val="25"/>
  </w:num>
  <w:num w:numId="9" w16cid:durableId="981613109">
    <w:abstractNumId w:val="7"/>
  </w:num>
  <w:num w:numId="10" w16cid:durableId="352414497">
    <w:abstractNumId w:val="62"/>
  </w:num>
  <w:num w:numId="11" w16cid:durableId="1156338737">
    <w:abstractNumId w:val="15"/>
  </w:num>
  <w:num w:numId="12" w16cid:durableId="2078436865">
    <w:abstractNumId w:val="53"/>
  </w:num>
  <w:num w:numId="13" w16cid:durableId="2090543562">
    <w:abstractNumId w:val="19"/>
  </w:num>
  <w:num w:numId="14" w16cid:durableId="1048341859">
    <w:abstractNumId w:val="57"/>
  </w:num>
  <w:num w:numId="15" w16cid:durableId="1014529043">
    <w:abstractNumId w:val="9"/>
  </w:num>
  <w:num w:numId="16" w16cid:durableId="524832663">
    <w:abstractNumId w:val="41"/>
  </w:num>
  <w:num w:numId="17" w16cid:durableId="1750617336">
    <w:abstractNumId w:val="14"/>
  </w:num>
  <w:num w:numId="18" w16cid:durableId="502281217">
    <w:abstractNumId w:val="8"/>
  </w:num>
  <w:num w:numId="19" w16cid:durableId="364720251">
    <w:abstractNumId w:val="30"/>
  </w:num>
  <w:num w:numId="20" w16cid:durableId="1403673712">
    <w:abstractNumId w:val="10"/>
  </w:num>
  <w:num w:numId="21" w16cid:durableId="1325864913">
    <w:abstractNumId w:val="27"/>
  </w:num>
  <w:num w:numId="22" w16cid:durableId="122504771">
    <w:abstractNumId w:val="33"/>
  </w:num>
  <w:num w:numId="23" w16cid:durableId="355616410">
    <w:abstractNumId w:val="2"/>
  </w:num>
  <w:num w:numId="24" w16cid:durableId="649093585">
    <w:abstractNumId w:val="24"/>
  </w:num>
  <w:num w:numId="25" w16cid:durableId="509761905">
    <w:abstractNumId w:val="3"/>
  </w:num>
  <w:num w:numId="26" w16cid:durableId="893197076">
    <w:abstractNumId w:val="29"/>
  </w:num>
  <w:num w:numId="27" w16cid:durableId="1143354458">
    <w:abstractNumId w:val="43"/>
  </w:num>
  <w:num w:numId="28" w16cid:durableId="1164467705">
    <w:abstractNumId w:val="31"/>
  </w:num>
  <w:num w:numId="29" w16cid:durableId="333846648">
    <w:abstractNumId w:val="54"/>
  </w:num>
  <w:num w:numId="30" w16cid:durableId="1574270519">
    <w:abstractNumId w:val="55"/>
  </w:num>
  <w:num w:numId="31" w16cid:durableId="1680307974">
    <w:abstractNumId w:val="16"/>
  </w:num>
  <w:num w:numId="32" w16cid:durableId="1628002966">
    <w:abstractNumId w:val="60"/>
  </w:num>
  <w:num w:numId="33" w16cid:durableId="437338540">
    <w:abstractNumId w:val="12"/>
  </w:num>
  <w:num w:numId="34" w16cid:durableId="653490079">
    <w:abstractNumId w:val="22"/>
  </w:num>
  <w:num w:numId="35" w16cid:durableId="2013726143">
    <w:abstractNumId w:val="37"/>
  </w:num>
  <w:num w:numId="36" w16cid:durableId="41902891">
    <w:abstractNumId w:val="17"/>
  </w:num>
  <w:num w:numId="37" w16cid:durableId="1829202437">
    <w:abstractNumId w:val="38"/>
  </w:num>
  <w:num w:numId="38" w16cid:durableId="2132481212">
    <w:abstractNumId w:val="1"/>
  </w:num>
  <w:num w:numId="39" w16cid:durableId="1303466556">
    <w:abstractNumId w:val="13"/>
  </w:num>
  <w:num w:numId="40" w16cid:durableId="1701273770">
    <w:abstractNumId w:val="40"/>
  </w:num>
  <w:num w:numId="41" w16cid:durableId="1179857458">
    <w:abstractNumId w:val="50"/>
  </w:num>
  <w:num w:numId="42" w16cid:durableId="884870721">
    <w:abstractNumId w:val="5"/>
  </w:num>
  <w:num w:numId="43" w16cid:durableId="1184242365">
    <w:abstractNumId w:val="42"/>
  </w:num>
  <w:num w:numId="44" w16cid:durableId="1898005455">
    <w:abstractNumId w:val="48"/>
  </w:num>
  <w:num w:numId="45" w16cid:durableId="1827939302">
    <w:abstractNumId w:val="18"/>
  </w:num>
  <w:num w:numId="46" w16cid:durableId="1923441284">
    <w:abstractNumId w:val="6"/>
  </w:num>
  <w:num w:numId="47" w16cid:durableId="603609209">
    <w:abstractNumId w:val="63"/>
  </w:num>
  <w:num w:numId="48" w16cid:durableId="1533492419">
    <w:abstractNumId w:val="20"/>
  </w:num>
  <w:num w:numId="49" w16cid:durableId="1278565148">
    <w:abstractNumId w:val="52"/>
  </w:num>
  <w:num w:numId="50" w16cid:durableId="28771538">
    <w:abstractNumId w:val="34"/>
  </w:num>
  <w:num w:numId="51" w16cid:durableId="1251886488">
    <w:abstractNumId w:val="21"/>
  </w:num>
  <w:num w:numId="52" w16cid:durableId="287013399">
    <w:abstractNumId w:val="36"/>
  </w:num>
  <w:num w:numId="53" w16cid:durableId="1648390874">
    <w:abstractNumId w:val="4"/>
  </w:num>
  <w:num w:numId="54" w16cid:durableId="1972862012">
    <w:abstractNumId w:val="28"/>
  </w:num>
  <w:num w:numId="55" w16cid:durableId="840587624">
    <w:abstractNumId w:val="45"/>
  </w:num>
  <w:num w:numId="56" w16cid:durableId="1467550829">
    <w:abstractNumId w:val="32"/>
  </w:num>
  <w:num w:numId="57" w16cid:durableId="996962205">
    <w:abstractNumId w:val="23"/>
  </w:num>
  <w:num w:numId="58" w16cid:durableId="1392803359">
    <w:abstractNumId w:val="49"/>
  </w:num>
  <w:num w:numId="59" w16cid:durableId="981153476">
    <w:abstractNumId w:val="56"/>
  </w:num>
  <w:num w:numId="60" w16cid:durableId="215095035">
    <w:abstractNumId w:val="0"/>
  </w:num>
  <w:num w:numId="61" w16cid:durableId="1972862913">
    <w:abstractNumId w:val="59"/>
  </w:num>
  <w:num w:numId="62" w16cid:durableId="1622420203">
    <w:abstractNumId w:val="47"/>
  </w:num>
  <w:num w:numId="63" w16cid:durableId="2115830114">
    <w:abstractNumId w:val="35"/>
  </w:num>
  <w:num w:numId="64" w16cid:durableId="188266985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F0A"/>
    <w:rsid w:val="003C043D"/>
    <w:rsid w:val="004104EA"/>
    <w:rsid w:val="004565EE"/>
    <w:rsid w:val="00532131"/>
    <w:rsid w:val="00533586"/>
    <w:rsid w:val="00547C66"/>
    <w:rsid w:val="005876FB"/>
    <w:rsid w:val="00734FA3"/>
    <w:rsid w:val="0076670E"/>
    <w:rsid w:val="00871D1E"/>
    <w:rsid w:val="00972AC4"/>
    <w:rsid w:val="00AD19C4"/>
    <w:rsid w:val="00B62F0A"/>
    <w:rsid w:val="00C35F1A"/>
    <w:rsid w:val="00C9613D"/>
    <w:rsid w:val="00D14CD9"/>
    <w:rsid w:val="00DC3D47"/>
    <w:rsid w:val="00E3521F"/>
    <w:rsid w:val="00EB59CF"/>
    <w:rsid w:val="00ED7F58"/>
    <w:rsid w:val="00F91DAC"/>
    <w:rsid w:val="00FB6FF9"/>
    <w:rsid w:val="05A934E6"/>
    <w:rsid w:val="23042D78"/>
    <w:rsid w:val="317D7461"/>
    <w:rsid w:val="4DBF007B"/>
    <w:rsid w:val="6AFF2398"/>
    <w:rsid w:val="7C5C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0D2C9"/>
  <w15:docId w15:val="{1CC28217-7B32-4916-833F-5AC90DE0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59" w:lineRule="auto"/>
    </w:pPr>
    <w:rPr>
      <w:rFonts w:asciiTheme="minorHAnsi" w:eastAsiaTheme="minorEastAsia" w:hAnsiTheme="minorHAnsi" w:cstheme="minorBidi"/>
      <w:color w:val="595959" w:themeColor="text1" w:themeTint="A6"/>
      <w:sz w:val="30"/>
      <w:szCs w:val="30"/>
      <w:lang w:val="en-GB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 Number"/>
    <w:basedOn w:val="a1"/>
    <w:uiPriority w:val="9"/>
    <w:qFormat/>
    <w:pPr>
      <w:numPr>
        <w:numId w:val="1"/>
      </w:numPr>
    </w:pPr>
  </w:style>
  <w:style w:type="paragraph" w:styleId="a5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">
    <w:name w:val="List Bullet"/>
    <w:basedOn w:val="a1"/>
    <w:uiPriority w:val="9"/>
    <w:qFormat/>
    <w:pPr>
      <w:numPr>
        <w:numId w:val="2"/>
      </w:numPr>
    </w:pPr>
  </w:style>
  <w:style w:type="paragraph" w:styleId="a6">
    <w:name w:val="footer"/>
    <w:basedOn w:val="a1"/>
    <w:link w:val="a7"/>
    <w:uiPriority w:val="99"/>
    <w:unhideWhenUsed/>
    <w:qFormat/>
    <w:pPr>
      <w:spacing w:after="0" w:line="240" w:lineRule="auto"/>
    </w:pPr>
  </w:style>
  <w:style w:type="paragraph" w:styleId="a8">
    <w:name w:val="header"/>
    <w:basedOn w:val="a1"/>
    <w:link w:val="a9"/>
    <w:uiPriority w:val="99"/>
    <w:unhideWhenUsed/>
    <w:qFormat/>
    <w:pPr>
      <w:spacing w:after="0" w:line="240" w:lineRule="auto"/>
    </w:pPr>
  </w:style>
  <w:style w:type="paragraph" w:styleId="aa">
    <w:name w:val="Subtitle"/>
    <w:basedOn w:val="a1"/>
    <w:link w:val="ab"/>
    <w:uiPriority w:val="11"/>
    <w:semiHidden/>
    <w:unhideWhenUsed/>
    <w:qFormat/>
    <w:pPr>
      <w:spacing w:after="520"/>
      <w:contextualSpacing/>
    </w:pPr>
    <w:rPr>
      <w:caps/>
      <w:sz w:val="40"/>
    </w:rPr>
  </w:style>
  <w:style w:type="paragraph" w:styleId="ac">
    <w:name w:val="Title"/>
    <w:basedOn w:val="a1"/>
    <w:link w:val="ad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styleId="ae">
    <w:name w:val="Strong"/>
    <w:basedOn w:val="a2"/>
    <w:uiPriority w:val="22"/>
    <w:semiHidden/>
    <w:unhideWhenUsed/>
    <w:qFormat/>
    <w:rPr>
      <w:b/>
      <w:bCs/>
    </w:rPr>
  </w:style>
  <w:style w:type="character" w:styleId="af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0">
    <w:name w:val="Hyperlink"/>
    <w:basedOn w:val="a2"/>
    <w:uiPriority w:val="99"/>
    <w:unhideWhenUsed/>
    <w:qFormat/>
    <w:rPr>
      <w:color w:val="731C3F" w:themeColor="hyperlink"/>
      <w:u w:val="single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character" w:customStyle="1" w:styleId="a9">
    <w:name w:val="页眉 字符"/>
    <w:basedOn w:val="a2"/>
    <w:link w:val="a8"/>
    <w:uiPriority w:val="99"/>
    <w:qFormat/>
  </w:style>
  <w:style w:type="character" w:customStyle="1" w:styleId="a7">
    <w:name w:val="页脚 字符"/>
    <w:basedOn w:val="a2"/>
    <w:link w:val="a6"/>
    <w:uiPriority w:val="99"/>
    <w:qFormat/>
  </w:style>
  <w:style w:type="character" w:styleId="af1">
    <w:name w:val="Placeholder Text"/>
    <w:basedOn w:val="a2"/>
    <w:uiPriority w:val="99"/>
    <w:semiHidden/>
    <w:qFormat/>
    <w:rPr>
      <w:color w:val="808080"/>
    </w:rPr>
  </w:style>
  <w:style w:type="character" w:customStyle="1" w:styleId="ad">
    <w:name w:val="标题 字符"/>
    <w:basedOn w:val="a2"/>
    <w:link w:val="ac"/>
    <w:uiPriority w:val="10"/>
    <w:semiHidden/>
    <w:qFormat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副标题 字符"/>
    <w:basedOn w:val="a2"/>
    <w:link w:val="aa"/>
    <w:uiPriority w:val="11"/>
    <w:semiHidden/>
    <w:qFormat/>
    <w:rPr>
      <w:rFonts w:eastAsiaTheme="minorEastAsia"/>
      <w:caps/>
      <w:sz w:val="40"/>
    </w:rPr>
  </w:style>
  <w:style w:type="character" w:customStyle="1" w:styleId="11">
    <w:name w:val="明显参考1"/>
    <w:basedOn w:val="a2"/>
    <w:uiPriority w:val="32"/>
    <w:semiHidden/>
    <w:unhideWhenUsed/>
    <w:qFormat/>
    <w:rPr>
      <w:b/>
      <w:bCs/>
      <w:caps/>
      <w:color w:val="262626" w:themeColor="text1" w:themeTint="D9"/>
      <w:spacing w:val="0"/>
    </w:rPr>
  </w:style>
  <w:style w:type="character" w:customStyle="1" w:styleId="12">
    <w:name w:val="书籍标题1"/>
    <w:basedOn w:val="a2"/>
    <w:uiPriority w:val="33"/>
    <w:semiHidden/>
    <w:unhideWhenUsed/>
    <w:qFormat/>
    <w:rPr>
      <w:bCs/>
      <w:iCs/>
      <w:spacing w:val="0"/>
      <w:u w:val="single"/>
    </w:rPr>
  </w:style>
  <w:style w:type="character" w:customStyle="1" w:styleId="20">
    <w:name w:val="标题 2 字符"/>
    <w:basedOn w:val="a2"/>
    <w:link w:val="2"/>
    <w:uiPriority w:val="9"/>
    <w:qFormat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 字符"/>
    <w:basedOn w:val="a2"/>
    <w:link w:val="3"/>
    <w:uiPriority w:val="9"/>
    <w:semiHidden/>
    <w:qFormat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customStyle="1" w:styleId="13">
    <w:name w:val="不明显强调1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customStyle="1" w:styleId="14">
    <w:name w:val="明显强调1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paragraph" w:styleId="af2">
    <w:name w:val="Quote"/>
    <w:basedOn w:val="a1"/>
    <w:next w:val="a1"/>
    <w:link w:val="af3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3">
    <w:name w:val="引用 字符"/>
    <w:basedOn w:val="a2"/>
    <w:link w:val="af2"/>
    <w:uiPriority w:val="29"/>
    <w:semiHidden/>
    <w:qFormat/>
    <w:rPr>
      <w:i/>
      <w:iCs/>
      <w:sz w:val="36"/>
    </w:rPr>
  </w:style>
  <w:style w:type="paragraph" w:styleId="af4">
    <w:name w:val="Intense Quote"/>
    <w:basedOn w:val="a1"/>
    <w:next w:val="a1"/>
    <w:link w:val="af5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5">
    <w:name w:val="明显引用 字符"/>
    <w:basedOn w:val="a2"/>
    <w:link w:val="af4"/>
    <w:uiPriority w:val="30"/>
    <w:semiHidden/>
    <w:qFormat/>
    <w:rPr>
      <w:b/>
      <w:i/>
      <w:iCs/>
      <w:sz w:val="36"/>
    </w:rPr>
  </w:style>
  <w:style w:type="character" w:customStyle="1" w:styleId="15">
    <w:name w:val="不明显参考1"/>
    <w:basedOn w:val="a2"/>
    <w:uiPriority w:val="31"/>
    <w:semiHidden/>
    <w:unhideWhenUsed/>
    <w:qFormat/>
    <w:rPr>
      <w:caps/>
      <w:color w:val="262626" w:themeColor="text1" w:themeTint="D9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6">
    <w:name w:val="List Paragraph"/>
    <w:basedOn w:val="a1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ronghua\Library\Containers\com.microsoft.Word\Data\Library\Application%20Support\Microsoft\Office\16.0\DTS\zh-CN%7b3E31280E-1E4D-AF41-B4A3-2825BBB60372%7d\%7b1F5D3895-5B76-EC4F-83BF-2B38224E3BC7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{1F5D3895-5B76-EC4F-83BF-2B38224E3BC7}tf10002086</Template>
  <TotalTime>52</TotalTime>
  <Pages>15</Pages>
  <Words>3875</Words>
  <Characters>3876</Characters>
  <Application>Microsoft Office Word</Application>
  <DocSecurity>0</DocSecurity>
  <Lines>215</Lines>
  <Paragraphs>276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芙蓉花</dc:creator>
  <cp:lastModifiedBy>a31867</cp:lastModifiedBy>
  <cp:revision>4</cp:revision>
  <dcterms:created xsi:type="dcterms:W3CDTF">2025-01-10T16:16:00Z</dcterms:created>
  <dcterms:modified xsi:type="dcterms:W3CDTF">2025-12-01T04:00:00Z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eyJoZGlkIjoiYmQ3NjQxYmZmN2ZkODIxYWNiNTEzMzQyMTZmNzQ1MmMiLCJ1c2VySWQiOiIxNTQ2OTM0MzYzIn0=</vt:lpwstr>
  </property>
  <property fmtid="{D5CDD505-2E9C-101B-9397-08002B2CF9AE}" pid="3" name="KSOProductBuildVer">
    <vt:lpwstr>2052-12.8.2.18205</vt:lpwstr>
  </property>
  <property fmtid="{D5CDD505-2E9C-101B-9397-08002B2CF9AE}" pid="4" name="ICV">
    <vt:lpwstr>1930EE9497A446ECAEA0C9AE380EBEFF_12</vt:lpwstr>
  </property>
</Properties>
</file>