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参考《文献组草纲》（附在下文中）（若对草纲有更好想法可以直接提出然后一起讨论修改，毕竟只是“草”纲）完成自己分项内容（用ABC标注）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1.完成“文献阅读”中的内容（需要你们协调一下，字数要统一相近，不然到时候我改可能会为了整体性把字多的删了很可惜）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细化“调查研究”中的问题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在调查过程中有什么想法可以一并写进去，我到时候会将其归入“分析解决”板块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最终以word文档提交，字体随意（别太离谱），到时候我负责整合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根据组长要求尽量就在这周四前完成（给我一天时间整合）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spacing w:beforeLines="0" w:afterLines="0"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草纲“文献组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”节选：</w:t>
      </w:r>
    </w:p>
    <w:p>
      <w:pPr>
        <w:spacing w:beforeLines="0" w:afterLines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特征：A同学</w:t>
      </w:r>
    </w:p>
    <w:p>
      <w:pPr>
        <w:spacing w:beforeLines="0" w:afterLines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深层原因：B同学</w:t>
      </w:r>
    </w:p>
    <w:p>
      <w:pPr>
        <w:spacing w:beforeLines="0" w:afterLines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解决方案：C同学</w:t>
      </w: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调查研究：</w:t>
      </w:r>
    </w:p>
    <w:p>
      <w:pPr>
        <w:numPr>
          <w:ilvl w:val="0"/>
          <w:numId w:val="0"/>
        </w:numPr>
        <w:spacing w:beforeLines="0" w:afterLines="0"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（与“问卷”组同学协调设计，细化问卷（最好做成选择题不然大家好像都不太愿意填））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？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Example:大一到大四学生中的电子游戏使用情况如何？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细化为：每天平均游戏时长是多少，喜好的游戏类型？</w:t>
      </w: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A.大学生的电子游戏使用情况</w:t>
      </w: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A.大学生是否存在电子游戏成瘾问题，以及成瘾的主要特征。</w:t>
      </w: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B.大学生对电子游戏的态度和看法，以了解他们为什么会如此投入游戏。</w:t>
      </w:r>
    </w:p>
    <w:p>
      <w:pPr>
        <w:numPr>
          <w:ilvl w:val="0"/>
          <w:numId w:val="0"/>
        </w:num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C.大学生是否已经尝试过应对策略，以及这些策略的有效性。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文献阅读：</w:t>
      </w:r>
    </w:p>
    <w:p>
      <w:pPr>
        <w:spacing w:beforeLines="0" w:afterLines="0" w:line="360" w:lineRule="auto"/>
        <w:jc w:val="left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</w:rPr>
        <w:t>然后麻烦“文献”组每位同学自行查阅完成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A.先前研究中关于电子游戏对大学生的生活方式影响的发现。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A.已有文献中描述的电子游戏成瘾的特征和标志。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B.心理学和社会学领域的相关理论，有助于解释电子游戏成瘾的深层原因。</w:t>
      </w:r>
    </w:p>
    <w:p>
      <w:pPr>
        <w:spacing w:beforeLines="0" w:afterLines="0"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C.已知的电子游戏成瘾应对策略，例如心理治疗、家庭支持等。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774D4"/>
    <w:multiLevelType w:val="singleLevel"/>
    <w:tmpl w:val="87F774D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29FD638B"/>
    <w:rsid w:val="2AC50517"/>
    <w:rsid w:val="78BF5B0E"/>
    <w:rsid w:val="7E91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562</Words>
  <Characters>583</Characters>
  <Lines>0</Lines>
  <Paragraphs>0</Paragraphs>
  <TotalTime>3</TotalTime>
  <ScaleCrop>false</ScaleCrop>
  <LinksUpToDate>false</LinksUpToDate>
  <CharactersWithSpaces>583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2023-10-08T09:45:00Z</dcterms:created>
  <dc:creator>lxl</dc:creator>
  <cp:lastModifiedBy>随心</cp:lastModifiedBy>
  <dcterms:modified xsi:type="dcterms:W3CDTF">2023-10-08T09:58:36Z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4DF79806AC83401D95396355C364F8D2_12</vt:lpwstr>
  </property>
</Properties>
</file>