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C9BA" w14:textId="77777777" w:rsidR="00DA7A9B" w:rsidRDefault="00DA7A9B" w:rsidP="00643183">
      <w:pPr>
        <w:pStyle w:val="1"/>
        <w:numPr>
          <w:ilvl w:val="0"/>
          <w:numId w:val="2"/>
        </w:numPr>
        <w:ind w:firstLineChars="0"/>
        <w:rPr>
          <w:rFonts w:hint="eastAsia"/>
        </w:rPr>
      </w:pPr>
      <w:bookmarkStart w:id="0" w:name="OLE_LINK1"/>
      <w:bookmarkStart w:id="1" w:name="OLE_LINK2"/>
      <w:r>
        <w:rPr>
          <w:rFonts w:hint="eastAsia"/>
        </w:rPr>
        <w:t>通过时谐场量的时域形式和频域形式的转换关系式推导出平均玻印亭矢量，并定义复数玻印亭矢量。</w:t>
      </w:r>
    </w:p>
    <w:p w14:paraId="34A5A888" w14:textId="77777777" w:rsidR="00DA7A9B" w:rsidRDefault="00DA7A9B" w:rsidP="00851750">
      <w:pPr>
        <w:pStyle w:val="1"/>
        <w:numPr>
          <w:ilvl w:val="0"/>
          <w:numId w:val="2"/>
        </w:numPr>
        <w:ind w:firstLineChars="0"/>
        <w:rPr>
          <w:rFonts w:hint="eastAsia"/>
        </w:rPr>
      </w:pPr>
      <w:r>
        <w:rPr>
          <w:rFonts w:hint="eastAsia"/>
        </w:rPr>
        <w:t>推导出使用远场区的电场表示的辐射强度。</w:t>
      </w:r>
    </w:p>
    <w:p w14:paraId="73AB8071" w14:textId="581D8C29" w:rsidR="00DA7A9B" w:rsidRDefault="00974900" w:rsidP="00B713D4">
      <w:pPr>
        <w:pStyle w:val="1"/>
        <w:numPr>
          <w:ilvl w:val="0"/>
          <w:numId w:val="2"/>
        </w:numPr>
        <w:ind w:firstLineChars="0"/>
        <w:rPr>
          <w:rFonts w:hint="eastAsia"/>
        </w:rPr>
      </w:pPr>
      <w:bookmarkStart w:id="2" w:name="_Hlk211083963"/>
      <w:r>
        <w:rPr>
          <w:rFonts w:hint="eastAsia"/>
        </w:rPr>
        <w:t>第三版第二章问题</w:t>
      </w:r>
      <w:bookmarkEnd w:id="2"/>
      <w:r w:rsidR="009A6897">
        <w:rPr>
          <w:rFonts w:hint="eastAsia"/>
        </w:rPr>
        <w:t>：</w:t>
      </w:r>
      <w:r w:rsidR="00DA7A9B">
        <w:rPr>
          <w:rFonts w:hint="eastAsia"/>
        </w:rPr>
        <w:t>2.33, 2.47, 2.48</w:t>
      </w:r>
      <w:r>
        <w:rPr>
          <w:rFonts w:hint="eastAsia"/>
        </w:rPr>
        <w:t>，</w:t>
      </w:r>
      <w:r w:rsidR="00664912">
        <w:t>2.52</w:t>
      </w:r>
      <w:r>
        <w:rPr>
          <w:rFonts w:hint="eastAsia"/>
        </w:rPr>
        <w:t>,</w:t>
      </w:r>
      <w:r w:rsidR="00DA7A9B">
        <w:rPr>
          <w:rFonts w:hint="eastAsia"/>
        </w:rPr>
        <w:t xml:space="preserve"> 2.61, 2.63, 2.81</w:t>
      </w:r>
      <w:r>
        <w:rPr>
          <w:rFonts w:hint="eastAsia"/>
        </w:rPr>
        <w:t>, 或</w:t>
      </w:r>
      <w:r>
        <w:rPr>
          <w:rFonts w:hint="eastAsia"/>
        </w:rPr>
        <w:t>第</w:t>
      </w:r>
      <w:r>
        <w:rPr>
          <w:rFonts w:hint="eastAsia"/>
        </w:rPr>
        <w:t>四</w:t>
      </w:r>
      <w:r>
        <w:rPr>
          <w:rFonts w:hint="eastAsia"/>
        </w:rPr>
        <w:t>版第二章问题</w:t>
      </w:r>
      <w:r w:rsidR="009A6897">
        <w:rPr>
          <w:rFonts w:hint="eastAsia"/>
        </w:rPr>
        <w:t>：</w:t>
      </w:r>
      <w:r>
        <w:rPr>
          <w:rFonts w:hint="eastAsia"/>
        </w:rPr>
        <w:t>2.36, 2.53, 2.54, 2.58, 2.69, 2.71, 2.94.</w:t>
      </w:r>
    </w:p>
    <w:p w14:paraId="156B59AD" w14:textId="77777777" w:rsidR="00C01E2E" w:rsidRDefault="00C01E2E" w:rsidP="00C01E2E">
      <w:pPr>
        <w:pStyle w:val="1"/>
        <w:numPr>
          <w:ilvl w:val="0"/>
          <w:numId w:val="2"/>
        </w:numPr>
        <w:ind w:firstLineChars="0"/>
        <w:rPr>
          <w:rFonts w:hint="eastAsia"/>
        </w:rPr>
      </w:pPr>
      <w:r w:rsidRPr="00DA7A9B">
        <w:t>Given</w:t>
      </w:r>
    </w:p>
    <w:p w14:paraId="525C079B" w14:textId="77777777" w:rsidR="00C01E2E" w:rsidRDefault="00C01E2E" w:rsidP="00C01E2E">
      <w:pPr>
        <w:pStyle w:val="1"/>
        <w:ind w:left="360" w:firstLineChars="0" w:firstLine="0"/>
        <w:rPr>
          <w:rFonts w:hint="eastAsia"/>
        </w:rPr>
      </w:pPr>
      <w:r>
        <w:rPr>
          <w:noProof/>
        </w:rPr>
        <w:drawing>
          <wp:inline distT="0" distB="0" distL="0" distR="0" wp14:anchorId="7BA0BB86" wp14:editId="6046FC2A">
            <wp:extent cx="2071823" cy="295832"/>
            <wp:effectExtent l="0" t="0" r="5080"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7" cstate="print">
                      <a:lum contrast="30000"/>
                    </a:blip>
                    <a:srcRect t="15916" b="63394"/>
                    <a:stretch>
                      <a:fillRect/>
                    </a:stretch>
                  </pic:blipFill>
                  <pic:spPr bwMode="auto">
                    <a:xfrm>
                      <a:off x="0" y="0"/>
                      <a:ext cx="2520506" cy="359899"/>
                    </a:xfrm>
                    <a:prstGeom prst="rect">
                      <a:avLst/>
                    </a:prstGeom>
                    <a:noFill/>
                    <a:ln w="9525">
                      <a:noFill/>
                      <a:miter lim="800000"/>
                      <a:headEnd/>
                      <a:tailEnd/>
                    </a:ln>
                    <a:effectLst/>
                  </pic:spPr>
                </pic:pic>
              </a:graphicData>
            </a:graphic>
          </wp:inline>
        </w:drawing>
      </w:r>
    </w:p>
    <w:p w14:paraId="2F9CA345" w14:textId="77777777" w:rsidR="00C01E2E" w:rsidRDefault="00C01E2E" w:rsidP="00C01E2E">
      <w:pPr>
        <w:pStyle w:val="1"/>
        <w:ind w:left="360" w:firstLineChars="0" w:firstLine="0"/>
        <w:rPr>
          <w:rFonts w:hint="eastAsia"/>
        </w:rPr>
      </w:pPr>
      <w:r>
        <w:t>a</w:t>
      </w:r>
      <w:r>
        <w:rPr>
          <w:rFonts w:hint="eastAsia"/>
        </w:rPr>
        <w:t>nd</w:t>
      </w:r>
    </w:p>
    <w:p w14:paraId="27305F5E" w14:textId="77777777" w:rsidR="00C01E2E" w:rsidRDefault="00C01E2E" w:rsidP="00C01E2E">
      <w:pPr>
        <w:ind w:firstLineChars="200" w:firstLine="480"/>
        <w:rPr>
          <w:rFonts w:hint="eastAsia"/>
        </w:rPr>
      </w:pPr>
      <w:r w:rsidRPr="00DA7A9B">
        <w:rPr>
          <w:noProof/>
        </w:rPr>
        <w:drawing>
          <wp:inline distT="0" distB="0" distL="0" distR="0" wp14:anchorId="1E44B419" wp14:editId="4CBDD895">
            <wp:extent cx="1921028" cy="434518"/>
            <wp:effectExtent l="0" t="0" r="317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42107" cy="439286"/>
                    </a:xfrm>
                    <a:prstGeom prst="rect">
                      <a:avLst/>
                    </a:prstGeom>
                  </pic:spPr>
                </pic:pic>
              </a:graphicData>
            </a:graphic>
          </wp:inline>
        </w:drawing>
      </w:r>
    </w:p>
    <w:p w14:paraId="05C74FB3" w14:textId="77777777" w:rsidR="00C01E2E" w:rsidRDefault="00C01E2E" w:rsidP="00C01E2E">
      <w:pPr>
        <w:ind w:firstLineChars="100" w:firstLine="240"/>
        <w:rPr>
          <w:rFonts w:hint="eastAsia"/>
        </w:rPr>
      </w:pPr>
      <w:r>
        <w:t>derive</w:t>
      </w:r>
    </w:p>
    <w:p w14:paraId="4A49427F" w14:textId="77777777" w:rsidR="00C01E2E" w:rsidRDefault="00C01E2E" w:rsidP="00C01E2E">
      <w:pPr>
        <w:ind w:firstLineChars="200" w:firstLine="480"/>
        <w:rPr>
          <w:rFonts w:hint="eastAsia"/>
        </w:rPr>
      </w:pPr>
      <w:r w:rsidRPr="00DA7A9B">
        <w:rPr>
          <w:noProof/>
        </w:rPr>
        <w:drawing>
          <wp:inline distT="0" distB="0" distL="0" distR="0" wp14:anchorId="2A2A9A22" wp14:editId="3F67C133">
            <wp:extent cx="1255300" cy="348537"/>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24731" cy="367815"/>
                    </a:xfrm>
                    <a:prstGeom prst="rect">
                      <a:avLst/>
                    </a:prstGeom>
                  </pic:spPr>
                </pic:pic>
              </a:graphicData>
            </a:graphic>
          </wp:inline>
        </w:drawing>
      </w:r>
    </w:p>
    <w:p w14:paraId="7788CC03" w14:textId="77777777" w:rsidR="00C01E2E" w:rsidRDefault="00C01E2E" w:rsidP="00664912">
      <w:pPr>
        <w:ind w:firstLineChars="100" w:firstLine="240"/>
        <w:rPr>
          <w:rFonts w:hint="eastAsia"/>
        </w:rPr>
      </w:pPr>
      <w:r w:rsidRPr="00DA7A9B">
        <w:t>where Rr is the radiation resistance</w:t>
      </w:r>
      <w:r>
        <w:t>.</w:t>
      </w:r>
    </w:p>
    <w:bookmarkEnd w:id="0"/>
    <w:bookmarkEnd w:id="1"/>
    <w:p w14:paraId="5607930A" w14:textId="77777777" w:rsidR="00C01E2E" w:rsidRPr="00DA7A9B" w:rsidRDefault="00C01E2E" w:rsidP="00DA7A9B">
      <w:pPr>
        <w:ind w:firstLineChars="100" w:firstLine="240"/>
        <w:rPr>
          <w:rFonts w:hint="eastAsia"/>
        </w:rPr>
      </w:pPr>
    </w:p>
    <w:sectPr w:rsidR="00C01E2E" w:rsidRPr="00DA7A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A7E34" w14:textId="77777777" w:rsidR="004F3B3E" w:rsidRDefault="004F3B3E" w:rsidP="00974900">
      <w:pPr>
        <w:rPr>
          <w:rFonts w:hint="eastAsia"/>
        </w:rPr>
      </w:pPr>
      <w:r>
        <w:separator/>
      </w:r>
    </w:p>
  </w:endnote>
  <w:endnote w:type="continuationSeparator" w:id="0">
    <w:p w14:paraId="601C0E05" w14:textId="77777777" w:rsidR="004F3B3E" w:rsidRDefault="004F3B3E" w:rsidP="0097490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6899" w14:textId="77777777" w:rsidR="004F3B3E" w:rsidRDefault="004F3B3E" w:rsidP="00974900">
      <w:pPr>
        <w:rPr>
          <w:rFonts w:hint="eastAsia"/>
        </w:rPr>
      </w:pPr>
      <w:r>
        <w:separator/>
      </w:r>
    </w:p>
  </w:footnote>
  <w:footnote w:type="continuationSeparator" w:id="0">
    <w:p w14:paraId="2FE45FF0" w14:textId="77777777" w:rsidR="004F3B3E" w:rsidRDefault="004F3B3E" w:rsidP="0097490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84B4B"/>
    <w:multiLevelType w:val="multilevel"/>
    <w:tmpl w:val="7A62A4B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696D3677"/>
    <w:multiLevelType w:val="multilevel"/>
    <w:tmpl w:val="7840AF4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16cid:durableId="633338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66993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A9B"/>
    <w:rsid w:val="0026432A"/>
    <w:rsid w:val="002C70E8"/>
    <w:rsid w:val="003E0772"/>
    <w:rsid w:val="004F3B3E"/>
    <w:rsid w:val="005D186D"/>
    <w:rsid w:val="00664912"/>
    <w:rsid w:val="0073200C"/>
    <w:rsid w:val="0092477B"/>
    <w:rsid w:val="00974900"/>
    <w:rsid w:val="009A6897"/>
    <w:rsid w:val="00C01E2E"/>
    <w:rsid w:val="00DA7A9B"/>
    <w:rsid w:val="00DB5E69"/>
    <w:rsid w:val="00F225FC"/>
  </w:rsids>
  <m:mathPr>
    <m:mathFont m:val="Cambria Math"/>
    <m:brkBin m:val="before"/>
    <m:brkBinSub m:val="--"/>
    <m:smallFrac m:val="0"/>
    <m:dispDef/>
    <m:lMargin m:val="0"/>
    <m:rMargin m:val="0"/>
    <m:defJc m:val="centerGroup"/>
    <m:wrapIndent m:val="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707AA"/>
  <w15:chartTrackingRefBased/>
  <w15:docId w15:val="{FC0E0941-DAB2-437E-A698-CF8F4652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E69"/>
    <w:pPr>
      <w:widowControl w:val="0"/>
      <w:jc w:val="both"/>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列表段落1"/>
    <w:basedOn w:val="a"/>
    <w:rsid w:val="00DA7A9B"/>
    <w:pPr>
      <w:ind w:firstLineChars="200" w:firstLine="420"/>
    </w:pPr>
    <w:rPr>
      <w:rFonts w:ascii="等线" w:eastAsia="等线" w:hAnsi="等线" w:cs="Times New Roman"/>
      <w:sz w:val="21"/>
      <w:szCs w:val="21"/>
    </w:rPr>
  </w:style>
  <w:style w:type="paragraph" w:styleId="a3">
    <w:name w:val="header"/>
    <w:basedOn w:val="a"/>
    <w:link w:val="a4"/>
    <w:uiPriority w:val="99"/>
    <w:unhideWhenUsed/>
    <w:rsid w:val="00974900"/>
    <w:pPr>
      <w:tabs>
        <w:tab w:val="center" w:pos="4153"/>
        <w:tab w:val="right" w:pos="8306"/>
      </w:tabs>
      <w:snapToGrid w:val="0"/>
      <w:jc w:val="center"/>
    </w:pPr>
    <w:rPr>
      <w:sz w:val="18"/>
      <w:szCs w:val="18"/>
    </w:rPr>
  </w:style>
  <w:style w:type="character" w:customStyle="1" w:styleId="a4">
    <w:name w:val="页眉 字符"/>
    <w:basedOn w:val="a0"/>
    <w:link w:val="a3"/>
    <w:uiPriority w:val="99"/>
    <w:rsid w:val="00974900"/>
    <w:rPr>
      <w:sz w:val="18"/>
      <w:szCs w:val="18"/>
    </w:rPr>
  </w:style>
  <w:style w:type="paragraph" w:styleId="a5">
    <w:name w:val="footer"/>
    <w:basedOn w:val="a"/>
    <w:link w:val="a6"/>
    <w:uiPriority w:val="99"/>
    <w:unhideWhenUsed/>
    <w:rsid w:val="00974900"/>
    <w:pPr>
      <w:tabs>
        <w:tab w:val="center" w:pos="4153"/>
        <w:tab w:val="right" w:pos="8306"/>
      </w:tabs>
      <w:snapToGrid w:val="0"/>
      <w:jc w:val="left"/>
    </w:pPr>
    <w:rPr>
      <w:sz w:val="18"/>
      <w:szCs w:val="18"/>
    </w:rPr>
  </w:style>
  <w:style w:type="character" w:customStyle="1" w:styleId="a6">
    <w:name w:val="页脚 字符"/>
    <w:basedOn w:val="a0"/>
    <w:link w:val="a5"/>
    <w:uiPriority w:val="99"/>
    <w:rsid w:val="009749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32529">
      <w:bodyDiv w:val="1"/>
      <w:marLeft w:val="0"/>
      <w:marRight w:val="0"/>
      <w:marTop w:val="0"/>
      <w:marBottom w:val="0"/>
      <w:divBdr>
        <w:top w:val="none" w:sz="0" w:space="0" w:color="auto"/>
        <w:left w:val="none" w:sz="0" w:space="0" w:color="auto"/>
        <w:bottom w:val="none" w:sz="0" w:space="0" w:color="auto"/>
        <w:right w:val="none" w:sz="0" w:space="0" w:color="auto"/>
      </w:divBdr>
    </w:div>
    <w:div w:id="157890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34</Words>
  <Characters>195</Characters>
  <Application>Microsoft Office Word</Application>
  <DocSecurity>0</DocSecurity>
  <Lines>1</Lines>
  <Paragraphs>1</Paragraphs>
  <ScaleCrop>false</ScaleCrop>
  <Company/>
  <LinksUpToDate>false</LinksUpToDate>
  <CharactersWithSpaces>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haogang wang</cp:lastModifiedBy>
  <cp:revision>7</cp:revision>
  <dcterms:created xsi:type="dcterms:W3CDTF">2023-10-14T11:48:00Z</dcterms:created>
  <dcterms:modified xsi:type="dcterms:W3CDTF">2025-10-11T06:12:00Z</dcterms:modified>
</cp:coreProperties>
</file>