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400"/>
        <w:jc w:val="center"/>
        <w:rPr>
          <w:rFonts w:ascii="楷体_GB2312" w:hAnsi="新宋体" w:eastAsia="楷体_GB2312"/>
          <w:b/>
          <w:bCs/>
          <w:snapToGrid w:val="0"/>
          <w:kern w:val="0"/>
          <w:position w:val="6"/>
          <w:sz w:val="52"/>
          <w:szCs w:val="52"/>
        </w:rPr>
      </w:pPr>
      <w:r>
        <w:rPr>
          <w:rFonts w:hint="eastAsia"/>
          <w:snapToGrid w:val="0"/>
          <w:kern w:val="0"/>
          <w:position w:val="6"/>
        </w:rPr>
        <w:drawing>
          <wp:inline distT="0" distB="0" distL="0" distR="0">
            <wp:extent cx="1600200" cy="43688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600200" cy="436880"/>
                    </a:xfrm>
                    <a:prstGeom prst="rect">
                      <a:avLst/>
                    </a:prstGeom>
                    <a:noFill/>
                    <a:ln>
                      <a:noFill/>
                    </a:ln>
                  </pic:spPr>
                </pic:pic>
              </a:graphicData>
            </a:graphic>
          </wp:inline>
        </w:drawing>
      </w:r>
      <w:r>
        <w:rPr>
          <w:rFonts w:hint="eastAsia" w:ascii="楷体_GB2312" w:hAnsi="新宋体" w:eastAsia="楷体_GB2312"/>
          <w:b/>
          <w:bCs/>
          <w:snapToGrid w:val="0"/>
          <w:spacing w:val="20"/>
          <w:kern w:val="0"/>
          <w:position w:val="18"/>
          <w:sz w:val="52"/>
          <w:szCs w:val="52"/>
        </w:rPr>
        <w:t>实验报告</w:t>
      </w:r>
    </w:p>
    <w:p>
      <w:pPr>
        <w:spacing w:line="360" w:lineRule="auto"/>
      </w:pPr>
      <w:r>
        <w:rPr>
          <w:rFonts w:hint="eastAsia"/>
        </w:rPr>
        <w:t>姓名：</w:t>
      </w:r>
      <w:r>
        <w:rPr>
          <w:rFonts w:hint="eastAsia"/>
          <w:u w:val="single"/>
        </w:rPr>
        <w:t xml:space="preserve"> </w:t>
      </w:r>
      <w:r>
        <w:rPr>
          <w:u w:val="single"/>
        </w:rPr>
        <w:t xml:space="preserve">   </w:t>
      </w:r>
      <w:r>
        <w:rPr>
          <w:rFonts w:hint="eastAsia"/>
          <w:u w:val="single"/>
          <w:lang w:val="en-US" w:eastAsia="zh-CN"/>
        </w:rPr>
        <w:t>郑智瑄</w:t>
      </w:r>
      <w:r>
        <w:rPr>
          <w:u w:val="single"/>
        </w:rPr>
        <w:t xml:space="preserve">    </w:t>
      </w:r>
      <w:r>
        <w:t xml:space="preserve">   </w:t>
      </w:r>
      <w:r>
        <w:rPr>
          <w:rFonts w:hint="eastAsia"/>
        </w:rPr>
        <w:t>专业：</w:t>
      </w:r>
      <w:r>
        <w:rPr>
          <w:rFonts w:hint="eastAsia"/>
          <w:u w:val="single"/>
        </w:rPr>
        <w:t xml:space="preserve"> </w:t>
      </w:r>
      <w:r>
        <w:rPr>
          <w:u w:val="single"/>
        </w:rPr>
        <w:t xml:space="preserve">  </w:t>
      </w:r>
      <w:r>
        <w:rPr>
          <w:rFonts w:hint="eastAsia"/>
          <w:u w:val="single"/>
          <w:lang w:val="en-US" w:eastAsia="zh-CN"/>
        </w:rPr>
        <w:t>电子科学与技术</w:t>
      </w:r>
      <w:r>
        <w:rPr>
          <w:u w:val="single"/>
        </w:rPr>
        <w:t xml:space="preserve">   </w:t>
      </w:r>
      <w:r>
        <w:t xml:space="preserve">    </w:t>
      </w:r>
      <w:r>
        <w:rPr>
          <w:rFonts w:hint="eastAsia"/>
        </w:rPr>
        <w:t>学号：</w:t>
      </w:r>
      <w:r>
        <w:rPr>
          <w:rFonts w:hint="eastAsia"/>
          <w:u w:val="single"/>
        </w:rPr>
        <w:t xml:space="preserve"> </w:t>
      </w:r>
      <w:r>
        <w:rPr>
          <w:u w:val="single"/>
        </w:rPr>
        <w:t xml:space="preserve">   </w:t>
      </w:r>
      <w:r>
        <w:rPr>
          <w:rFonts w:hint="eastAsia"/>
          <w:u w:val="single"/>
          <w:lang w:val="en-US" w:eastAsia="zh-CN"/>
        </w:rPr>
        <w:t>3230103913</w:t>
      </w:r>
      <w:r>
        <w:rPr>
          <w:u w:val="single"/>
        </w:rPr>
        <w:t xml:space="preserve">              </w:t>
      </w:r>
    </w:p>
    <w:p>
      <w:pPr>
        <w:spacing w:line="360" w:lineRule="auto"/>
      </w:pPr>
      <w:r>
        <w:rPr>
          <w:rFonts w:hint="eastAsia"/>
        </w:rPr>
        <w:t>课程名称：</w:t>
      </w:r>
      <w:r>
        <w:rPr>
          <w:rFonts w:hint="eastAsia"/>
          <w:u w:val="single"/>
        </w:rPr>
        <w:t xml:space="preserve"> </w:t>
      </w:r>
      <w:r>
        <w:rPr>
          <w:u w:val="single"/>
        </w:rPr>
        <w:t xml:space="preserve">    </w:t>
      </w:r>
      <w:r>
        <w:rPr>
          <w:rFonts w:hint="eastAsia"/>
          <w:u w:val="single"/>
        </w:rPr>
        <w:t>信息与电子工程导论</w:t>
      </w:r>
      <w:r>
        <w:rPr>
          <w:u w:val="single"/>
        </w:rPr>
        <w:t xml:space="preserve">        </w:t>
      </w:r>
      <w:r>
        <w:rPr>
          <w:rFonts w:hint="eastAsia"/>
        </w:rPr>
        <w:t xml:space="preserve"> </w:t>
      </w:r>
      <w:r>
        <w:t xml:space="preserve">     </w:t>
      </w:r>
      <w:r>
        <w:rPr>
          <w:rFonts w:hint="eastAsia"/>
        </w:rPr>
        <w:t>任课老师：</w:t>
      </w:r>
      <w:r>
        <w:rPr>
          <w:rFonts w:hint="eastAsia"/>
          <w:u w:val="single"/>
        </w:rPr>
        <w:t xml:space="preserve"> </w:t>
      </w:r>
      <w:r>
        <w:rPr>
          <w:u w:val="single"/>
        </w:rPr>
        <w:t xml:space="preserve">       </w:t>
      </w:r>
      <w:r>
        <w:rPr>
          <w:rFonts w:hint="eastAsia"/>
          <w:u w:val="single"/>
          <w:lang w:val="en-US" w:eastAsia="zh-CN"/>
        </w:rPr>
        <w:t>马蔚</w:t>
      </w:r>
      <w:r>
        <w:rPr>
          <w:u w:val="single"/>
        </w:rPr>
        <w:t xml:space="preserve">              </w:t>
      </w:r>
    </w:p>
    <w:p>
      <w:pPr>
        <w:spacing w:line="360" w:lineRule="auto"/>
        <w:rPr>
          <w:u w:val="single"/>
        </w:rPr>
      </w:pPr>
      <w:r>
        <w:rPr>
          <w:rFonts w:hint="eastAsia"/>
        </w:rPr>
        <w:t>实验名称：</w:t>
      </w:r>
      <w:r>
        <w:rPr>
          <w:rFonts w:hint="eastAsia"/>
          <w:u w:val="single"/>
        </w:rPr>
        <w:t xml:space="preserve"> </w:t>
      </w:r>
      <w:r>
        <w:rPr>
          <w:u w:val="single"/>
        </w:rPr>
        <w:t xml:space="preserve">    </w:t>
      </w:r>
      <w:r>
        <w:rPr>
          <w:rFonts w:hint="eastAsia"/>
          <w:u w:val="single"/>
        </w:rPr>
        <w:t>基于 Simulink 的信号调制仿真</w:t>
      </w:r>
      <w:r>
        <w:rPr>
          <w:u w:val="single"/>
        </w:rPr>
        <w:t xml:space="preserve">   </w:t>
      </w:r>
      <w:r>
        <w:t xml:space="preserve">      </w:t>
      </w:r>
      <w:r>
        <w:rPr>
          <w:rFonts w:hint="eastAsia"/>
        </w:rPr>
        <w:t>实验日期：</w:t>
      </w:r>
      <w:r>
        <w:rPr>
          <w:rFonts w:hint="eastAsia"/>
          <w:u w:val="single"/>
        </w:rPr>
        <w:t xml:space="preserve"> </w:t>
      </w:r>
      <w:r>
        <w:rPr>
          <w:u w:val="single"/>
        </w:rPr>
        <w:t xml:space="preserve">      </w:t>
      </w:r>
      <w:r>
        <w:rPr>
          <w:rFonts w:hint="eastAsia"/>
          <w:u w:val="single"/>
          <w:lang w:val="en-US" w:eastAsia="zh-CN"/>
        </w:rPr>
        <w:t>2024/3/18</w:t>
      </w:r>
      <w:r>
        <w:rPr>
          <w:u w:val="single"/>
        </w:rPr>
        <w:t xml:space="preserve">            </w:t>
      </w:r>
    </w:p>
    <w:p>
      <w:pPr>
        <w:spacing w:before="240" w:line="240" w:lineRule="auto"/>
        <w:rPr>
          <w:rFonts w:eastAsia="黑体"/>
          <w:b/>
          <w:sz w:val="24"/>
        </w:rPr>
      </w:pPr>
      <w:r>
        <w:rPr>
          <w:rFonts w:eastAsia="黑体"/>
          <w:b/>
          <w:sz w:val="24"/>
        </w:rPr>
        <w:t>1 实验目的和要求</w:t>
      </w:r>
    </w:p>
    <w:p>
      <w:pPr>
        <w:spacing w:line="240" w:lineRule="auto"/>
        <w:rPr>
          <w:rFonts w:eastAsia="黑体"/>
          <w:b/>
        </w:rPr>
      </w:pPr>
      <w:r>
        <w:rPr>
          <w:rFonts w:eastAsia="黑体"/>
          <w:b/>
        </w:rPr>
        <w:t>1.1 实验目的</w:t>
      </w:r>
    </w:p>
    <w:p>
      <w:pPr>
        <w:numPr>
          <w:ilvl w:val="0"/>
          <w:numId w:val="1"/>
        </w:numPr>
        <w:spacing w:line="240" w:lineRule="auto"/>
        <w:rPr>
          <w:rFonts w:hint="default" w:ascii="宋体" w:hAnsi="宋体"/>
          <w:lang w:val="en-US" w:eastAsia="zh-CN"/>
        </w:rPr>
      </w:pPr>
      <w:r>
        <w:rPr>
          <w:rFonts w:hint="eastAsia" w:ascii="宋体" w:hAnsi="宋体"/>
          <w:lang w:val="en-US" w:eastAsia="zh-CN"/>
        </w:rPr>
        <w:t>掌握Simulink的初步使用，能够使用Simulink对信号调制进行实验仿真。</w:t>
      </w:r>
    </w:p>
    <w:p>
      <w:pPr>
        <w:spacing w:line="240" w:lineRule="auto"/>
        <w:rPr>
          <w:rFonts w:hint="eastAsia"/>
          <w:lang w:val="en-US" w:eastAsia="zh-CN"/>
        </w:rPr>
      </w:pPr>
      <w:r>
        <w:rPr>
          <w:rFonts w:hint="eastAsia"/>
        </w:rPr>
        <w:t>（</w:t>
      </w:r>
      <w:r>
        <w:rPr>
          <w:rFonts w:hint="eastAsia"/>
          <w:lang w:val="en-US" w:eastAsia="zh-CN"/>
        </w:rPr>
        <w:t>2</w:t>
      </w:r>
      <w:r>
        <w:rPr>
          <w:rFonts w:hint="eastAsia"/>
        </w:rPr>
        <w:t>）</w:t>
      </w:r>
      <w:r>
        <w:rPr>
          <w:rFonts w:hint="eastAsia"/>
          <w:lang w:val="en-US" w:eastAsia="zh-CN"/>
        </w:rPr>
        <w:t>了解</w:t>
      </w:r>
      <w:r>
        <w:rPr>
          <w:rFonts w:hint="eastAsia"/>
        </w:rPr>
        <w:t>信号频率、采样率对仿真结果的影响。</w:t>
      </w:r>
    </w:p>
    <w:p>
      <w:pPr>
        <w:spacing w:line="240" w:lineRule="auto"/>
        <w:rPr>
          <w:rFonts w:hint="eastAsia" w:ascii="宋体" w:hAnsi="宋体"/>
          <w:lang w:val="en-US" w:eastAsia="zh-CN"/>
        </w:rPr>
      </w:pPr>
      <w:r>
        <w:rPr>
          <w:rFonts w:hint="eastAsia" w:ascii="宋体" w:hAnsi="宋体"/>
        </w:rPr>
        <w:t>（</w:t>
      </w:r>
      <w:r>
        <w:rPr>
          <w:rFonts w:hint="eastAsia" w:ascii="宋体" w:hAnsi="宋体"/>
          <w:lang w:val="en-US" w:eastAsia="zh-CN"/>
        </w:rPr>
        <w:t>3</w:t>
      </w:r>
      <w:r>
        <w:rPr>
          <w:rFonts w:hint="eastAsia" w:ascii="宋体" w:hAnsi="宋体"/>
        </w:rPr>
        <w:t>）</w:t>
      </w:r>
      <w:r>
        <w:rPr>
          <w:rFonts w:hint="eastAsia" w:ascii="宋体" w:hAnsi="宋体"/>
          <w:lang w:val="en-US" w:eastAsia="zh-CN"/>
        </w:rPr>
        <w:t>了解</w:t>
      </w:r>
      <w:r>
        <w:rPr>
          <w:rFonts w:hint="eastAsia" w:ascii="宋体" w:hAnsi="宋体"/>
        </w:rPr>
        <w:t>基带调制和频带调制</w:t>
      </w:r>
      <w:r>
        <w:rPr>
          <w:rFonts w:hint="eastAsia" w:ascii="宋体" w:hAnsi="宋体"/>
          <w:lang w:val="en-US" w:eastAsia="zh-CN"/>
        </w:rPr>
        <w:t>的不同点。</w:t>
      </w:r>
    </w:p>
    <w:p>
      <w:pPr>
        <w:spacing w:line="240" w:lineRule="auto"/>
        <w:rPr>
          <w:rFonts w:hint="eastAsia" w:ascii="宋体" w:hAnsi="宋体"/>
          <w:lang w:val="en-US" w:eastAsia="zh-CN"/>
        </w:rPr>
      </w:pPr>
      <w:r>
        <w:rPr>
          <w:rFonts w:hint="eastAsia" w:ascii="宋体" w:hAnsi="宋体"/>
          <w:lang w:val="en-US" w:eastAsia="zh-CN"/>
        </w:rPr>
        <w:t>（4）了解数字调制与模拟调制的不同点。</w:t>
      </w:r>
    </w:p>
    <w:p>
      <w:pPr>
        <w:spacing w:line="240" w:lineRule="auto"/>
        <w:rPr>
          <w:rFonts w:hint="default" w:ascii="宋体" w:hAnsi="宋体"/>
          <w:lang w:val="en-US" w:eastAsia="zh-CN"/>
        </w:rPr>
      </w:pPr>
      <w:r>
        <w:rPr>
          <w:rFonts w:hint="eastAsia" w:ascii="宋体" w:hAnsi="宋体"/>
          <w:lang w:val="en-US" w:eastAsia="zh-CN"/>
        </w:rPr>
        <w:t>（5）了解AM与FM的不同点</w:t>
      </w:r>
    </w:p>
    <w:p>
      <w:pPr>
        <w:spacing w:line="240" w:lineRule="auto"/>
        <w:rPr>
          <w:rFonts w:eastAsia="黑体"/>
          <w:b/>
        </w:rPr>
      </w:pPr>
      <w:r>
        <w:rPr>
          <w:rFonts w:eastAsia="黑体"/>
          <w:b/>
        </w:rPr>
        <w:t>1.2 实验</w:t>
      </w:r>
      <w:r>
        <w:rPr>
          <w:rFonts w:hint="eastAsia" w:eastAsia="黑体"/>
          <w:b/>
        </w:rPr>
        <w:t>要求</w:t>
      </w:r>
    </w:p>
    <w:p>
      <w:pPr>
        <w:spacing w:line="240" w:lineRule="auto"/>
        <w:rPr>
          <w:rFonts w:hint="eastAsia" w:ascii="宋体" w:hAnsi="宋体"/>
        </w:rPr>
      </w:pPr>
      <w:r>
        <w:rPr>
          <w:rFonts w:hint="eastAsia" w:ascii="宋体" w:hAnsi="宋体"/>
          <w:lang w:val="en-US" w:eastAsia="zh-CN"/>
        </w:rPr>
        <w:t>学习</w:t>
      </w:r>
      <w:r>
        <w:rPr>
          <w:rFonts w:hint="eastAsia" w:ascii="宋体" w:hAnsi="宋体"/>
        </w:rPr>
        <w:t>参考文档《基于 Simulink 的信号调制仿真》，对信号的调制进行实验仿真，并对以下问题进行分析：</w:t>
      </w:r>
    </w:p>
    <w:p>
      <w:pPr>
        <w:spacing w:line="240" w:lineRule="auto"/>
        <w:rPr>
          <w:rFonts w:hint="eastAsia" w:ascii="宋体" w:hAnsi="宋体"/>
        </w:rPr>
      </w:pPr>
      <w:r>
        <w:rPr>
          <w:rFonts w:hint="eastAsia" w:ascii="宋体" w:hAnsi="宋体"/>
        </w:rPr>
        <w:t>1）信号频率、采样率对仿真结果的影响。</w:t>
      </w:r>
    </w:p>
    <w:p>
      <w:pPr>
        <w:spacing w:line="240" w:lineRule="auto"/>
        <w:rPr>
          <w:rFonts w:hint="eastAsia" w:ascii="宋体" w:hAnsi="宋体"/>
        </w:rPr>
      </w:pPr>
      <w:r>
        <w:rPr>
          <w:rFonts w:hint="eastAsia" w:ascii="宋体" w:hAnsi="宋体"/>
        </w:rPr>
        <w:t>2）比较基带调制和频带调制。</w:t>
      </w:r>
    </w:p>
    <w:p>
      <w:pPr>
        <w:spacing w:line="240" w:lineRule="auto"/>
        <w:rPr>
          <w:rFonts w:hint="eastAsia" w:ascii="宋体" w:hAnsi="宋体"/>
        </w:rPr>
      </w:pPr>
      <w:r>
        <w:rPr>
          <w:rFonts w:hint="eastAsia" w:ascii="宋体" w:hAnsi="宋体"/>
        </w:rPr>
        <w:t>3）比较数字调制和模拟调制。</w:t>
      </w:r>
    </w:p>
    <w:p>
      <w:pPr>
        <w:spacing w:line="240" w:lineRule="auto"/>
        <w:rPr>
          <w:rFonts w:hint="eastAsia" w:ascii="宋体" w:hAnsi="宋体"/>
        </w:rPr>
      </w:pPr>
      <w:r>
        <w:rPr>
          <w:rFonts w:hint="eastAsia" w:ascii="宋体" w:hAnsi="宋体"/>
        </w:rPr>
        <w:t>4）比较 AM 和 FM 的调制系数。</w:t>
      </w:r>
    </w:p>
    <w:p>
      <w:pPr>
        <w:spacing w:line="240" w:lineRule="auto"/>
        <w:rPr>
          <w:rFonts w:hint="eastAsia" w:ascii="宋体" w:hAnsi="宋体"/>
        </w:rPr>
      </w:pPr>
      <w:r>
        <w:rPr>
          <w:rFonts w:hint="eastAsia" w:ascii="宋体" w:hAnsi="宋体"/>
        </w:rPr>
        <w:t>提交实验报告（按模板要求撰写，提供 word 文档），上传至“学在浙大”课程网站。</w:t>
      </w:r>
    </w:p>
    <w:p>
      <w:pPr>
        <w:spacing w:before="240" w:line="240" w:lineRule="auto"/>
        <w:rPr>
          <w:rFonts w:hint="eastAsia" w:ascii="宋体" w:hAnsi="宋体"/>
        </w:rPr>
      </w:pPr>
      <w:r>
        <w:rPr>
          <w:rFonts w:eastAsia="黑体"/>
          <w:b/>
          <w:sz w:val="24"/>
        </w:rPr>
        <w:t>2 实验</w:t>
      </w:r>
      <w:r>
        <w:rPr>
          <w:rFonts w:hint="eastAsia" w:eastAsia="黑体"/>
          <w:b/>
          <w:sz w:val="24"/>
        </w:rPr>
        <w:t>原理</w:t>
      </w:r>
    </w:p>
    <w:p>
      <w:pPr>
        <w:spacing w:line="240" w:lineRule="auto"/>
        <w:rPr>
          <w:rFonts w:hint="eastAsia" w:ascii="宋体" w:hAnsi="宋体"/>
        </w:rPr>
      </w:pPr>
      <w:r>
        <w:rPr>
          <w:rFonts w:hint="eastAsia" w:ascii="宋体" w:hAnsi="宋体"/>
        </w:rPr>
        <w:t>随机整数生成器</w:t>
      </w:r>
      <w:r>
        <w:rPr>
          <w:rFonts w:hint="eastAsia" w:ascii="宋体" w:hAnsi="宋体"/>
          <w:lang w:eastAsia="zh-CN"/>
        </w:rPr>
        <w:t>（Random Integer Generator）</w:t>
      </w:r>
      <w:r>
        <w:rPr>
          <w:rFonts w:hint="eastAsia" w:ascii="宋体" w:hAnsi="宋体"/>
        </w:rPr>
        <w:t>模块</w:t>
      </w:r>
      <w:r>
        <w:rPr>
          <w:rFonts w:hint="eastAsia" w:ascii="宋体" w:hAnsi="宋体"/>
          <w:lang w:eastAsia="zh-CN"/>
        </w:rPr>
        <w:t>：</w:t>
      </w:r>
      <w:r>
        <w:rPr>
          <w:rFonts w:hint="eastAsia" w:ascii="宋体" w:hAnsi="宋体"/>
        </w:rPr>
        <w:t>设置参数Set size为 2</w:t>
      </w:r>
      <w:r>
        <w:rPr>
          <w:rFonts w:hint="eastAsia" w:ascii="宋体" w:hAnsi="宋体"/>
          <w:lang w:val="en-US" w:eastAsia="zh-CN"/>
        </w:rPr>
        <w:t>后</w:t>
      </w:r>
      <w:r>
        <w:rPr>
          <w:rFonts w:hint="eastAsia" w:ascii="宋体" w:hAnsi="宋体"/>
        </w:rPr>
        <w:t>输出为 0、1 两个值，这些随机数作为基带数字信号。</w:t>
      </w:r>
    </w:p>
    <w:p>
      <w:pPr>
        <w:spacing w:line="240" w:lineRule="auto"/>
        <w:rPr>
          <w:rFonts w:hint="eastAsia" w:ascii="宋体" w:hAnsi="宋体"/>
        </w:rPr>
      </w:pPr>
      <w:r>
        <w:rPr>
          <w:rFonts w:hint="eastAsia" w:ascii="宋体" w:hAnsi="宋体"/>
          <w:lang w:val="en-US" w:eastAsia="zh-CN"/>
        </w:rPr>
        <w:t>速率转换（</w:t>
      </w:r>
      <w:r>
        <w:rPr>
          <w:rFonts w:hint="eastAsia" w:ascii="宋体" w:hAnsi="宋体"/>
        </w:rPr>
        <w:t>Rate Transition</w:t>
      </w:r>
      <w:r>
        <w:rPr>
          <w:rFonts w:hint="eastAsia" w:ascii="宋体" w:hAnsi="宋体"/>
          <w:lang w:val="en-US" w:eastAsia="zh-CN"/>
        </w:rPr>
        <w:t>）</w:t>
      </w:r>
      <w:r>
        <w:rPr>
          <w:rFonts w:hint="eastAsia" w:ascii="宋体" w:hAnsi="宋体"/>
        </w:rPr>
        <w:t>模块</w:t>
      </w:r>
      <w:r>
        <w:rPr>
          <w:rFonts w:hint="eastAsia" w:ascii="宋体" w:hAnsi="宋体"/>
          <w:lang w:eastAsia="zh-CN"/>
        </w:rPr>
        <w:t>：</w:t>
      </w:r>
      <w:r>
        <w:rPr>
          <w:rFonts w:hint="eastAsia" w:ascii="宋体" w:hAnsi="宋体"/>
        </w:rPr>
        <w:t>用于在不同采样率之间的转换。</w:t>
      </w:r>
    </w:p>
    <w:p>
      <w:pPr>
        <w:spacing w:line="240" w:lineRule="auto"/>
        <w:rPr>
          <w:rFonts w:hint="eastAsia" w:ascii="宋体" w:hAnsi="宋体"/>
          <w:lang w:eastAsia="zh-CN"/>
        </w:rPr>
      </w:pPr>
      <w:r>
        <w:rPr>
          <w:rFonts w:hint="eastAsia" w:ascii="宋体" w:hAnsi="宋体"/>
        </w:rPr>
        <w:t>示波器（Scope）模块</w:t>
      </w:r>
      <w:r>
        <w:rPr>
          <w:rFonts w:hint="eastAsia" w:ascii="宋体" w:hAnsi="宋体"/>
          <w:lang w:eastAsia="zh-CN"/>
        </w:rPr>
        <w:t>：用于观察时域信号。</w:t>
      </w:r>
    </w:p>
    <w:p>
      <w:pPr>
        <w:spacing w:line="240" w:lineRule="auto"/>
        <w:rPr>
          <w:rFonts w:hint="eastAsia" w:ascii="宋体" w:hAnsi="宋体"/>
          <w:lang w:eastAsia="zh-CN"/>
        </w:rPr>
      </w:pPr>
      <w:r>
        <w:rPr>
          <w:rFonts w:hint="eastAsia" w:ascii="宋体" w:hAnsi="宋体"/>
          <w:lang w:eastAsia="zh-CN"/>
        </w:rPr>
        <w:t>频谱分析仪（Spectrum Analyzer）模块：用于观察信号的频谱</w:t>
      </w:r>
    </w:p>
    <w:p>
      <w:pPr>
        <w:spacing w:line="240" w:lineRule="auto"/>
        <w:jc w:val="center"/>
        <w:rPr>
          <w:rFonts w:hint="eastAsia" w:ascii="宋体" w:hAnsi="宋体"/>
          <w:lang w:eastAsia="zh-CN"/>
        </w:rPr>
      </w:pPr>
      <w:r>
        <w:rPr>
          <w:rFonts w:hint="eastAsia" w:ascii="宋体" w:hAnsi="宋体"/>
          <w:lang w:eastAsia="zh-CN"/>
        </w:rPr>
        <w:drawing>
          <wp:inline distT="0" distB="0" distL="114300" distR="114300">
            <wp:extent cx="5039995" cy="2023110"/>
            <wp:effectExtent l="0" t="0" r="4445" b="3810"/>
            <wp:docPr id="2" name="图片 2" descr="1710681763535_52EF2517-9E40-4127-A2B2-CAAEE87FE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10681763535_52EF2517-9E40-4127-A2B2-CAAEE87FE504"/>
                    <pic:cNvPicPr>
                      <a:picLocks noChangeAspect="1"/>
                    </pic:cNvPicPr>
                  </pic:nvPicPr>
                  <pic:blipFill>
                    <a:blip r:embed="rId5"/>
                    <a:stretch>
                      <a:fillRect/>
                    </a:stretch>
                  </pic:blipFill>
                  <pic:spPr>
                    <a:xfrm>
                      <a:off x="0" y="0"/>
                      <a:ext cx="5039995" cy="2023110"/>
                    </a:xfrm>
                    <a:prstGeom prst="rect">
                      <a:avLst/>
                    </a:prstGeom>
                  </pic:spPr>
                </pic:pic>
              </a:graphicData>
            </a:graphic>
          </wp:inline>
        </w:drawing>
      </w:r>
    </w:p>
    <w:p>
      <w:pPr>
        <w:spacing w:line="240" w:lineRule="auto"/>
        <w:jc w:val="center"/>
        <w:rPr>
          <w:rFonts w:hint="eastAsia" w:ascii="宋体" w:hAnsi="宋体"/>
          <w:lang w:val="en-US" w:eastAsia="zh-CN"/>
        </w:rPr>
      </w:pPr>
      <w:r>
        <w:rPr>
          <w:rFonts w:hint="eastAsia" w:ascii="宋体" w:hAnsi="宋体"/>
          <w:lang w:val="en-US" w:eastAsia="zh-CN"/>
        </w:rPr>
        <w:t>图2-1非归零码仿真模型</w:t>
      </w:r>
    </w:p>
    <w:p>
      <w:pPr>
        <w:spacing w:line="240" w:lineRule="auto"/>
        <w:ind w:firstLine="2100" w:firstLineChars="1000"/>
        <w:jc w:val="both"/>
        <w:rPr>
          <w:rFonts w:hint="eastAsia" w:ascii="宋体" w:hAnsi="宋体"/>
          <w:lang w:val="en-US" w:eastAsia="zh-CN"/>
        </w:rPr>
      </w:pPr>
    </w:p>
    <w:p>
      <w:pPr>
        <w:spacing w:line="240" w:lineRule="auto"/>
        <w:jc w:val="left"/>
        <w:rPr>
          <w:rFonts w:hint="eastAsia" w:ascii="宋体" w:hAnsi="宋体"/>
          <w:lang w:val="en-US" w:eastAsia="zh-CN"/>
        </w:rPr>
      </w:pPr>
      <w:r>
        <w:rPr>
          <w:rFonts w:hint="default" w:ascii="宋体" w:hAnsi="宋体"/>
          <w:lang w:val="en-US" w:eastAsia="zh-CN"/>
        </w:rPr>
        <w:t>Sine Wave 模块</w:t>
      </w:r>
      <w:r>
        <w:rPr>
          <w:rFonts w:hint="eastAsia" w:ascii="宋体" w:hAnsi="宋体"/>
          <w:lang w:val="en-US" w:eastAsia="zh-CN"/>
        </w:rPr>
        <w:t>：使用仿真时间作为时间源生成正弦波。</w:t>
      </w:r>
    </w:p>
    <w:p>
      <w:pPr>
        <w:spacing w:line="240" w:lineRule="auto"/>
        <w:jc w:val="left"/>
        <w:rPr>
          <w:rFonts w:hint="default" w:ascii="宋体" w:hAnsi="宋体"/>
          <w:lang w:val="en-US" w:eastAsia="zh-CN"/>
        </w:rPr>
      </w:pPr>
      <w:r>
        <w:rPr>
          <w:rFonts w:hint="default" w:ascii="宋体" w:hAnsi="宋体"/>
          <w:lang w:val="en-US" w:eastAsia="zh-CN"/>
        </w:rPr>
        <w:t>Gain 模块</w:t>
      </w:r>
      <w:r>
        <w:rPr>
          <w:rFonts w:hint="eastAsia" w:ascii="宋体" w:hAnsi="宋体"/>
          <w:lang w:val="en-US" w:eastAsia="zh-CN"/>
        </w:rPr>
        <w:t>：</w:t>
      </w:r>
      <w:r>
        <w:rPr>
          <w:rFonts w:hint="default" w:ascii="宋体" w:hAnsi="宋体"/>
          <w:lang w:val="en-US" w:eastAsia="zh-CN"/>
        </w:rPr>
        <w:t>将输入乘以一个常量值（增益）。正弦信号分成两路，一路是幅度为 1，代表二进制值“1”，另一路幅度为 0.2，代表二进制值“0”。</w:t>
      </w:r>
    </w:p>
    <w:p>
      <w:pPr>
        <w:spacing w:line="240" w:lineRule="auto"/>
        <w:jc w:val="left"/>
        <w:rPr>
          <w:rFonts w:hint="default" w:ascii="宋体" w:hAnsi="宋体"/>
          <w:lang w:val="en-US" w:eastAsia="zh-CN"/>
        </w:rPr>
      </w:pPr>
      <w:r>
        <w:rPr>
          <w:rFonts w:hint="default" w:ascii="宋体" w:hAnsi="宋体"/>
          <w:lang w:val="en-US" w:eastAsia="zh-CN"/>
        </w:rPr>
        <w:t>Switch 模块</w:t>
      </w:r>
      <w:r>
        <w:rPr>
          <w:rFonts w:hint="eastAsia" w:ascii="宋体" w:hAnsi="宋体"/>
          <w:lang w:val="en-US" w:eastAsia="zh-CN"/>
        </w:rPr>
        <w:t>：</w:t>
      </w:r>
      <w:r>
        <w:rPr>
          <w:rFonts w:hint="default" w:ascii="宋体" w:hAnsi="宋体"/>
          <w:lang w:val="en-US" w:eastAsia="zh-CN"/>
        </w:rPr>
        <w:t>根据第二个输入的值（传递第一个信号输入的条件），传递第一个输入或第三</w:t>
      </w:r>
    </w:p>
    <w:p>
      <w:pPr>
        <w:spacing w:line="240" w:lineRule="auto"/>
        <w:jc w:val="left"/>
        <w:rPr>
          <w:rFonts w:hint="default" w:ascii="宋体" w:hAnsi="宋体"/>
          <w:lang w:val="en-US" w:eastAsia="zh-CN"/>
        </w:rPr>
      </w:pPr>
      <w:r>
        <w:rPr>
          <w:rFonts w:hint="default" w:ascii="宋体" w:hAnsi="宋体"/>
          <w:lang w:val="en-US" w:eastAsia="zh-CN"/>
        </w:rPr>
        <w:t>个输入信号。第一个和第三个输入是信号输入，第二个输入是控制输入。</w:t>
      </w:r>
    </w:p>
    <w:p>
      <w:pPr>
        <w:spacing w:line="240" w:lineRule="auto"/>
        <w:jc w:val="left"/>
      </w:pPr>
      <w:r>
        <w:drawing>
          <wp:inline distT="0" distB="0" distL="114300" distR="114300">
            <wp:extent cx="5039995" cy="2122170"/>
            <wp:effectExtent l="0" t="0" r="4445" b="1143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5039995" cy="2122170"/>
                    </a:xfrm>
                    <a:prstGeom prst="rect">
                      <a:avLst/>
                    </a:prstGeom>
                    <a:noFill/>
                    <a:ln>
                      <a:noFill/>
                    </a:ln>
                  </pic:spPr>
                </pic:pic>
              </a:graphicData>
            </a:graphic>
          </wp:inline>
        </w:drawing>
      </w:r>
    </w:p>
    <w:p>
      <w:pPr>
        <w:spacing w:line="240" w:lineRule="auto"/>
        <w:jc w:val="center"/>
        <w:rPr>
          <w:rFonts w:hint="eastAsia"/>
          <w:lang w:val="en-US" w:eastAsia="zh-CN"/>
        </w:rPr>
      </w:pPr>
      <w:r>
        <w:rPr>
          <w:rFonts w:hint="eastAsia"/>
          <w:lang w:val="en-US" w:eastAsia="zh-CN"/>
        </w:rPr>
        <w:t>图2-2  ASK调制仿真</w:t>
      </w:r>
    </w:p>
    <w:p>
      <w:pPr>
        <w:spacing w:line="240" w:lineRule="auto"/>
        <w:jc w:val="center"/>
      </w:pPr>
      <w:r>
        <w:drawing>
          <wp:inline distT="0" distB="0" distL="114300" distR="114300">
            <wp:extent cx="5264150" cy="2195195"/>
            <wp:effectExtent l="0" t="0" r="8890" b="1460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5264150" cy="2195195"/>
                    </a:xfrm>
                    <a:prstGeom prst="rect">
                      <a:avLst/>
                    </a:prstGeom>
                    <a:noFill/>
                    <a:ln>
                      <a:noFill/>
                    </a:ln>
                  </pic:spPr>
                </pic:pic>
              </a:graphicData>
            </a:graphic>
          </wp:inline>
        </w:drawing>
      </w:r>
    </w:p>
    <w:p>
      <w:pPr>
        <w:spacing w:line="240" w:lineRule="auto"/>
        <w:jc w:val="center"/>
        <w:rPr>
          <w:rFonts w:hint="eastAsia"/>
          <w:lang w:val="en-US" w:eastAsia="zh-CN"/>
        </w:rPr>
      </w:pPr>
      <w:r>
        <w:rPr>
          <w:rFonts w:hint="eastAsia"/>
          <w:lang w:val="en-US" w:eastAsia="zh-CN"/>
        </w:rPr>
        <w:t>图2-3  FSK/PSK调制仿真</w:t>
      </w:r>
    </w:p>
    <w:p>
      <w:pPr>
        <w:spacing w:line="240" w:lineRule="auto"/>
        <w:jc w:val="center"/>
      </w:pPr>
      <w:r>
        <w:drawing>
          <wp:inline distT="0" distB="0" distL="114300" distR="114300">
            <wp:extent cx="5267960" cy="1699895"/>
            <wp:effectExtent l="0" t="0" r="5080" b="698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8"/>
                    <a:stretch>
                      <a:fillRect/>
                    </a:stretch>
                  </pic:blipFill>
                  <pic:spPr>
                    <a:xfrm>
                      <a:off x="0" y="0"/>
                      <a:ext cx="5267960" cy="1699895"/>
                    </a:xfrm>
                    <a:prstGeom prst="rect">
                      <a:avLst/>
                    </a:prstGeom>
                    <a:noFill/>
                    <a:ln>
                      <a:noFill/>
                    </a:ln>
                  </pic:spPr>
                </pic:pic>
              </a:graphicData>
            </a:graphic>
          </wp:inline>
        </w:drawing>
      </w:r>
    </w:p>
    <w:p>
      <w:pPr>
        <w:spacing w:line="240" w:lineRule="auto"/>
        <w:jc w:val="center"/>
        <w:rPr>
          <w:rFonts w:hint="eastAsia"/>
          <w:lang w:val="en-US" w:eastAsia="zh-CN"/>
        </w:rPr>
      </w:pPr>
      <w:r>
        <w:rPr>
          <w:rFonts w:hint="eastAsia"/>
          <w:lang w:val="en-US" w:eastAsia="zh-CN"/>
        </w:rPr>
        <w:t>图2-4 AM调制仿真</w:t>
      </w:r>
    </w:p>
    <w:p>
      <w:pPr>
        <w:spacing w:line="240" w:lineRule="auto"/>
        <w:jc w:val="center"/>
      </w:pPr>
      <w:r>
        <w:drawing>
          <wp:inline distT="0" distB="0" distL="114300" distR="114300">
            <wp:extent cx="5272405" cy="1772920"/>
            <wp:effectExtent l="0" t="0" r="635" b="1016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9"/>
                    <a:stretch>
                      <a:fillRect/>
                    </a:stretch>
                  </pic:blipFill>
                  <pic:spPr>
                    <a:xfrm>
                      <a:off x="0" y="0"/>
                      <a:ext cx="5272405" cy="1772920"/>
                    </a:xfrm>
                    <a:prstGeom prst="rect">
                      <a:avLst/>
                    </a:prstGeom>
                    <a:noFill/>
                    <a:ln>
                      <a:noFill/>
                    </a:ln>
                  </pic:spPr>
                </pic:pic>
              </a:graphicData>
            </a:graphic>
          </wp:inline>
        </w:drawing>
      </w:r>
    </w:p>
    <w:p>
      <w:pPr>
        <w:spacing w:line="240" w:lineRule="auto"/>
        <w:jc w:val="center"/>
        <w:rPr>
          <w:rFonts w:hint="default" w:eastAsia="宋体"/>
          <w:lang w:val="en-US" w:eastAsia="zh-CN"/>
        </w:rPr>
      </w:pPr>
      <w:r>
        <w:rPr>
          <w:rFonts w:hint="eastAsia"/>
          <w:lang w:val="en-US" w:eastAsia="zh-CN"/>
        </w:rPr>
        <w:t>图2-5 FM调制仿真</w:t>
      </w:r>
    </w:p>
    <w:p>
      <w:pPr>
        <w:spacing w:before="240" w:line="240" w:lineRule="auto"/>
        <w:rPr>
          <w:rFonts w:eastAsia="黑体"/>
          <w:b/>
          <w:sz w:val="24"/>
        </w:rPr>
      </w:pPr>
      <w:r>
        <w:rPr>
          <w:rFonts w:eastAsia="黑体"/>
          <w:b/>
          <w:sz w:val="24"/>
        </w:rPr>
        <w:t>3 实验</w:t>
      </w:r>
      <w:r>
        <w:rPr>
          <w:rFonts w:hint="eastAsia" w:eastAsia="黑体"/>
          <w:b/>
          <w:sz w:val="24"/>
        </w:rPr>
        <w:t>内容</w:t>
      </w:r>
    </w:p>
    <w:p>
      <w:pPr>
        <w:spacing w:line="240" w:lineRule="auto"/>
        <w:rPr>
          <w:rFonts w:hint="eastAsia" w:ascii="宋体" w:hAnsi="宋体"/>
        </w:rPr>
      </w:pPr>
      <w:r>
        <w:rPr>
          <w:rFonts w:hint="eastAsia" w:ascii="宋体" w:hAnsi="宋体"/>
        </w:rPr>
        <w:t>（分点阐述实验步骤）</w:t>
      </w:r>
    </w:p>
    <w:p>
      <w:pPr>
        <w:numPr>
          <w:ilvl w:val="0"/>
          <w:numId w:val="2"/>
        </w:numPr>
        <w:spacing w:line="240" w:lineRule="auto"/>
        <w:rPr>
          <w:rFonts w:hint="eastAsia" w:ascii="宋体" w:hAnsi="宋体"/>
        </w:rPr>
      </w:pPr>
      <w:r>
        <w:rPr>
          <w:rFonts w:hint="eastAsia" w:ascii="宋体" w:hAnsi="宋体"/>
        </w:rPr>
        <w:t>信号频率、采样率对仿真结果的影响。</w:t>
      </w:r>
    </w:p>
    <w:p>
      <w:pPr>
        <w:numPr>
          <w:ilvl w:val="0"/>
          <w:numId w:val="0"/>
        </w:numPr>
        <w:spacing w:line="240" w:lineRule="auto"/>
        <w:ind w:firstLine="420" w:firstLineChars="0"/>
        <w:rPr>
          <w:rFonts w:hint="eastAsia" w:ascii="宋体" w:hAnsi="宋体"/>
        </w:rPr>
      </w:pPr>
      <w:r>
        <w:rPr>
          <w:rFonts w:hint="eastAsia" w:ascii="宋体" w:hAnsi="宋体"/>
          <w:lang w:eastAsia="zh-CN"/>
        </w:rPr>
        <w:drawing>
          <wp:inline distT="0" distB="0" distL="114300" distR="114300">
            <wp:extent cx="5039995" cy="2023110"/>
            <wp:effectExtent l="0" t="0" r="4445" b="3810"/>
            <wp:docPr id="8" name="图片 8" descr="1710681763535_52EF2517-9E40-4127-A2B2-CAAEE87FE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10681763535_52EF2517-9E40-4127-A2B2-CAAEE87FE504"/>
                    <pic:cNvPicPr>
                      <a:picLocks noChangeAspect="1"/>
                    </pic:cNvPicPr>
                  </pic:nvPicPr>
                  <pic:blipFill>
                    <a:blip r:embed="rId5"/>
                    <a:stretch>
                      <a:fillRect/>
                    </a:stretch>
                  </pic:blipFill>
                  <pic:spPr>
                    <a:xfrm>
                      <a:off x="0" y="0"/>
                      <a:ext cx="5039995" cy="2023110"/>
                    </a:xfrm>
                    <a:prstGeom prst="rect">
                      <a:avLst/>
                    </a:prstGeom>
                  </pic:spPr>
                </pic:pic>
              </a:graphicData>
            </a:graphic>
          </wp:inline>
        </w:drawing>
      </w:r>
    </w:p>
    <w:p>
      <w:pPr>
        <w:numPr>
          <w:ilvl w:val="0"/>
          <w:numId w:val="0"/>
        </w:numPr>
        <w:spacing w:line="240" w:lineRule="auto"/>
        <w:ind w:firstLine="420" w:firstLineChars="0"/>
        <w:rPr>
          <w:rFonts w:hint="eastAsia" w:ascii="宋体" w:hAnsi="宋体"/>
          <w:lang w:val="en-US" w:eastAsia="zh-CN"/>
        </w:rPr>
      </w:pPr>
      <w:r>
        <w:rPr>
          <w:rFonts w:hint="eastAsia" w:ascii="宋体" w:hAnsi="宋体"/>
          <w:lang w:val="en-US" w:eastAsia="zh-CN"/>
        </w:rPr>
        <w:t>1、使用上图所示模拟电路，保持采样率不变，分别设置Random Integer Generator中Sample time的大小为0.5，1，2以改变信号频率的大小，通过观察示波器与频谱分析仪的显示情况分析改变信号频率的大小对信号的影响。</w:t>
      </w:r>
    </w:p>
    <w:p>
      <w:pPr>
        <w:numPr>
          <w:ilvl w:val="0"/>
          <w:numId w:val="0"/>
        </w:numPr>
        <w:spacing w:line="240" w:lineRule="auto"/>
        <w:ind w:firstLine="420" w:firstLineChars="0"/>
        <w:rPr>
          <w:rFonts w:hint="default" w:ascii="宋体" w:hAnsi="宋体" w:eastAsia="宋体"/>
          <w:lang w:val="en-US" w:eastAsia="zh-CN"/>
        </w:rPr>
      </w:pPr>
      <w:r>
        <w:rPr>
          <w:rFonts w:hint="eastAsia" w:ascii="宋体" w:hAnsi="宋体"/>
          <w:lang w:val="en-US" w:eastAsia="zh-CN"/>
        </w:rPr>
        <w:t>2、使用上图所示模拟电路，保持信号频率不变，分别设置Rate Transition中Output port sample time的大小为1/400,1/100,1/50以改变采样率的大小，通过观察示波器与频谱分析仪的显示情况分析改变采样率的大小对信号的影响。</w:t>
      </w:r>
    </w:p>
    <w:p>
      <w:pPr>
        <w:spacing w:line="240" w:lineRule="auto"/>
        <w:rPr>
          <w:rFonts w:hint="eastAsia" w:ascii="宋体" w:hAnsi="宋体"/>
        </w:rPr>
      </w:pPr>
      <w:r>
        <w:rPr>
          <w:rFonts w:hint="eastAsia" w:ascii="宋体" w:hAnsi="宋体"/>
          <w:lang w:eastAsia="zh-CN"/>
        </w:rPr>
        <w:t>（</w:t>
      </w:r>
      <w:r>
        <w:rPr>
          <w:rFonts w:hint="eastAsia" w:ascii="宋体" w:hAnsi="宋体"/>
        </w:rPr>
        <w:t>2）比较基带调制和频带调制。</w:t>
      </w:r>
    </w:p>
    <w:p>
      <w:pPr>
        <w:spacing w:line="240" w:lineRule="auto"/>
        <w:ind w:firstLine="420" w:firstLineChars="0"/>
        <w:rPr>
          <w:rFonts w:hint="default" w:ascii="宋体" w:hAnsi="宋体" w:eastAsia="宋体"/>
          <w:lang w:val="en-US" w:eastAsia="zh-CN"/>
        </w:rPr>
      </w:pPr>
      <w:r>
        <w:rPr>
          <w:rFonts w:hint="eastAsia" w:ascii="宋体" w:hAnsi="宋体"/>
          <w:lang w:val="en-US" w:eastAsia="zh-CN"/>
        </w:rPr>
        <w:t>分别搭建ASK调制仿真电路与FSK调制仿真电路，观察比较示波器与频谱分析仪的显示情况。</w:t>
      </w:r>
    </w:p>
    <w:p>
      <w:pPr>
        <w:numPr>
          <w:ilvl w:val="0"/>
          <w:numId w:val="0"/>
        </w:numPr>
        <w:spacing w:line="240" w:lineRule="auto"/>
        <w:ind w:leftChars="0"/>
        <w:rPr>
          <w:rFonts w:hint="eastAsia" w:ascii="宋体" w:hAnsi="宋体"/>
        </w:rPr>
      </w:pPr>
      <w:r>
        <w:rPr>
          <w:rFonts w:hint="eastAsia" w:ascii="宋体" w:hAnsi="宋体"/>
          <w:lang w:eastAsia="zh-CN"/>
        </w:rPr>
        <w:t>（</w:t>
      </w:r>
      <w:r>
        <w:rPr>
          <w:rFonts w:hint="eastAsia" w:ascii="宋体" w:hAnsi="宋体"/>
          <w:lang w:val="en-US" w:eastAsia="zh-CN"/>
        </w:rPr>
        <w:t>3</w:t>
      </w:r>
      <w:r>
        <w:rPr>
          <w:rFonts w:hint="eastAsia" w:ascii="宋体" w:hAnsi="宋体"/>
          <w:lang w:eastAsia="zh-CN"/>
        </w:rPr>
        <w:t>）</w:t>
      </w:r>
      <w:r>
        <w:rPr>
          <w:rFonts w:hint="eastAsia" w:ascii="宋体" w:hAnsi="宋体"/>
        </w:rPr>
        <w:t>比较数字调制和模拟调制。</w:t>
      </w:r>
    </w:p>
    <w:p>
      <w:pPr>
        <w:spacing w:line="240" w:lineRule="auto"/>
        <w:ind w:firstLine="420" w:firstLineChars="0"/>
        <w:rPr>
          <w:rFonts w:hint="eastAsia" w:ascii="宋体" w:hAnsi="宋体"/>
          <w:lang w:val="en-US" w:eastAsia="zh-CN"/>
        </w:rPr>
      </w:pPr>
      <w:r>
        <w:rPr>
          <w:rFonts w:hint="eastAsia" w:ascii="宋体" w:hAnsi="宋体"/>
          <w:lang w:val="en-US" w:eastAsia="zh-CN"/>
        </w:rPr>
        <w:t>搭建AM仿真电路与FM仿真电路，观察比较</w:t>
      </w:r>
      <w:r>
        <w:rPr>
          <w:rFonts w:hint="eastAsia" w:ascii="宋体" w:hAnsi="宋体"/>
        </w:rPr>
        <w:t>数字调制和模拟调制</w:t>
      </w:r>
      <w:r>
        <w:rPr>
          <w:rFonts w:hint="eastAsia" w:ascii="宋体" w:hAnsi="宋体"/>
          <w:lang w:val="en-US" w:eastAsia="zh-CN"/>
        </w:rPr>
        <w:t>示波器与频谱分析仪的显示情况。</w:t>
      </w:r>
    </w:p>
    <w:p>
      <w:pPr>
        <w:numPr>
          <w:ilvl w:val="0"/>
          <w:numId w:val="3"/>
        </w:numPr>
        <w:spacing w:line="240" w:lineRule="auto"/>
        <w:rPr>
          <w:rFonts w:hint="eastAsia" w:ascii="宋体" w:hAnsi="宋体"/>
        </w:rPr>
      </w:pPr>
      <w:r>
        <w:rPr>
          <w:rFonts w:hint="eastAsia" w:ascii="宋体" w:hAnsi="宋体"/>
        </w:rPr>
        <w:t>比较 AM 和 FM 的调制系数。</w:t>
      </w:r>
    </w:p>
    <w:p>
      <w:pPr>
        <w:spacing w:line="240" w:lineRule="auto"/>
        <w:ind w:firstLine="420" w:firstLineChars="0"/>
        <w:rPr>
          <w:rFonts w:hint="eastAsia" w:ascii="宋体" w:hAnsi="宋体"/>
          <w:lang w:val="en-US" w:eastAsia="zh-CN"/>
        </w:rPr>
      </w:pPr>
      <w:r>
        <w:rPr>
          <w:rFonts w:hint="eastAsia" w:ascii="宋体" w:hAnsi="宋体"/>
          <w:lang w:val="en-US" w:eastAsia="zh-CN"/>
        </w:rPr>
        <w:t>提高AM,FM的调制系数，观察比较</w:t>
      </w:r>
      <w:r>
        <w:rPr>
          <w:rFonts w:hint="eastAsia" w:ascii="宋体" w:hAnsi="宋体"/>
        </w:rPr>
        <w:t>数字调制和模拟调制</w:t>
      </w:r>
      <w:r>
        <w:rPr>
          <w:rFonts w:hint="eastAsia" w:ascii="宋体" w:hAnsi="宋体"/>
          <w:lang w:val="en-US" w:eastAsia="zh-CN"/>
        </w:rPr>
        <w:t>示波器与频谱分析仪的显示情况。</w:t>
      </w:r>
    </w:p>
    <w:p>
      <w:pPr>
        <w:numPr>
          <w:ilvl w:val="0"/>
          <w:numId w:val="0"/>
        </w:numPr>
        <w:spacing w:line="240" w:lineRule="auto"/>
        <w:ind w:firstLine="420" w:firstLineChars="0"/>
        <w:rPr>
          <w:rFonts w:hint="default" w:ascii="宋体" w:hAnsi="宋体" w:eastAsia="宋体"/>
          <w:lang w:val="en-US" w:eastAsia="zh-CN"/>
        </w:rPr>
      </w:pPr>
    </w:p>
    <w:p>
      <w:pPr>
        <w:spacing w:before="240" w:line="240" w:lineRule="auto"/>
        <w:rPr>
          <w:rFonts w:eastAsia="黑体"/>
          <w:b/>
          <w:sz w:val="24"/>
        </w:rPr>
      </w:pPr>
      <w:r>
        <w:rPr>
          <w:rFonts w:eastAsia="黑体"/>
          <w:b/>
          <w:sz w:val="24"/>
        </w:rPr>
        <w:t>4 实验</w:t>
      </w:r>
      <w:r>
        <w:rPr>
          <w:rFonts w:hint="eastAsia" w:eastAsia="黑体"/>
          <w:b/>
          <w:sz w:val="24"/>
        </w:rPr>
        <w:t>结果和分析</w:t>
      </w:r>
    </w:p>
    <w:p>
      <w:pPr>
        <w:spacing w:line="240" w:lineRule="auto"/>
        <w:rPr>
          <w:rFonts w:hint="eastAsia" w:ascii="宋体" w:hAnsi="宋体"/>
        </w:rPr>
      </w:pPr>
      <w:r>
        <w:rPr>
          <w:rFonts w:hint="eastAsia" w:ascii="宋体" w:hAnsi="宋体"/>
        </w:rPr>
        <w:t>（使用图片和文字叙述实验结果，并对这些结果进行适当分析）</w:t>
      </w:r>
    </w:p>
    <w:p>
      <w:pPr>
        <w:numPr>
          <w:ilvl w:val="0"/>
          <w:numId w:val="4"/>
        </w:numPr>
        <w:spacing w:line="240" w:lineRule="auto"/>
        <w:rPr>
          <w:rFonts w:hint="eastAsia" w:ascii="宋体" w:hAnsi="宋体"/>
        </w:rPr>
      </w:pPr>
      <w:r>
        <w:rPr>
          <w:rFonts w:hint="eastAsia" w:ascii="宋体" w:hAnsi="宋体"/>
        </w:rPr>
        <w:t>信号频率、采样率对仿真结果的影响。</w:t>
      </w:r>
    </w:p>
    <w:p>
      <w:pPr>
        <w:numPr>
          <w:ilvl w:val="0"/>
          <w:numId w:val="0"/>
        </w:numPr>
        <w:spacing w:line="240" w:lineRule="auto"/>
        <w:ind w:firstLine="420" w:firstLineChars="0"/>
        <w:rPr>
          <w:rFonts w:hint="eastAsia" w:ascii="宋体" w:hAnsi="宋体"/>
          <w:lang w:val="en-US" w:eastAsia="zh-CN"/>
        </w:rPr>
      </w:pPr>
      <w:r>
        <w:rPr>
          <w:rFonts w:hint="eastAsia" w:ascii="宋体" w:hAnsi="宋体"/>
          <w:lang w:val="en-US" w:eastAsia="zh-CN"/>
        </w:rPr>
        <w:t>1、保持采样率不变，分别设置Random Integer Generator中Sample time的大小为0.5，1，2以改变信号频率的大小，通过观察示波器与频谱分析仪的显示情况分析改变信号频率的大小对信号的影响。</w:t>
      </w:r>
    </w:p>
    <w:p>
      <w:pPr>
        <w:numPr>
          <w:ilvl w:val="0"/>
          <w:numId w:val="0"/>
        </w:numPr>
        <w:spacing w:line="240" w:lineRule="auto"/>
        <w:ind w:firstLine="420" w:firstLineChars="0"/>
        <w:rPr>
          <w:rFonts w:hint="eastAsia" w:ascii="宋体" w:hAnsi="宋体" w:eastAsia="宋体"/>
          <w:lang w:val="en-US" w:eastAsia="zh-CN"/>
        </w:rPr>
      </w:pPr>
    </w:p>
    <w:p>
      <w:pPr>
        <w:spacing w:line="240" w:lineRule="auto"/>
        <w:rPr>
          <w:rFonts w:hint="eastAsia" w:ascii="宋体" w:hAnsi="宋体"/>
        </w:rPr>
      </w:pPr>
    </w:p>
    <w:p>
      <w:pPr>
        <w:spacing w:line="240" w:lineRule="auto"/>
        <w:rPr>
          <w:rFonts w:hint="default" w:ascii="宋体" w:hAnsi="宋体" w:eastAsia="宋体"/>
          <w:lang w:val="en-US" w:eastAsia="zh-CN"/>
        </w:rPr>
      </w:pPr>
      <w:r>
        <w:rPr>
          <w:rFonts w:hint="default" w:ascii="宋体" w:hAnsi="宋体"/>
          <w:lang w:val="en-US"/>
        </w:rPr>
        <w:drawing>
          <wp:inline distT="0" distB="0" distL="114300" distR="114300">
            <wp:extent cx="2628265" cy="1642745"/>
            <wp:effectExtent l="0" t="0" r="8255" b="3175"/>
            <wp:docPr id="11" name="图片 11" descr="1711435789192_F7608919-60E8-49c7-A4A7-B7BB87E59E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711435789192_F7608919-60E8-49c7-A4A7-B7BB87E59ECF"/>
                    <pic:cNvPicPr>
                      <a:picLocks noChangeAspect="1"/>
                    </pic:cNvPicPr>
                  </pic:nvPicPr>
                  <pic:blipFill>
                    <a:blip r:embed="rId10"/>
                    <a:stretch>
                      <a:fillRect/>
                    </a:stretch>
                  </pic:blipFill>
                  <pic:spPr>
                    <a:xfrm>
                      <a:off x="0" y="0"/>
                      <a:ext cx="2628265" cy="1642745"/>
                    </a:xfrm>
                    <a:prstGeom prst="rect">
                      <a:avLst/>
                    </a:prstGeom>
                  </pic:spPr>
                </pic:pic>
              </a:graphicData>
            </a:graphic>
          </wp:inline>
        </w:drawing>
      </w:r>
      <w:r>
        <w:rPr>
          <w:rFonts w:hint="default" w:ascii="宋体" w:hAnsi="宋体"/>
          <w:lang w:val="en-US"/>
        </w:rPr>
        <w:drawing>
          <wp:inline distT="0" distB="0" distL="114300" distR="114300">
            <wp:extent cx="2628265" cy="2327910"/>
            <wp:effectExtent l="0" t="0" r="8255" b="3810"/>
            <wp:docPr id="12" name="图片 12" descr="1711435813582_3D0D06A7-FC25-481d-AC75-C8A1A43258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711435813582_3D0D06A7-FC25-481d-AC75-C8A1A43258E3"/>
                    <pic:cNvPicPr>
                      <a:picLocks noChangeAspect="1"/>
                    </pic:cNvPicPr>
                  </pic:nvPicPr>
                  <pic:blipFill>
                    <a:blip r:embed="rId11"/>
                    <a:stretch>
                      <a:fillRect/>
                    </a:stretch>
                  </pic:blipFill>
                  <pic:spPr>
                    <a:xfrm>
                      <a:off x="0" y="0"/>
                      <a:ext cx="2628265" cy="2327910"/>
                    </a:xfrm>
                    <a:prstGeom prst="rect">
                      <a:avLst/>
                    </a:prstGeom>
                  </pic:spPr>
                </pic:pic>
              </a:graphicData>
            </a:graphic>
          </wp:inline>
        </w:drawing>
      </w:r>
      <w:r>
        <w:rPr>
          <w:rFonts w:hint="eastAsia" w:ascii="宋体" w:hAnsi="宋体"/>
          <w:lang w:val="en-US" w:eastAsia="zh-CN"/>
        </w:rPr>
        <w:t>图4-1 Spectrum Analyzer：Sample time=0.5   图4-2 Scope：Sample time=0.5</w:t>
      </w:r>
    </w:p>
    <w:p>
      <w:pPr>
        <w:spacing w:line="240" w:lineRule="auto"/>
        <w:ind w:firstLine="630" w:firstLineChars="300"/>
        <w:rPr>
          <w:rFonts w:hint="default" w:ascii="宋体" w:hAnsi="宋体" w:eastAsia="宋体"/>
          <w:lang w:val="en-US" w:eastAsia="zh-CN"/>
        </w:rPr>
      </w:pPr>
    </w:p>
    <w:p>
      <w:pPr>
        <w:spacing w:line="240" w:lineRule="auto"/>
        <w:rPr>
          <w:rFonts w:hint="default" w:ascii="宋体" w:hAnsi="宋体"/>
          <w:lang w:val="en-US"/>
        </w:rPr>
      </w:pPr>
      <w:r>
        <w:rPr>
          <w:rFonts w:hint="default" w:ascii="宋体" w:hAnsi="宋体"/>
          <w:lang w:val="en-US"/>
        </w:rPr>
        <w:drawing>
          <wp:inline distT="0" distB="0" distL="114300" distR="114300">
            <wp:extent cx="2628265" cy="1642745"/>
            <wp:effectExtent l="0" t="0" r="8255" b="3175"/>
            <wp:docPr id="13" name="图片 13" descr="01cde0a7ced3f7f31c81c914c0504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1cde0a7ced3f7f31c81c914c0504455"/>
                    <pic:cNvPicPr>
                      <a:picLocks noChangeAspect="1"/>
                    </pic:cNvPicPr>
                  </pic:nvPicPr>
                  <pic:blipFill>
                    <a:blip r:embed="rId12"/>
                    <a:stretch>
                      <a:fillRect/>
                    </a:stretch>
                  </pic:blipFill>
                  <pic:spPr>
                    <a:xfrm>
                      <a:off x="0" y="0"/>
                      <a:ext cx="2628265" cy="1642745"/>
                    </a:xfrm>
                    <a:prstGeom prst="rect">
                      <a:avLst/>
                    </a:prstGeom>
                  </pic:spPr>
                </pic:pic>
              </a:graphicData>
            </a:graphic>
          </wp:inline>
        </w:drawing>
      </w:r>
      <w:r>
        <w:rPr>
          <w:rFonts w:hint="default" w:ascii="宋体" w:hAnsi="宋体"/>
          <w:lang w:val="en-US"/>
        </w:rPr>
        <w:drawing>
          <wp:inline distT="0" distB="0" distL="114300" distR="114300">
            <wp:extent cx="2628265" cy="2327910"/>
            <wp:effectExtent l="0" t="0" r="8255" b="3810"/>
            <wp:docPr id="14" name="图片 14" descr="29a14efc2dc39eb5b1024277ab5f6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9a14efc2dc39eb5b1024277ab5f6a20"/>
                    <pic:cNvPicPr>
                      <a:picLocks noChangeAspect="1"/>
                    </pic:cNvPicPr>
                  </pic:nvPicPr>
                  <pic:blipFill>
                    <a:blip r:embed="rId13"/>
                    <a:stretch>
                      <a:fillRect/>
                    </a:stretch>
                  </pic:blipFill>
                  <pic:spPr>
                    <a:xfrm>
                      <a:off x="0" y="0"/>
                      <a:ext cx="2628265" cy="2327910"/>
                    </a:xfrm>
                    <a:prstGeom prst="rect">
                      <a:avLst/>
                    </a:prstGeom>
                  </pic:spPr>
                </pic:pic>
              </a:graphicData>
            </a:graphic>
          </wp:inline>
        </w:drawing>
      </w:r>
    </w:p>
    <w:p>
      <w:pPr>
        <w:spacing w:line="240" w:lineRule="auto"/>
        <w:rPr>
          <w:rFonts w:hint="default" w:ascii="宋体" w:hAnsi="宋体"/>
          <w:lang w:val="en-US"/>
        </w:rPr>
      </w:pPr>
      <w:r>
        <w:rPr>
          <w:rFonts w:hint="eastAsia" w:ascii="宋体" w:hAnsi="宋体"/>
          <w:lang w:val="en-US" w:eastAsia="zh-CN"/>
        </w:rPr>
        <w:t>图4-3 Spectrum Analyzer：Sample time=1       图4-4 Scope：Sample time=1</w:t>
      </w:r>
    </w:p>
    <w:p>
      <w:pPr>
        <w:spacing w:line="240" w:lineRule="auto"/>
        <w:rPr>
          <w:rFonts w:hint="default" w:ascii="宋体" w:hAnsi="宋体"/>
          <w:lang w:val="en-US"/>
        </w:rPr>
      </w:pPr>
      <w:r>
        <w:rPr>
          <w:rFonts w:hint="default" w:ascii="宋体" w:hAnsi="宋体"/>
          <w:lang w:val="en-US"/>
        </w:rPr>
        <w:drawing>
          <wp:inline distT="0" distB="0" distL="114300" distR="114300">
            <wp:extent cx="2628265" cy="1642745"/>
            <wp:effectExtent l="0" t="0" r="8255" b="3175"/>
            <wp:docPr id="15" name="图片 15" descr="8d0ff9c50ac63ee0554f801e9ee66e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d0ff9c50ac63ee0554f801e9ee66e3a"/>
                    <pic:cNvPicPr>
                      <a:picLocks noChangeAspect="1"/>
                    </pic:cNvPicPr>
                  </pic:nvPicPr>
                  <pic:blipFill>
                    <a:blip r:embed="rId14"/>
                    <a:stretch>
                      <a:fillRect/>
                    </a:stretch>
                  </pic:blipFill>
                  <pic:spPr>
                    <a:xfrm>
                      <a:off x="0" y="0"/>
                      <a:ext cx="2628265" cy="1642745"/>
                    </a:xfrm>
                    <a:prstGeom prst="rect">
                      <a:avLst/>
                    </a:prstGeom>
                  </pic:spPr>
                </pic:pic>
              </a:graphicData>
            </a:graphic>
          </wp:inline>
        </w:drawing>
      </w:r>
      <w:r>
        <w:rPr>
          <w:rFonts w:hint="default" w:ascii="宋体" w:hAnsi="宋体"/>
          <w:lang w:val="en-US"/>
        </w:rPr>
        <w:drawing>
          <wp:inline distT="0" distB="0" distL="114300" distR="114300">
            <wp:extent cx="2628265" cy="2327910"/>
            <wp:effectExtent l="0" t="0" r="8255" b="3810"/>
            <wp:docPr id="16" name="图片 16" descr="8f948083f2836b4ac15bdca2a42e62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f948083f2836b4ac15bdca2a42e627d"/>
                    <pic:cNvPicPr>
                      <a:picLocks noChangeAspect="1"/>
                    </pic:cNvPicPr>
                  </pic:nvPicPr>
                  <pic:blipFill>
                    <a:blip r:embed="rId15"/>
                    <a:stretch>
                      <a:fillRect/>
                    </a:stretch>
                  </pic:blipFill>
                  <pic:spPr>
                    <a:xfrm>
                      <a:off x="0" y="0"/>
                      <a:ext cx="2628265" cy="2327910"/>
                    </a:xfrm>
                    <a:prstGeom prst="rect">
                      <a:avLst/>
                    </a:prstGeom>
                  </pic:spPr>
                </pic:pic>
              </a:graphicData>
            </a:graphic>
          </wp:inline>
        </w:drawing>
      </w:r>
    </w:p>
    <w:p>
      <w:pPr>
        <w:spacing w:line="240" w:lineRule="auto"/>
        <w:rPr>
          <w:rFonts w:hint="default" w:ascii="宋体" w:hAnsi="宋体"/>
          <w:lang w:val="en-US"/>
        </w:rPr>
      </w:pPr>
      <w:r>
        <w:rPr>
          <w:rFonts w:hint="default" w:ascii="宋体" w:hAnsi="宋体"/>
          <w:lang w:val="en-US"/>
        </w:rPr>
        <w:t>图4-</w:t>
      </w:r>
      <w:r>
        <w:rPr>
          <w:rFonts w:hint="eastAsia" w:ascii="宋体" w:hAnsi="宋体"/>
          <w:lang w:val="en-US" w:eastAsia="zh-CN"/>
        </w:rPr>
        <w:t>5</w:t>
      </w:r>
      <w:r>
        <w:rPr>
          <w:rFonts w:hint="default" w:ascii="宋体" w:hAnsi="宋体"/>
          <w:lang w:val="en-US"/>
        </w:rPr>
        <w:t xml:space="preserve"> Spectrum Analyzer：Sample time=2   </w:t>
      </w:r>
      <w:r>
        <w:rPr>
          <w:rFonts w:hint="eastAsia" w:ascii="宋体" w:hAnsi="宋体"/>
          <w:lang w:val="en-US" w:eastAsia="zh-CN"/>
        </w:rPr>
        <w:t xml:space="preserve"> </w:t>
      </w:r>
      <w:r>
        <w:rPr>
          <w:rFonts w:hint="default" w:ascii="宋体" w:hAnsi="宋体"/>
          <w:lang w:val="en-US"/>
        </w:rPr>
        <w:t>图4-</w:t>
      </w:r>
      <w:r>
        <w:rPr>
          <w:rFonts w:hint="eastAsia" w:ascii="宋体" w:hAnsi="宋体"/>
          <w:lang w:val="en-US" w:eastAsia="zh-CN"/>
        </w:rPr>
        <w:t>6</w:t>
      </w:r>
      <w:r>
        <w:rPr>
          <w:rFonts w:hint="default" w:ascii="宋体" w:hAnsi="宋体"/>
          <w:lang w:val="en-US"/>
        </w:rPr>
        <w:t xml:space="preserve"> Scope：Sample time=2</w:t>
      </w:r>
    </w:p>
    <w:p>
      <w:pPr>
        <w:spacing w:line="240" w:lineRule="auto"/>
        <w:rPr>
          <w:rFonts w:hint="default" w:ascii="宋体" w:hAnsi="宋体" w:eastAsia="宋体"/>
          <w:lang w:val="en-US" w:eastAsia="zh-CN"/>
        </w:rPr>
      </w:pPr>
      <w:r>
        <w:rPr>
          <w:rFonts w:hint="eastAsia" w:ascii="宋体" w:hAnsi="宋体"/>
          <w:lang w:val="en-US" w:eastAsia="zh-CN"/>
        </w:rPr>
        <w:t>分析：sample time越大，信号频率越低，在相应scope中表现为峰值之间距离增大，在相应</w:t>
      </w:r>
      <w:r>
        <w:rPr>
          <w:rFonts w:hint="default" w:ascii="宋体" w:hAnsi="宋体"/>
          <w:lang w:val="en-US"/>
        </w:rPr>
        <w:t>Spectrum Analyzer</w:t>
      </w:r>
      <w:r>
        <w:rPr>
          <w:rFonts w:hint="eastAsia" w:ascii="宋体" w:hAnsi="宋体"/>
          <w:lang w:val="en-US" w:eastAsia="zh-CN"/>
        </w:rPr>
        <w:t>中表现为频谱更加模糊。</w:t>
      </w:r>
    </w:p>
    <w:p>
      <w:pPr>
        <w:numPr>
          <w:ilvl w:val="0"/>
          <w:numId w:val="0"/>
        </w:numPr>
        <w:spacing w:line="240" w:lineRule="auto"/>
        <w:ind w:firstLine="420" w:firstLineChars="0"/>
        <w:rPr>
          <w:rFonts w:hint="default" w:ascii="宋体" w:hAnsi="宋体" w:eastAsia="宋体"/>
          <w:lang w:val="en-US" w:eastAsia="zh-CN"/>
        </w:rPr>
      </w:pPr>
      <w:r>
        <w:rPr>
          <w:rFonts w:hint="eastAsia" w:ascii="宋体" w:hAnsi="宋体"/>
          <w:lang w:val="en-US" w:eastAsia="zh-CN"/>
        </w:rPr>
        <w:t>2、保持信号频率不变，分别设置Rate Transition中Output port sample time的大小为1/400,1/100,1/50以改变采样率的大小，通过观察示波器与频谱分析仪的显示情况分析改变采样率的大小对信号的影响。</w:t>
      </w:r>
    </w:p>
    <w:p>
      <w:pPr>
        <w:spacing w:line="240" w:lineRule="auto"/>
        <w:rPr>
          <w:rFonts w:hint="default" w:ascii="宋体" w:hAnsi="宋体"/>
          <w:lang w:val="en-US"/>
        </w:rPr>
      </w:pPr>
    </w:p>
    <w:p>
      <w:pPr>
        <w:spacing w:line="240" w:lineRule="auto"/>
        <w:rPr>
          <w:rFonts w:hint="default" w:ascii="宋体" w:hAnsi="宋体"/>
          <w:lang w:val="en-US"/>
        </w:rPr>
      </w:pPr>
      <w:r>
        <w:rPr>
          <w:rFonts w:hint="default" w:ascii="宋体" w:hAnsi="宋体"/>
          <w:lang w:val="en-US"/>
        </w:rPr>
        <w:drawing>
          <wp:inline distT="0" distB="0" distL="114300" distR="114300">
            <wp:extent cx="2628265" cy="1642745"/>
            <wp:effectExtent l="0" t="0" r="8255" b="3175"/>
            <wp:docPr id="17" name="图片 17" descr="cbdfdf07a4032e8c4c6a7627561b5d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bdfdf07a4032e8c4c6a7627561b5d22"/>
                    <pic:cNvPicPr>
                      <a:picLocks noChangeAspect="1"/>
                    </pic:cNvPicPr>
                  </pic:nvPicPr>
                  <pic:blipFill>
                    <a:blip r:embed="rId16"/>
                    <a:stretch>
                      <a:fillRect/>
                    </a:stretch>
                  </pic:blipFill>
                  <pic:spPr>
                    <a:xfrm>
                      <a:off x="0" y="0"/>
                      <a:ext cx="2628265" cy="1642745"/>
                    </a:xfrm>
                    <a:prstGeom prst="rect">
                      <a:avLst/>
                    </a:prstGeom>
                  </pic:spPr>
                </pic:pic>
              </a:graphicData>
            </a:graphic>
          </wp:inline>
        </w:drawing>
      </w:r>
      <w:r>
        <w:rPr>
          <w:rFonts w:hint="default" w:ascii="宋体" w:hAnsi="宋体"/>
          <w:lang w:val="en-US"/>
        </w:rPr>
        <w:drawing>
          <wp:inline distT="0" distB="0" distL="114300" distR="114300">
            <wp:extent cx="2628265" cy="2327910"/>
            <wp:effectExtent l="0" t="0" r="8255" b="3810"/>
            <wp:docPr id="18" name="图片 18" descr="97221dce29d3c6ca3cc36daa6bb4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7221dce29d3c6ca3cc36daa6bb466bf"/>
                    <pic:cNvPicPr>
                      <a:picLocks noChangeAspect="1"/>
                    </pic:cNvPicPr>
                  </pic:nvPicPr>
                  <pic:blipFill>
                    <a:blip r:embed="rId17"/>
                    <a:stretch>
                      <a:fillRect/>
                    </a:stretch>
                  </pic:blipFill>
                  <pic:spPr>
                    <a:xfrm>
                      <a:off x="0" y="0"/>
                      <a:ext cx="2628265" cy="2327910"/>
                    </a:xfrm>
                    <a:prstGeom prst="rect">
                      <a:avLst/>
                    </a:prstGeom>
                  </pic:spPr>
                </pic:pic>
              </a:graphicData>
            </a:graphic>
          </wp:inline>
        </w:drawing>
      </w:r>
    </w:p>
    <w:p>
      <w:pPr>
        <w:spacing w:line="240" w:lineRule="auto"/>
        <w:ind w:firstLine="105" w:firstLineChars="50"/>
        <w:rPr>
          <w:rFonts w:hint="default" w:ascii="宋体" w:hAnsi="宋体"/>
          <w:lang w:val="en-US"/>
        </w:rPr>
      </w:pPr>
      <w:r>
        <w:rPr>
          <w:rFonts w:hint="default" w:ascii="宋体" w:hAnsi="宋体"/>
          <w:lang w:val="en-US"/>
        </w:rPr>
        <w:t>图4-</w:t>
      </w:r>
      <w:r>
        <w:rPr>
          <w:rFonts w:hint="default" w:ascii="宋体" w:hAnsi="宋体"/>
          <w:lang w:val="en-US" w:eastAsia="zh-CN"/>
        </w:rPr>
        <w:t>7</w:t>
      </w:r>
      <w:r>
        <w:rPr>
          <w:rFonts w:hint="default" w:ascii="宋体" w:hAnsi="宋体"/>
          <w:lang w:val="en-US"/>
        </w:rPr>
        <w:t xml:space="preserve"> Spectrum Analyzer：OPST=1/400   </w:t>
      </w:r>
      <w:r>
        <w:rPr>
          <w:rFonts w:hint="eastAsia" w:ascii="宋体" w:hAnsi="宋体"/>
          <w:lang w:val="en-US" w:eastAsia="zh-CN"/>
        </w:rPr>
        <w:t xml:space="preserve"> </w:t>
      </w:r>
      <w:r>
        <w:rPr>
          <w:rFonts w:hint="default" w:ascii="宋体" w:hAnsi="宋体"/>
          <w:lang w:val="en-US" w:eastAsia="zh-CN"/>
        </w:rPr>
        <w:t xml:space="preserve">       </w:t>
      </w:r>
      <w:r>
        <w:rPr>
          <w:rFonts w:hint="default" w:ascii="宋体" w:hAnsi="宋体"/>
          <w:lang w:val="en-US"/>
        </w:rPr>
        <w:t>图4-</w:t>
      </w:r>
      <w:r>
        <w:rPr>
          <w:rFonts w:hint="eastAsia" w:ascii="宋体" w:hAnsi="宋体"/>
          <w:lang w:val="en-US" w:eastAsia="zh-CN"/>
        </w:rPr>
        <w:t>8</w:t>
      </w:r>
      <w:r>
        <w:rPr>
          <w:rFonts w:hint="default" w:ascii="宋体" w:hAnsi="宋体"/>
          <w:lang w:val="en-US"/>
        </w:rPr>
        <w:t xml:space="preserve"> Scope：OPST=1/400</w:t>
      </w:r>
    </w:p>
    <w:p>
      <w:pPr>
        <w:spacing w:line="240" w:lineRule="auto"/>
        <w:rPr>
          <w:rFonts w:hint="default" w:ascii="宋体" w:hAnsi="宋体"/>
          <w:lang w:val="en-US"/>
        </w:rPr>
      </w:pPr>
      <w:r>
        <w:rPr>
          <w:rFonts w:hint="default" w:ascii="宋体" w:hAnsi="宋体"/>
          <w:lang w:val="en-US"/>
        </w:rPr>
        <w:drawing>
          <wp:inline distT="0" distB="0" distL="114300" distR="114300">
            <wp:extent cx="2628265" cy="1642745"/>
            <wp:effectExtent l="0" t="0" r="8255" b="3175"/>
            <wp:docPr id="19" name="图片 19" descr="01cde0a7ced3f7f31c81c914c0504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1cde0a7ced3f7f31c81c914c0504455"/>
                    <pic:cNvPicPr>
                      <a:picLocks noChangeAspect="1"/>
                    </pic:cNvPicPr>
                  </pic:nvPicPr>
                  <pic:blipFill>
                    <a:blip r:embed="rId12"/>
                    <a:stretch>
                      <a:fillRect/>
                    </a:stretch>
                  </pic:blipFill>
                  <pic:spPr>
                    <a:xfrm>
                      <a:off x="0" y="0"/>
                      <a:ext cx="2628265" cy="1642745"/>
                    </a:xfrm>
                    <a:prstGeom prst="rect">
                      <a:avLst/>
                    </a:prstGeom>
                  </pic:spPr>
                </pic:pic>
              </a:graphicData>
            </a:graphic>
          </wp:inline>
        </w:drawing>
      </w:r>
      <w:r>
        <w:rPr>
          <w:rFonts w:hint="default" w:ascii="宋体" w:hAnsi="宋体"/>
          <w:lang w:val="en-US"/>
        </w:rPr>
        <w:drawing>
          <wp:inline distT="0" distB="0" distL="114300" distR="114300">
            <wp:extent cx="2628265" cy="2327910"/>
            <wp:effectExtent l="0" t="0" r="8255" b="3810"/>
            <wp:docPr id="20" name="图片 20" descr="29a14efc2dc39eb5b1024277ab5f6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9a14efc2dc39eb5b1024277ab5f6a20"/>
                    <pic:cNvPicPr>
                      <a:picLocks noChangeAspect="1"/>
                    </pic:cNvPicPr>
                  </pic:nvPicPr>
                  <pic:blipFill>
                    <a:blip r:embed="rId13"/>
                    <a:stretch>
                      <a:fillRect/>
                    </a:stretch>
                  </pic:blipFill>
                  <pic:spPr>
                    <a:xfrm>
                      <a:off x="0" y="0"/>
                      <a:ext cx="2628265" cy="2327910"/>
                    </a:xfrm>
                    <a:prstGeom prst="rect">
                      <a:avLst/>
                    </a:prstGeom>
                  </pic:spPr>
                </pic:pic>
              </a:graphicData>
            </a:graphic>
          </wp:inline>
        </w:drawing>
      </w:r>
    </w:p>
    <w:p>
      <w:pPr>
        <w:spacing w:line="240" w:lineRule="auto"/>
        <w:ind w:firstLine="105" w:firstLineChars="50"/>
        <w:rPr>
          <w:rFonts w:hint="default" w:ascii="宋体" w:hAnsi="宋体"/>
          <w:lang w:val="en-US"/>
        </w:rPr>
      </w:pPr>
      <w:r>
        <w:rPr>
          <w:rFonts w:hint="default" w:ascii="宋体" w:hAnsi="宋体"/>
          <w:lang w:val="en-US"/>
        </w:rPr>
        <w:t xml:space="preserve">图4-9 Spectrum Analyzer：OPST=1/100   </w:t>
      </w:r>
      <w:r>
        <w:rPr>
          <w:rFonts w:hint="eastAsia" w:ascii="宋体" w:hAnsi="宋体"/>
          <w:lang w:val="en-US" w:eastAsia="zh-CN"/>
        </w:rPr>
        <w:t xml:space="preserve"> </w:t>
      </w:r>
      <w:r>
        <w:rPr>
          <w:rFonts w:hint="default" w:ascii="宋体" w:hAnsi="宋体"/>
          <w:lang w:val="en-US" w:eastAsia="zh-CN"/>
        </w:rPr>
        <w:t xml:space="preserve">       </w:t>
      </w:r>
      <w:r>
        <w:rPr>
          <w:rFonts w:hint="default" w:ascii="宋体" w:hAnsi="宋体"/>
          <w:lang w:val="en-US"/>
        </w:rPr>
        <w:t>图4-10 Scope：OPST=1/100</w:t>
      </w:r>
    </w:p>
    <w:p>
      <w:pPr>
        <w:spacing w:line="240" w:lineRule="auto"/>
        <w:rPr>
          <w:rFonts w:hint="default" w:ascii="宋体" w:hAnsi="宋体"/>
          <w:lang w:val="en-US"/>
        </w:rPr>
      </w:pPr>
    </w:p>
    <w:p>
      <w:pPr>
        <w:spacing w:line="240" w:lineRule="auto"/>
        <w:rPr>
          <w:rFonts w:hint="default" w:ascii="宋体" w:hAnsi="宋体"/>
          <w:lang w:val="en-US"/>
        </w:rPr>
      </w:pPr>
      <w:r>
        <w:rPr>
          <w:rFonts w:hint="default" w:ascii="宋体" w:hAnsi="宋体"/>
          <w:lang w:val="en-US"/>
        </w:rPr>
        <w:drawing>
          <wp:inline distT="0" distB="0" distL="114300" distR="114300">
            <wp:extent cx="2628265" cy="1642745"/>
            <wp:effectExtent l="0" t="0" r="8255" b="3175"/>
            <wp:docPr id="21" name="图片 21" descr="5f2bfde347052952555ac1aef4651d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5f2bfde347052952555ac1aef4651dfa"/>
                    <pic:cNvPicPr>
                      <a:picLocks noChangeAspect="1"/>
                    </pic:cNvPicPr>
                  </pic:nvPicPr>
                  <pic:blipFill>
                    <a:blip r:embed="rId18"/>
                    <a:stretch>
                      <a:fillRect/>
                    </a:stretch>
                  </pic:blipFill>
                  <pic:spPr>
                    <a:xfrm>
                      <a:off x="0" y="0"/>
                      <a:ext cx="2628265" cy="1642745"/>
                    </a:xfrm>
                    <a:prstGeom prst="rect">
                      <a:avLst/>
                    </a:prstGeom>
                  </pic:spPr>
                </pic:pic>
              </a:graphicData>
            </a:graphic>
          </wp:inline>
        </w:drawing>
      </w:r>
      <w:r>
        <w:rPr>
          <w:rFonts w:hint="default" w:ascii="宋体" w:hAnsi="宋体"/>
          <w:lang w:val="en-US"/>
        </w:rPr>
        <w:drawing>
          <wp:inline distT="0" distB="0" distL="114300" distR="114300">
            <wp:extent cx="2628265" cy="2327910"/>
            <wp:effectExtent l="0" t="0" r="8255" b="3810"/>
            <wp:docPr id="22" name="图片 22" descr="42cbedf6093f2741de0b437a4cdf43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42cbedf6093f2741de0b437a4cdf43c9"/>
                    <pic:cNvPicPr>
                      <a:picLocks noChangeAspect="1"/>
                    </pic:cNvPicPr>
                  </pic:nvPicPr>
                  <pic:blipFill>
                    <a:blip r:embed="rId19"/>
                    <a:stretch>
                      <a:fillRect/>
                    </a:stretch>
                  </pic:blipFill>
                  <pic:spPr>
                    <a:xfrm>
                      <a:off x="0" y="0"/>
                      <a:ext cx="2628265" cy="2327910"/>
                    </a:xfrm>
                    <a:prstGeom prst="rect">
                      <a:avLst/>
                    </a:prstGeom>
                  </pic:spPr>
                </pic:pic>
              </a:graphicData>
            </a:graphic>
          </wp:inline>
        </w:drawing>
      </w:r>
    </w:p>
    <w:p>
      <w:pPr>
        <w:spacing w:line="240" w:lineRule="auto"/>
        <w:ind w:firstLine="105" w:firstLineChars="50"/>
        <w:rPr>
          <w:rFonts w:hint="default" w:ascii="宋体" w:hAnsi="宋体"/>
          <w:lang w:val="en-US"/>
        </w:rPr>
      </w:pPr>
      <w:r>
        <w:rPr>
          <w:rFonts w:hint="default" w:ascii="宋体" w:hAnsi="宋体"/>
          <w:lang w:val="en-US"/>
        </w:rPr>
        <w:t>图4-11 Spectrum Analyzer：OPST=1/</w:t>
      </w:r>
      <w:r>
        <w:rPr>
          <w:rFonts w:hint="eastAsia" w:ascii="宋体" w:hAnsi="宋体"/>
          <w:lang w:val="en-US" w:eastAsia="zh-CN"/>
        </w:rPr>
        <w:t>5</w:t>
      </w:r>
      <w:r>
        <w:rPr>
          <w:rFonts w:hint="default" w:ascii="宋体" w:hAnsi="宋体"/>
          <w:lang w:val="en-US"/>
        </w:rPr>
        <w:t xml:space="preserve">0   </w:t>
      </w:r>
      <w:r>
        <w:rPr>
          <w:rFonts w:hint="eastAsia" w:ascii="宋体" w:hAnsi="宋体"/>
          <w:lang w:val="en-US" w:eastAsia="zh-CN"/>
        </w:rPr>
        <w:t xml:space="preserve"> </w:t>
      </w:r>
      <w:r>
        <w:rPr>
          <w:rFonts w:hint="default" w:ascii="宋体" w:hAnsi="宋体"/>
          <w:lang w:val="en-US" w:eastAsia="zh-CN"/>
        </w:rPr>
        <w:t xml:space="preserve">       </w:t>
      </w:r>
      <w:r>
        <w:rPr>
          <w:rFonts w:hint="default" w:ascii="宋体" w:hAnsi="宋体"/>
          <w:lang w:val="en-US"/>
        </w:rPr>
        <w:t>图4-12 Scope：OPST=1/</w:t>
      </w:r>
      <w:r>
        <w:rPr>
          <w:rFonts w:hint="eastAsia" w:ascii="宋体" w:hAnsi="宋体"/>
          <w:lang w:val="en-US" w:eastAsia="zh-CN"/>
        </w:rPr>
        <w:t>5</w:t>
      </w:r>
      <w:r>
        <w:rPr>
          <w:rFonts w:hint="default" w:ascii="宋体" w:hAnsi="宋体"/>
          <w:lang w:val="en-US"/>
        </w:rPr>
        <w:t>0</w:t>
      </w:r>
    </w:p>
    <w:p>
      <w:pPr>
        <w:spacing w:line="240" w:lineRule="auto"/>
        <w:rPr>
          <w:rFonts w:hint="default" w:ascii="宋体" w:hAnsi="宋体" w:eastAsia="宋体"/>
          <w:lang w:val="en-US" w:eastAsia="zh-CN"/>
        </w:rPr>
      </w:pPr>
      <w:r>
        <w:rPr>
          <w:rFonts w:hint="eastAsia" w:ascii="宋体" w:hAnsi="宋体"/>
          <w:lang w:val="en-US" w:eastAsia="zh-CN"/>
        </w:rPr>
        <w:t>分析：OPST越大，采样频率越低，在相应scope中表现为峰值之间距离增大，在相应</w:t>
      </w:r>
      <w:r>
        <w:rPr>
          <w:rFonts w:hint="default" w:ascii="宋体" w:hAnsi="宋体"/>
          <w:lang w:val="en-US"/>
        </w:rPr>
        <w:t>Spectrum Analyzer</w:t>
      </w:r>
      <w:r>
        <w:rPr>
          <w:rFonts w:hint="eastAsia" w:ascii="宋体" w:hAnsi="宋体"/>
          <w:lang w:val="en-US" w:eastAsia="zh-CN"/>
        </w:rPr>
        <w:t>中表现为频谱更加模糊，甚至出现采样点数未达到1024个的情况。</w:t>
      </w:r>
    </w:p>
    <w:p>
      <w:pPr>
        <w:spacing w:line="240" w:lineRule="auto"/>
        <w:rPr>
          <w:rFonts w:hint="eastAsia" w:ascii="宋体" w:hAnsi="宋体"/>
        </w:rPr>
      </w:pPr>
      <w:r>
        <w:rPr>
          <w:rFonts w:hint="eastAsia" w:ascii="宋体" w:hAnsi="宋体"/>
          <w:lang w:val="en-US" w:eastAsia="zh-CN"/>
        </w:rPr>
        <w:t>（2）</w:t>
      </w:r>
      <w:r>
        <w:rPr>
          <w:rFonts w:hint="eastAsia" w:ascii="宋体" w:hAnsi="宋体"/>
        </w:rPr>
        <w:t>比较基带调制和频带调制。</w:t>
      </w:r>
    </w:p>
    <w:p>
      <w:pPr>
        <w:spacing w:line="240" w:lineRule="auto"/>
        <w:ind w:firstLine="420" w:firstLineChars="0"/>
        <w:rPr>
          <w:rFonts w:hint="default" w:ascii="宋体" w:hAnsi="宋体" w:eastAsia="宋体"/>
          <w:lang w:val="en-US" w:eastAsia="zh-CN"/>
        </w:rPr>
      </w:pPr>
      <w:r>
        <w:rPr>
          <w:rFonts w:hint="eastAsia" w:ascii="宋体" w:hAnsi="宋体"/>
          <w:lang w:val="en-US" w:eastAsia="zh-CN"/>
        </w:rPr>
        <w:t>分别搭建ASK调制仿真电路与FSK调制仿真电路，观察比较示波器与频谱分析仪的显示情况。</w:t>
      </w:r>
    </w:p>
    <w:p>
      <w:pPr>
        <w:spacing w:line="240" w:lineRule="auto"/>
        <w:rPr>
          <w:rFonts w:hint="eastAsia" w:ascii="宋体" w:hAnsi="宋体"/>
          <w:lang w:val="en-US" w:eastAsia="zh-CN"/>
        </w:rPr>
      </w:pPr>
    </w:p>
    <w:p>
      <w:pPr>
        <w:spacing w:line="240" w:lineRule="auto"/>
        <w:rPr>
          <w:rFonts w:hint="eastAsia" w:ascii="宋体" w:hAnsi="宋体"/>
          <w:lang w:val="en-US" w:eastAsia="zh-CN"/>
        </w:rPr>
      </w:pPr>
      <w:r>
        <w:rPr>
          <w:rFonts w:hint="eastAsia" w:ascii="宋体" w:hAnsi="宋体"/>
          <w:lang w:val="en-US" w:eastAsia="zh-CN"/>
        </w:rPr>
        <w:drawing>
          <wp:inline distT="0" distB="0" distL="114300" distR="114300">
            <wp:extent cx="2700020" cy="2398395"/>
            <wp:effectExtent l="0" t="0" r="12700" b="9525"/>
            <wp:docPr id="25" name="图片 25" descr="8992c5b4bc87be39979d17fae77d7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8992c5b4bc87be39979d17fae77d7b6"/>
                    <pic:cNvPicPr>
                      <a:picLocks noChangeAspect="1"/>
                    </pic:cNvPicPr>
                  </pic:nvPicPr>
                  <pic:blipFill>
                    <a:blip r:embed="rId20"/>
                    <a:stretch>
                      <a:fillRect/>
                    </a:stretch>
                  </pic:blipFill>
                  <pic:spPr>
                    <a:xfrm>
                      <a:off x="0" y="0"/>
                      <a:ext cx="2700020" cy="2398395"/>
                    </a:xfrm>
                    <a:prstGeom prst="rect">
                      <a:avLst/>
                    </a:prstGeom>
                  </pic:spPr>
                </pic:pic>
              </a:graphicData>
            </a:graphic>
          </wp:inline>
        </w:drawing>
      </w:r>
      <w:r>
        <w:rPr>
          <w:rFonts w:hint="eastAsia" w:ascii="宋体" w:hAnsi="宋体"/>
          <w:lang w:val="en-US" w:eastAsia="zh-CN"/>
        </w:rPr>
        <w:drawing>
          <wp:inline distT="0" distB="0" distL="114300" distR="114300">
            <wp:extent cx="2520315" cy="1575435"/>
            <wp:effectExtent l="0" t="0" r="9525" b="9525"/>
            <wp:docPr id="24" name="图片 24" descr="c2bb1836d38e2e23a559515eeb69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2bb1836d38e2e23a559515eeb69333"/>
                    <pic:cNvPicPr>
                      <a:picLocks noChangeAspect="1"/>
                    </pic:cNvPicPr>
                  </pic:nvPicPr>
                  <pic:blipFill>
                    <a:blip r:embed="rId21"/>
                    <a:stretch>
                      <a:fillRect/>
                    </a:stretch>
                  </pic:blipFill>
                  <pic:spPr>
                    <a:xfrm>
                      <a:off x="0" y="0"/>
                      <a:ext cx="2520315" cy="1575435"/>
                    </a:xfrm>
                    <a:prstGeom prst="rect">
                      <a:avLst/>
                    </a:prstGeom>
                  </pic:spPr>
                </pic:pic>
              </a:graphicData>
            </a:graphic>
          </wp:inline>
        </w:drawing>
      </w:r>
    </w:p>
    <w:p>
      <w:pPr>
        <w:spacing w:line="240" w:lineRule="auto"/>
        <w:ind w:firstLine="1050" w:firstLineChars="500"/>
        <w:rPr>
          <w:rFonts w:hint="eastAsia" w:ascii="宋体" w:hAnsi="宋体"/>
          <w:lang w:val="en-US" w:eastAsia="zh-CN"/>
        </w:rPr>
      </w:pPr>
      <w:r>
        <w:rPr>
          <w:rFonts w:hint="eastAsia" w:ascii="宋体" w:hAnsi="宋体"/>
          <w:lang w:val="en-US" w:eastAsia="zh-CN"/>
        </w:rPr>
        <w:t xml:space="preserve">图4-13 </w:t>
      </w:r>
      <w:r>
        <w:rPr>
          <w:rFonts w:hint="default" w:ascii="宋体" w:hAnsi="宋体"/>
          <w:lang w:val="en-US"/>
        </w:rPr>
        <w:t>Scope</w:t>
      </w:r>
      <w:r>
        <w:rPr>
          <w:rFonts w:hint="eastAsia" w:ascii="宋体" w:hAnsi="宋体"/>
          <w:lang w:val="en-US" w:eastAsia="zh-CN"/>
        </w:rPr>
        <w:t xml:space="preserve">：ASK                  </w:t>
      </w:r>
      <w:r>
        <w:rPr>
          <w:rFonts w:hint="default" w:ascii="宋体" w:hAnsi="宋体"/>
          <w:lang w:val="en-US"/>
        </w:rPr>
        <w:t>图4-1</w:t>
      </w:r>
      <w:r>
        <w:rPr>
          <w:rFonts w:hint="eastAsia" w:ascii="宋体" w:hAnsi="宋体"/>
          <w:lang w:val="en-US" w:eastAsia="zh-CN"/>
        </w:rPr>
        <w:t>4</w:t>
      </w:r>
      <w:r>
        <w:rPr>
          <w:rFonts w:hint="default" w:ascii="宋体" w:hAnsi="宋体"/>
          <w:lang w:val="en-US"/>
        </w:rPr>
        <w:t xml:space="preserve"> Spectrum Analyzer</w:t>
      </w:r>
      <w:r>
        <w:rPr>
          <w:rFonts w:hint="eastAsia" w:ascii="宋体" w:hAnsi="宋体"/>
          <w:lang w:val="en-US" w:eastAsia="zh-CN"/>
        </w:rPr>
        <w:t>：ASK</w:t>
      </w:r>
    </w:p>
    <w:p>
      <w:pPr>
        <w:spacing w:line="240" w:lineRule="auto"/>
        <w:ind w:left="1050" w:hanging="1050" w:hangingChars="500"/>
        <w:rPr>
          <w:rFonts w:hint="eastAsia" w:ascii="宋体" w:hAnsi="宋体"/>
          <w:lang w:val="en-US" w:eastAsia="zh-CN"/>
        </w:rPr>
      </w:pPr>
      <w:r>
        <w:rPr>
          <w:rFonts w:hint="eastAsia" w:ascii="宋体" w:hAnsi="宋体"/>
          <w:lang w:val="en-US" w:eastAsia="zh-CN"/>
        </w:rPr>
        <w:drawing>
          <wp:inline distT="0" distB="0" distL="114300" distR="114300">
            <wp:extent cx="2700020" cy="2399030"/>
            <wp:effectExtent l="0" t="0" r="12700" b="8890"/>
            <wp:docPr id="10" name="图片 10" descr="10abcf395ad810f82e8870df8f56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0abcf395ad810f82e8870df8f56174"/>
                    <pic:cNvPicPr>
                      <a:picLocks noChangeAspect="1"/>
                    </pic:cNvPicPr>
                  </pic:nvPicPr>
                  <pic:blipFill>
                    <a:blip r:embed="rId22"/>
                    <a:stretch>
                      <a:fillRect/>
                    </a:stretch>
                  </pic:blipFill>
                  <pic:spPr>
                    <a:xfrm>
                      <a:off x="0" y="0"/>
                      <a:ext cx="2700020" cy="2399030"/>
                    </a:xfrm>
                    <a:prstGeom prst="rect">
                      <a:avLst/>
                    </a:prstGeom>
                  </pic:spPr>
                </pic:pic>
              </a:graphicData>
            </a:graphic>
          </wp:inline>
        </w:drawing>
      </w:r>
      <w:r>
        <w:rPr>
          <w:rFonts w:hint="eastAsia" w:ascii="宋体" w:hAnsi="宋体"/>
          <w:lang w:val="en-US" w:eastAsia="zh-CN"/>
        </w:rPr>
        <w:drawing>
          <wp:inline distT="0" distB="0" distL="114300" distR="114300">
            <wp:extent cx="2520315" cy="1575435"/>
            <wp:effectExtent l="0" t="0" r="9525" b="9525"/>
            <wp:docPr id="23" name="图片 23" descr="f5f1f5a9438e3603f14889e73014b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5f1f5a9438e3603f14889e73014ba7"/>
                    <pic:cNvPicPr>
                      <a:picLocks noChangeAspect="1"/>
                    </pic:cNvPicPr>
                  </pic:nvPicPr>
                  <pic:blipFill>
                    <a:blip r:embed="rId23"/>
                    <a:stretch>
                      <a:fillRect/>
                    </a:stretch>
                  </pic:blipFill>
                  <pic:spPr>
                    <a:xfrm>
                      <a:off x="0" y="0"/>
                      <a:ext cx="2520315" cy="1575435"/>
                    </a:xfrm>
                    <a:prstGeom prst="rect">
                      <a:avLst/>
                    </a:prstGeom>
                  </pic:spPr>
                </pic:pic>
              </a:graphicData>
            </a:graphic>
          </wp:inline>
        </w:drawing>
      </w:r>
      <w:r>
        <w:rPr>
          <w:rFonts w:hint="eastAsia" w:ascii="宋体" w:hAnsi="宋体"/>
          <w:lang w:val="en-US" w:eastAsia="zh-CN"/>
        </w:rPr>
        <w:t xml:space="preserve">图4-15 </w:t>
      </w:r>
      <w:r>
        <w:rPr>
          <w:rFonts w:hint="default" w:ascii="宋体" w:hAnsi="宋体"/>
          <w:lang w:val="en-US"/>
        </w:rPr>
        <w:t>Scope</w:t>
      </w:r>
      <w:r>
        <w:rPr>
          <w:rFonts w:hint="eastAsia" w:ascii="宋体" w:hAnsi="宋体"/>
          <w:lang w:val="en-US" w:eastAsia="zh-CN"/>
        </w:rPr>
        <w:t xml:space="preserve">：FSK                  </w:t>
      </w:r>
      <w:r>
        <w:rPr>
          <w:rFonts w:hint="default" w:ascii="宋体" w:hAnsi="宋体"/>
          <w:lang w:val="en-US"/>
        </w:rPr>
        <w:t>图4-1</w:t>
      </w:r>
      <w:r>
        <w:rPr>
          <w:rFonts w:hint="eastAsia" w:ascii="宋体" w:hAnsi="宋体"/>
          <w:lang w:val="en-US" w:eastAsia="zh-CN"/>
        </w:rPr>
        <w:t>6</w:t>
      </w:r>
      <w:r>
        <w:rPr>
          <w:rFonts w:hint="default" w:ascii="宋体" w:hAnsi="宋体"/>
          <w:lang w:val="en-US"/>
        </w:rPr>
        <w:t xml:space="preserve"> Spectrum Analyzer</w:t>
      </w:r>
      <w:r>
        <w:rPr>
          <w:rFonts w:hint="eastAsia" w:ascii="宋体" w:hAnsi="宋体"/>
          <w:lang w:val="en-US" w:eastAsia="zh-CN"/>
        </w:rPr>
        <w:t>：FSK</w:t>
      </w:r>
    </w:p>
    <w:p>
      <w:pPr>
        <w:spacing w:line="240" w:lineRule="auto"/>
        <w:ind w:left="1050" w:hanging="1050" w:hangingChars="500"/>
        <w:rPr>
          <w:rFonts w:hint="eastAsia" w:ascii="宋体" w:hAnsi="宋体"/>
          <w:lang w:val="en-US" w:eastAsia="zh-CN"/>
        </w:rPr>
      </w:pPr>
      <w:r>
        <w:rPr>
          <w:rFonts w:hint="eastAsia" w:ascii="宋体" w:hAnsi="宋体"/>
          <w:lang w:val="en-US" w:eastAsia="zh-CN"/>
        </w:rPr>
        <w:t>分析：从scope中能明显看出，ASK调制调制信号幅度，FSK调制调制信号频率。</w:t>
      </w:r>
    </w:p>
    <w:p>
      <w:pPr>
        <w:numPr>
          <w:ilvl w:val="0"/>
          <w:numId w:val="0"/>
        </w:numPr>
        <w:spacing w:line="240" w:lineRule="auto"/>
        <w:ind w:leftChars="0"/>
        <w:rPr>
          <w:rFonts w:hint="eastAsia" w:ascii="宋体" w:hAnsi="宋体"/>
        </w:rPr>
      </w:pPr>
      <w:r>
        <w:rPr>
          <w:rFonts w:hint="eastAsia" w:ascii="宋体" w:hAnsi="宋体"/>
          <w:lang w:eastAsia="zh-CN"/>
        </w:rPr>
        <w:t>（</w:t>
      </w:r>
      <w:r>
        <w:rPr>
          <w:rFonts w:hint="eastAsia" w:ascii="宋体" w:hAnsi="宋体"/>
          <w:lang w:val="en-US" w:eastAsia="zh-CN"/>
        </w:rPr>
        <w:t>3</w:t>
      </w:r>
      <w:r>
        <w:rPr>
          <w:rFonts w:hint="eastAsia" w:ascii="宋体" w:hAnsi="宋体"/>
          <w:lang w:eastAsia="zh-CN"/>
        </w:rPr>
        <w:t>）</w:t>
      </w:r>
      <w:r>
        <w:rPr>
          <w:rFonts w:hint="eastAsia" w:ascii="宋体" w:hAnsi="宋体"/>
        </w:rPr>
        <w:t>比较数字调制和模拟调制。</w:t>
      </w:r>
    </w:p>
    <w:p>
      <w:pPr>
        <w:spacing w:line="240" w:lineRule="auto"/>
        <w:ind w:firstLine="420" w:firstLineChars="0"/>
        <w:rPr>
          <w:rFonts w:hint="eastAsia" w:ascii="宋体" w:hAnsi="宋体"/>
          <w:lang w:val="en-US" w:eastAsia="zh-CN"/>
        </w:rPr>
      </w:pPr>
      <w:r>
        <w:rPr>
          <w:rFonts w:hint="eastAsia" w:ascii="宋体" w:hAnsi="宋体"/>
          <w:lang w:val="en-US" w:eastAsia="zh-CN"/>
        </w:rPr>
        <w:t>搭建AM仿真电路与FM仿真电路，观察比较</w:t>
      </w:r>
      <w:r>
        <w:rPr>
          <w:rFonts w:hint="eastAsia" w:ascii="宋体" w:hAnsi="宋体"/>
        </w:rPr>
        <w:t>数字调制和模拟调制</w:t>
      </w:r>
      <w:r>
        <w:rPr>
          <w:rFonts w:hint="eastAsia" w:ascii="宋体" w:hAnsi="宋体"/>
          <w:lang w:val="en-US" w:eastAsia="zh-CN"/>
        </w:rPr>
        <w:t>示波器与频谱分析仪的显示情况。</w:t>
      </w:r>
    </w:p>
    <w:p>
      <w:pPr>
        <w:spacing w:line="240" w:lineRule="auto"/>
        <w:ind w:left="1050" w:hanging="1050" w:hangingChars="500"/>
        <w:rPr>
          <w:rFonts w:hint="eastAsia" w:ascii="宋体" w:hAnsi="宋体" w:eastAsia="宋体"/>
          <w:lang w:val="en-US" w:eastAsia="zh-CN"/>
        </w:rPr>
      </w:pPr>
      <w:r>
        <w:rPr>
          <w:rFonts w:hint="eastAsia" w:ascii="宋体" w:hAnsi="宋体"/>
          <w:lang w:val="en-US" w:eastAsia="zh-CN"/>
        </w:rPr>
        <w:drawing>
          <wp:inline distT="0" distB="0" distL="114300" distR="114300">
            <wp:extent cx="2520315" cy="2232660"/>
            <wp:effectExtent l="0" t="0" r="9525" b="7620"/>
            <wp:docPr id="27" name="图片 27" descr="1711629107543_5EB2CF25-669B-4578-BDCE-7923CB9D1A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711629107543_5EB2CF25-669B-4578-BDCE-7923CB9D1A83"/>
                    <pic:cNvPicPr>
                      <a:picLocks noChangeAspect="1"/>
                    </pic:cNvPicPr>
                  </pic:nvPicPr>
                  <pic:blipFill>
                    <a:blip r:embed="rId24"/>
                    <a:stretch>
                      <a:fillRect/>
                    </a:stretch>
                  </pic:blipFill>
                  <pic:spPr>
                    <a:xfrm>
                      <a:off x="0" y="0"/>
                      <a:ext cx="2520315" cy="2232660"/>
                    </a:xfrm>
                    <a:prstGeom prst="rect">
                      <a:avLst/>
                    </a:prstGeom>
                  </pic:spPr>
                </pic:pic>
              </a:graphicData>
            </a:graphic>
          </wp:inline>
        </w:drawing>
      </w:r>
      <w:r>
        <w:rPr>
          <w:rFonts w:hint="eastAsia" w:ascii="宋体" w:hAnsi="宋体"/>
          <w:lang w:val="en-US" w:eastAsia="zh-CN"/>
        </w:rPr>
        <w:t xml:space="preserve"> </w:t>
      </w:r>
      <w:r>
        <w:rPr>
          <w:rFonts w:hint="eastAsia" w:ascii="宋体" w:hAnsi="宋体" w:eastAsia="宋体"/>
          <w:lang w:val="en-US" w:eastAsia="zh-CN"/>
        </w:rPr>
        <w:drawing>
          <wp:inline distT="0" distB="0" distL="114300" distR="114300">
            <wp:extent cx="2520315" cy="1575435"/>
            <wp:effectExtent l="0" t="0" r="9525" b="9525"/>
            <wp:docPr id="26" name="图片 26" descr="f455080ee12b2b5801c67a82ae3f1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455080ee12b2b5801c67a82ae3f16b1"/>
                    <pic:cNvPicPr>
                      <a:picLocks noChangeAspect="1"/>
                    </pic:cNvPicPr>
                  </pic:nvPicPr>
                  <pic:blipFill>
                    <a:blip r:embed="rId25"/>
                    <a:stretch>
                      <a:fillRect/>
                    </a:stretch>
                  </pic:blipFill>
                  <pic:spPr>
                    <a:xfrm>
                      <a:off x="0" y="0"/>
                      <a:ext cx="2520315" cy="1575435"/>
                    </a:xfrm>
                    <a:prstGeom prst="rect">
                      <a:avLst/>
                    </a:prstGeom>
                  </pic:spPr>
                </pic:pic>
              </a:graphicData>
            </a:graphic>
          </wp:inline>
        </w:drawing>
      </w:r>
    </w:p>
    <w:p>
      <w:pPr>
        <w:spacing w:line="240" w:lineRule="auto"/>
        <w:ind w:left="1050" w:leftChars="400" w:hanging="210" w:hangingChars="100"/>
        <w:rPr>
          <w:rFonts w:hint="eastAsia" w:ascii="宋体" w:hAnsi="宋体"/>
          <w:lang w:val="en-US" w:eastAsia="zh-CN"/>
        </w:rPr>
      </w:pPr>
      <w:r>
        <w:rPr>
          <w:rFonts w:hint="eastAsia" w:ascii="宋体" w:hAnsi="宋体"/>
          <w:lang w:val="en-US" w:eastAsia="zh-CN"/>
        </w:rPr>
        <w:t xml:space="preserve">图4-17 </w:t>
      </w:r>
      <w:r>
        <w:rPr>
          <w:rFonts w:hint="default" w:ascii="宋体" w:hAnsi="宋体"/>
          <w:lang w:val="en-US"/>
        </w:rPr>
        <w:t>Scope</w:t>
      </w:r>
      <w:r>
        <w:rPr>
          <w:rFonts w:hint="eastAsia" w:ascii="宋体" w:hAnsi="宋体"/>
          <w:lang w:val="en-US" w:eastAsia="zh-CN"/>
        </w:rPr>
        <w:t xml:space="preserve">：AM                  </w:t>
      </w:r>
      <w:r>
        <w:rPr>
          <w:rFonts w:hint="default" w:ascii="宋体" w:hAnsi="宋体"/>
          <w:lang w:val="en-US"/>
        </w:rPr>
        <w:t>图4-</w:t>
      </w:r>
      <w:r>
        <w:rPr>
          <w:rFonts w:hint="eastAsia" w:ascii="宋体" w:hAnsi="宋体"/>
          <w:lang w:val="en-US" w:eastAsia="zh-CN"/>
        </w:rPr>
        <w:t>18</w:t>
      </w:r>
      <w:r>
        <w:rPr>
          <w:rFonts w:hint="default" w:ascii="宋体" w:hAnsi="宋体"/>
          <w:lang w:val="en-US"/>
        </w:rPr>
        <w:t xml:space="preserve"> Spectrum Analyzer</w:t>
      </w:r>
      <w:r>
        <w:rPr>
          <w:rFonts w:hint="eastAsia" w:ascii="宋体" w:hAnsi="宋体"/>
          <w:lang w:val="en-US" w:eastAsia="zh-CN"/>
        </w:rPr>
        <w:t>：AM</w:t>
      </w:r>
    </w:p>
    <w:p>
      <w:pPr>
        <w:spacing w:line="240" w:lineRule="auto"/>
        <w:rPr>
          <w:rFonts w:hint="default" w:ascii="宋体" w:hAnsi="宋体"/>
          <w:lang w:val="en-US" w:eastAsia="zh-CN"/>
        </w:rPr>
      </w:pPr>
      <w:r>
        <w:rPr>
          <w:rFonts w:hint="default" w:ascii="宋体" w:hAnsi="宋体"/>
          <w:lang w:val="en-US" w:eastAsia="zh-CN"/>
        </w:rPr>
        <w:drawing>
          <wp:inline distT="0" distB="0" distL="114300" distR="114300">
            <wp:extent cx="2520315" cy="2232660"/>
            <wp:effectExtent l="0" t="0" r="9525" b="7620"/>
            <wp:docPr id="29" name="图片 29" descr="1711629660255_A1F35E2E-C340-4f34-A196-485192C751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711629660255_A1F35E2E-C340-4f34-A196-485192C751A8"/>
                    <pic:cNvPicPr>
                      <a:picLocks noChangeAspect="1"/>
                    </pic:cNvPicPr>
                  </pic:nvPicPr>
                  <pic:blipFill>
                    <a:blip r:embed="rId26"/>
                    <a:stretch>
                      <a:fillRect/>
                    </a:stretch>
                  </pic:blipFill>
                  <pic:spPr>
                    <a:xfrm>
                      <a:off x="0" y="0"/>
                      <a:ext cx="2520315" cy="2232660"/>
                    </a:xfrm>
                    <a:prstGeom prst="rect">
                      <a:avLst/>
                    </a:prstGeom>
                  </pic:spPr>
                </pic:pic>
              </a:graphicData>
            </a:graphic>
          </wp:inline>
        </w:drawing>
      </w:r>
      <w:r>
        <w:rPr>
          <w:rFonts w:hint="default" w:ascii="宋体" w:hAnsi="宋体"/>
          <w:lang w:val="en-US" w:eastAsia="zh-CN"/>
        </w:rPr>
        <w:drawing>
          <wp:inline distT="0" distB="0" distL="114300" distR="114300">
            <wp:extent cx="2700020" cy="1687830"/>
            <wp:effectExtent l="0" t="0" r="12700" b="3810"/>
            <wp:docPr id="30" name="图片 30" descr="1711629641204_4DECB36F-8FBF-462e-8410-2C23A4607F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711629641204_4DECB36F-8FBF-462e-8410-2C23A4607FC3"/>
                    <pic:cNvPicPr>
                      <a:picLocks noChangeAspect="1"/>
                    </pic:cNvPicPr>
                  </pic:nvPicPr>
                  <pic:blipFill>
                    <a:blip r:embed="rId27"/>
                    <a:stretch>
                      <a:fillRect/>
                    </a:stretch>
                  </pic:blipFill>
                  <pic:spPr>
                    <a:xfrm>
                      <a:off x="0" y="0"/>
                      <a:ext cx="2700020" cy="1687830"/>
                    </a:xfrm>
                    <a:prstGeom prst="rect">
                      <a:avLst/>
                    </a:prstGeom>
                  </pic:spPr>
                </pic:pic>
              </a:graphicData>
            </a:graphic>
          </wp:inline>
        </w:drawing>
      </w:r>
    </w:p>
    <w:p>
      <w:pPr>
        <w:spacing w:line="240" w:lineRule="auto"/>
        <w:ind w:left="1050" w:leftChars="400" w:hanging="210" w:hangingChars="100"/>
        <w:rPr>
          <w:rFonts w:hint="eastAsia" w:ascii="宋体" w:hAnsi="宋体"/>
          <w:lang w:val="en-US" w:eastAsia="zh-CN"/>
        </w:rPr>
      </w:pPr>
      <w:r>
        <w:rPr>
          <w:rFonts w:hint="eastAsia" w:ascii="宋体" w:hAnsi="宋体"/>
          <w:lang w:val="en-US" w:eastAsia="zh-CN"/>
        </w:rPr>
        <w:t xml:space="preserve">图4-19 </w:t>
      </w:r>
      <w:r>
        <w:rPr>
          <w:rFonts w:hint="default" w:ascii="宋体" w:hAnsi="宋体"/>
          <w:lang w:val="en-US"/>
        </w:rPr>
        <w:t>Scope</w:t>
      </w:r>
      <w:r>
        <w:rPr>
          <w:rFonts w:hint="eastAsia" w:ascii="宋体" w:hAnsi="宋体"/>
          <w:lang w:val="en-US" w:eastAsia="zh-CN"/>
        </w:rPr>
        <w:t xml:space="preserve">：FM                  </w:t>
      </w:r>
      <w:r>
        <w:rPr>
          <w:rFonts w:hint="default" w:ascii="宋体" w:hAnsi="宋体"/>
          <w:lang w:val="en-US"/>
        </w:rPr>
        <w:t>图4-</w:t>
      </w:r>
      <w:r>
        <w:rPr>
          <w:rFonts w:hint="eastAsia" w:ascii="宋体" w:hAnsi="宋体"/>
          <w:lang w:val="en-US" w:eastAsia="zh-CN"/>
        </w:rPr>
        <w:t>20</w:t>
      </w:r>
      <w:r>
        <w:rPr>
          <w:rFonts w:hint="default" w:ascii="宋体" w:hAnsi="宋体"/>
          <w:lang w:val="en-US"/>
        </w:rPr>
        <w:t xml:space="preserve"> Spectrum Analyzer</w:t>
      </w:r>
      <w:r>
        <w:rPr>
          <w:rFonts w:hint="eastAsia" w:ascii="宋体" w:hAnsi="宋体"/>
          <w:lang w:val="en-US" w:eastAsia="zh-CN"/>
        </w:rPr>
        <w:t>：FM</w:t>
      </w:r>
    </w:p>
    <w:p>
      <w:pPr>
        <w:spacing w:line="240" w:lineRule="auto"/>
        <w:rPr>
          <w:rFonts w:hint="eastAsia" w:ascii="宋体" w:hAnsi="宋体"/>
          <w:lang w:val="en-US" w:eastAsia="zh-CN"/>
        </w:rPr>
      </w:pPr>
      <w:r>
        <w:rPr>
          <w:rFonts w:hint="eastAsia" w:ascii="宋体" w:hAnsi="宋体"/>
          <w:lang w:val="en-US" w:eastAsia="zh-CN"/>
        </w:rPr>
        <w:t>分析：Scope显示中数字调制更加方正，而模拟调制中会出现倾斜。</w:t>
      </w:r>
      <w:r>
        <w:rPr>
          <w:rFonts w:hint="default" w:ascii="宋体" w:hAnsi="宋体"/>
          <w:lang w:val="en-US"/>
        </w:rPr>
        <w:t>Spectrum Analyzer</w:t>
      </w:r>
      <w:r>
        <w:rPr>
          <w:rFonts w:hint="eastAsia" w:ascii="宋体" w:hAnsi="宋体"/>
          <w:lang w:val="en-US" w:eastAsia="zh-CN"/>
        </w:rPr>
        <w:t>显示中数字调制两端会出现震荡，而模拟调制两端平滑。</w:t>
      </w:r>
    </w:p>
    <w:p>
      <w:pPr>
        <w:numPr>
          <w:ilvl w:val="0"/>
          <w:numId w:val="0"/>
        </w:numPr>
        <w:spacing w:line="240" w:lineRule="auto"/>
        <w:rPr>
          <w:rFonts w:hint="eastAsia" w:ascii="宋体" w:hAnsi="宋体"/>
        </w:rPr>
      </w:pPr>
      <w:r>
        <w:rPr>
          <w:rFonts w:hint="eastAsia" w:ascii="宋体" w:hAnsi="宋体"/>
          <w:lang w:val="en-US" w:eastAsia="zh-CN"/>
        </w:rPr>
        <w:t>（4）</w:t>
      </w:r>
      <w:r>
        <w:rPr>
          <w:rFonts w:hint="eastAsia" w:ascii="宋体" w:hAnsi="宋体"/>
        </w:rPr>
        <w:t>比较 AM 和 FM 的调制系数。</w:t>
      </w:r>
    </w:p>
    <w:p>
      <w:pPr>
        <w:spacing w:line="240" w:lineRule="auto"/>
        <w:rPr>
          <w:rFonts w:hint="eastAsia" w:ascii="宋体" w:hAnsi="宋体"/>
          <w:lang w:val="en-US" w:eastAsia="zh-CN"/>
        </w:rPr>
      </w:pPr>
      <w:r>
        <w:rPr>
          <w:rFonts w:hint="eastAsia" w:ascii="宋体" w:hAnsi="宋体"/>
          <w:lang w:val="en-US" w:eastAsia="zh-CN"/>
        </w:rPr>
        <w:t>提高AM,FM的调制系数，观察比较</w:t>
      </w:r>
      <w:r>
        <w:rPr>
          <w:rFonts w:hint="eastAsia" w:ascii="宋体" w:hAnsi="宋体"/>
        </w:rPr>
        <w:t>数字调制和模拟调制</w:t>
      </w:r>
      <w:r>
        <w:rPr>
          <w:rFonts w:hint="eastAsia" w:ascii="宋体" w:hAnsi="宋体"/>
          <w:lang w:val="en-US" w:eastAsia="zh-CN"/>
        </w:rPr>
        <w:t>示波器与频谱分析仪的显示情况。</w:t>
      </w:r>
    </w:p>
    <w:p>
      <w:pPr>
        <w:spacing w:line="240" w:lineRule="auto"/>
        <w:rPr>
          <w:rFonts w:hint="default" w:ascii="宋体" w:hAnsi="宋体"/>
          <w:lang w:val="en-US" w:eastAsia="zh-CN"/>
        </w:rPr>
      </w:pPr>
      <w:r>
        <w:rPr>
          <w:rFonts w:hint="default" w:ascii="宋体" w:hAnsi="宋体"/>
          <w:lang w:val="en-US" w:eastAsia="zh-CN"/>
        </w:rPr>
        <w:drawing>
          <wp:inline distT="0" distB="0" distL="114300" distR="114300">
            <wp:extent cx="2520315" cy="2239010"/>
            <wp:effectExtent l="0" t="0" r="9525" b="1270"/>
            <wp:docPr id="33" name="图片 33" descr="512b733f0c16783163ccf6a885d2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512b733f0c16783163ccf6a885d2162"/>
                    <pic:cNvPicPr>
                      <a:picLocks noChangeAspect="1"/>
                    </pic:cNvPicPr>
                  </pic:nvPicPr>
                  <pic:blipFill>
                    <a:blip r:embed="rId28"/>
                    <a:stretch>
                      <a:fillRect/>
                    </a:stretch>
                  </pic:blipFill>
                  <pic:spPr>
                    <a:xfrm>
                      <a:off x="0" y="0"/>
                      <a:ext cx="2520315" cy="2239010"/>
                    </a:xfrm>
                    <a:prstGeom prst="rect">
                      <a:avLst/>
                    </a:prstGeom>
                  </pic:spPr>
                </pic:pic>
              </a:graphicData>
            </a:graphic>
          </wp:inline>
        </w:drawing>
      </w:r>
      <w:r>
        <w:rPr>
          <w:rFonts w:hint="default" w:ascii="宋体" w:hAnsi="宋体"/>
          <w:lang w:val="en-US" w:eastAsia="zh-CN"/>
        </w:rPr>
        <w:drawing>
          <wp:inline distT="0" distB="0" distL="114300" distR="114300">
            <wp:extent cx="2700020" cy="1687830"/>
            <wp:effectExtent l="0" t="0" r="12700" b="3810"/>
            <wp:docPr id="31" name="图片 31" descr="8e3c7fe675073207ec16452e08ab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8e3c7fe675073207ec16452e08ab474"/>
                    <pic:cNvPicPr>
                      <a:picLocks noChangeAspect="1"/>
                    </pic:cNvPicPr>
                  </pic:nvPicPr>
                  <pic:blipFill>
                    <a:blip r:embed="rId29"/>
                    <a:stretch>
                      <a:fillRect/>
                    </a:stretch>
                  </pic:blipFill>
                  <pic:spPr>
                    <a:xfrm>
                      <a:off x="0" y="0"/>
                      <a:ext cx="2700020" cy="1687830"/>
                    </a:xfrm>
                    <a:prstGeom prst="rect">
                      <a:avLst/>
                    </a:prstGeom>
                  </pic:spPr>
                </pic:pic>
              </a:graphicData>
            </a:graphic>
          </wp:inline>
        </w:drawing>
      </w:r>
    </w:p>
    <w:p>
      <w:pPr>
        <w:spacing w:line="240" w:lineRule="auto"/>
        <w:ind w:firstLine="420" w:firstLineChars="200"/>
        <w:rPr>
          <w:rFonts w:hint="eastAsia" w:ascii="宋体" w:hAnsi="宋体"/>
          <w:lang w:val="en-US" w:eastAsia="zh-CN"/>
        </w:rPr>
      </w:pPr>
      <w:r>
        <w:rPr>
          <w:rFonts w:hint="default" w:ascii="宋体" w:hAnsi="宋体"/>
          <w:lang w:val="en-US"/>
        </w:rPr>
        <w:t>图4-</w:t>
      </w:r>
      <w:r>
        <w:rPr>
          <w:rFonts w:hint="eastAsia" w:ascii="宋体" w:hAnsi="宋体"/>
          <w:lang w:val="en-US" w:eastAsia="zh-CN"/>
        </w:rPr>
        <w:t>21</w:t>
      </w:r>
      <w:r>
        <w:rPr>
          <w:rFonts w:hint="default" w:ascii="宋体" w:hAnsi="宋体"/>
          <w:lang w:val="en-US"/>
        </w:rPr>
        <w:t xml:space="preserve"> </w:t>
      </w:r>
      <w:r>
        <w:rPr>
          <w:rFonts w:hint="eastAsia" w:ascii="宋体" w:hAnsi="宋体"/>
          <w:lang w:val="en-US" w:eastAsia="zh-CN"/>
        </w:rPr>
        <w:t xml:space="preserve">Scope：AM_enhance             </w:t>
      </w:r>
      <w:r>
        <w:rPr>
          <w:rFonts w:hint="default" w:ascii="宋体" w:hAnsi="宋体"/>
          <w:lang w:val="en-US"/>
        </w:rPr>
        <w:t>图4-</w:t>
      </w:r>
      <w:r>
        <w:rPr>
          <w:rFonts w:hint="eastAsia" w:ascii="宋体" w:hAnsi="宋体"/>
          <w:lang w:val="en-US" w:eastAsia="zh-CN"/>
        </w:rPr>
        <w:t>22</w:t>
      </w:r>
      <w:r>
        <w:rPr>
          <w:rFonts w:hint="default" w:ascii="宋体" w:hAnsi="宋体"/>
          <w:lang w:val="en-US"/>
        </w:rPr>
        <w:t xml:space="preserve"> Spectrum Analyzer</w:t>
      </w:r>
      <w:r>
        <w:rPr>
          <w:rFonts w:hint="eastAsia" w:ascii="宋体" w:hAnsi="宋体"/>
          <w:lang w:val="en-US" w:eastAsia="zh-CN"/>
        </w:rPr>
        <w:t>：FM_enhance</w:t>
      </w:r>
    </w:p>
    <w:p>
      <w:pPr>
        <w:spacing w:line="240" w:lineRule="auto"/>
        <w:rPr>
          <w:rFonts w:hint="default" w:ascii="宋体" w:hAnsi="宋体"/>
          <w:lang w:val="en-US" w:eastAsia="zh-CN"/>
        </w:rPr>
      </w:pPr>
      <w:r>
        <w:rPr>
          <w:rFonts w:hint="eastAsia" w:ascii="宋体" w:hAnsi="宋体"/>
          <w:lang w:val="en-US" w:eastAsia="zh-CN"/>
        </w:rPr>
        <w:t>分析：增大AM的调制系数Input signal offset，AM调制结果幅度增大，增大FM的调制系数Carrier frequency，FM调制结果带宽频率升高。</w:t>
      </w:r>
    </w:p>
    <w:p>
      <w:pPr>
        <w:spacing w:line="240" w:lineRule="auto"/>
        <w:rPr>
          <w:rFonts w:hint="default" w:ascii="宋体" w:hAnsi="宋体"/>
          <w:lang w:val="en-US" w:eastAsia="zh-CN"/>
        </w:rPr>
      </w:pPr>
    </w:p>
    <w:p>
      <w:pPr>
        <w:spacing w:line="240" w:lineRule="auto"/>
        <w:rPr>
          <w:rFonts w:hint="default" w:ascii="宋体" w:hAnsi="宋体"/>
          <w:lang w:val="en-US" w:eastAsia="zh-CN"/>
        </w:rPr>
      </w:pPr>
    </w:p>
    <w:p>
      <w:pPr>
        <w:spacing w:line="240" w:lineRule="auto"/>
        <w:ind w:left="1050" w:hanging="1050" w:hangingChars="500"/>
        <w:rPr>
          <w:rFonts w:hint="eastAsia" w:ascii="宋体" w:hAnsi="宋体" w:eastAsia="宋体"/>
          <w:lang w:val="en-US" w:eastAsia="zh-CN"/>
        </w:rPr>
      </w:pPr>
    </w:p>
    <w:p>
      <w:pPr>
        <w:spacing w:before="240" w:line="240" w:lineRule="auto"/>
        <w:rPr>
          <w:rFonts w:eastAsia="黑体"/>
          <w:b/>
          <w:sz w:val="24"/>
        </w:rPr>
      </w:pPr>
      <w:r>
        <w:rPr>
          <w:rFonts w:eastAsia="黑体"/>
          <w:b/>
          <w:sz w:val="24"/>
        </w:rPr>
        <w:t>5 实验</w:t>
      </w:r>
      <w:r>
        <w:rPr>
          <w:rFonts w:hint="eastAsia" w:eastAsia="黑体"/>
          <w:b/>
          <w:sz w:val="24"/>
        </w:rPr>
        <w:t>结论</w:t>
      </w:r>
    </w:p>
    <w:p>
      <w:pPr>
        <w:spacing w:line="240" w:lineRule="auto"/>
        <w:rPr>
          <w:rFonts w:hint="default" w:ascii="宋体" w:hAnsi="宋体" w:eastAsia="宋体"/>
          <w:b w:val="0"/>
          <w:bCs w:val="0"/>
          <w:lang w:val="en-US" w:eastAsia="zh-CN"/>
        </w:rPr>
      </w:pPr>
      <w:r>
        <w:rPr>
          <w:rFonts w:hint="eastAsia" w:ascii="宋体" w:hAnsi="宋体" w:eastAsia="黑体"/>
          <w:b w:val="0"/>
          <w:bCs w:val="0"/>
          <w:lang w:val="en-US" w:eastAsia="zh-CN"/>
        </w:rPr>
        <w:t>1、</w:t>
      </w:r>
      <w:r>
        <w:rPr>
          <w:rFonts w:hint="eastAsia" w:ascii="宋体" w:hAnsi="宋体" w:eastAsia="宋体" w:cs="宋体"/>
          <w:b w:val="0"/>
          <w:bCs w:val="0"/>
          <w:lang w:val="en-US" w:eastAsia="zh-CN"/>
        </w:rPr>
        <w:t>采样率不变</w:t>
      </w:r>
      <w:r>
        <w:rPr>
          <w:rFonts w:hint="eastAsia" w:ascii="宋体" w:hAnsi="宋体" w:eastAsia="黑体"/>
          <w:b w:val="0"/>
          <w:bCs w:val="0"/>
          <w:lang w:val="en-US" w:eastAsia="zh-CN"/>
        </w:rPr>
        <w:t>，</w:t>
      </w:r>
      <w:r>
        <w:rPr>
          <w:rFonts w:hint="eastAsia" w:ascii="宋体" w:hAnsi="宋体"/>
          <w:b w:val="0"/>
          <w:bCs w:val="0"/>
          <w:lang w:val="en-US" w:eastAsia="zh-CN"/>
        </w:rPr>
        <w:t>信号频率越低，在相应scope中表现为峰值之间距离增大，在相应</w:t>
      </w:r>
      <w:r>
        <w:rPr>
          <w:rFonts w:hint="default" w:ascii="宋体" w:hAnsi="宋体"/>
          <w:b w:val="0"/>
          <w:bCs w:val="0"/>
          <w:lang w:val="en-US"/>
        </w:rPr>
        <w:t>Spectrum Analyzer</w:t>
      </w:r>
      <w:r>
        <w:rPr>
          <w:rFonts w:hint="eastAsia" w:ascii="宋体" w:hAnsi="宋体"/>
          <w:b w:val="0"/>
          <w:bCs w:val="0"/>
          <w:lang w:val="en-US" w:eastAsia="zh-CN"/>
        </w:rPr>
        <w:t>中表现为频谱更加模糊；信号频率不变，采样频率越低，在相应scope中表现为峰值之间距离增大，在相应</w:t>
      </w:r>
      <w:r>
        <w:rPr>
          <w:rFonts w:hint="default" w:ascii="宋体" w:hAnsi="宋体"/>
          <w:b w:val="0"/>
          <w:bCs w:val="0"/>
          <w:lang w:val="en-US"/>
        </w:rPr>
        <w:t>Spectrum Analyzer</w:t>
      </w:r>
      <w:r>
        <w:rPr>
          <w:rFonts w:hint="eastAsia" w:ascii="宋体" w:hAnsi="宋体"/>
          <w:b w:val="0"/>
          <w:bCs w:val="0"/>
          <w:lang w:val="en-US" w:eastAsia="zh-CN"/>
        </w:rPr>
        <w:t>中表现为频谱更加模糊，甚至出现采样点数未达到1024个的情况。</w:t>
      </w:r>
    </w:p>
    <w:p>
      <w:pPr>
        <w:spacing w:line="240" w:lineRule="auto"/>
        <w:rPr>
          <w:rFonts w:hint="eastAsia" w:ascii="宋体" w:hAnsi="宋体"/>
          <w:lang w:val="en-US" w:eastAsia="zh-CN"/>
        </w:rPr>
      </w:pPr>
      <w:r>
        <w:rPr>
          <w:rFonts w:hint="eastAsia" w:eastAsia="黑体"/>
          <w:lang w:val="en-US" w:eastAsia="zh-CN"/>
        </w:rPr>
        <w:t>2、</w:t>
      </w:r>
      <w:r>
        <w:rPr>
          <w:rFonts w:hint="eastAsia" w:ascii="宋体" w:hAnsi="宋体"/>
          <w:lang w:val="en-US" w:eastAsia="zh-CN"/>
        </w:rPr>
        <w:t>ASK调制调制信号幅度，FSK调制调制信号频率，且在scope上表现明显。</w:t>
      </w:r>
    </w:p>
    <w:p>
      <w:pPr>
        <w:spacing w:line="240" w:lineRule="auto"/>
        <w:rPr>
          <w:rFonts w:hint="eastAsia" w:ascii="宋体" w:hAnsi="宋体"/>
          <w:lang w:val="en-US" w:eastAsia="zh-CN"/>
        </w:rPr>
      </w:pPr>
      <w:r>
        <w:rPr>
          <w:rFonts w:hint="eastAsia" w:ascii="宋体" w:hAnsi="宋体"/>
          <w:lang w:val="en-US" w:eastAsia="zh-CN"/>
        </w:rPr>
        <w:t>3、Scope显示中数字调制更加方正，而模拟调制中会出现倾斜。</w:t>
      </w:r>
      <w:r>
        <w:rPr>
          <w:rFonts w:hint="default" w:ascii="宋体" w:hAnsi="宋体"/>
          <w:lang w:val="en-US"/>
        </w:rPr>
        <w:t>Spectrum Analyzer</w:t>
      </w:r>
      <w:r>
        <w:rPr>
          <w:rFonts w:hint="eastAsia" w:ascii="宋体" w:hAnsi="宋体"/>
          <w:lang w:val="en-US" w:eastAsia="zh-CN"/>
        </w:rPr>
        <w:t>显示中数字调制两端会出现震荡，而模拟调制两端平滑。</w:t>
      </w:r>
    </w:p>
    <w:p>
      <w:pPr>
        <w:spacing w:line="240" w:lineRule="auto"/>
        <w:rPr>
          <w:rFonts w:hint="default" w:ascii="宋体" w:hAnsi="宋体"/>
          <w:lang w:val="en-US" w:eastAsia="zh-CN"/>
        </w:rPr>
      </w:pPr>
      <w:r>
        <w:rPr>
          <w:rFonts w:hint="eastAsia" w:ascii="宋体" w:hAnsi="宋体"/>
          <w:lang w:val="en-US" w:eastAsia="zh-CN"/>
        </w:rPr>
        <w:t>4、增大AM的调制系数Input signal offset，AM调制结果幅度增大，增大FM的调制系数Carrier fr</w:t>
      </w:r>
      <w:bookmarkStart w:id="0" w:name="_GoBack"/>
      <w:bookmarkEnd w:id="0"/>
      <w:r>
        <w:rPr>
          <w:rFonts w:hint="eastAsia" w:ascii="宋体" w:hAnsi="宋体"/>
          <w:lang w:val="en-US" w:eastAsia="zh-CN"/>
        </w:rPr>
        <w:t>equency，FM调制结果带宽频率升高。</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新宋体">
    <w:panose1 w:val="02010609030101010101"/>
    <w:charset w:val="86"/>
    <w:family w:val="modern"/>
    <w:pitch w:val="default"/>
    <w:sig w:usb0="00000283" w:usb1="288F0000" w:usb2="00000006" w:usb3="00000000" w:csb0="00040001"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4DBBFA"/>
    <w:multiLevelType w:val="singleLevel"/>
    <w:tmpl w:val="9C4DBBFA"/>
    <w:lvl w:ilvl="0" w:tentative="0">
      <w:start w:val="1"/>
      <w:numFmt w:val="decimal"/>
      <w:suff w:val="nothing"/>
      <w:lvlText w:val="（%1）"/>
      <w:lvlJc w:val="left"/>
    </w:lvl>
  </w:abstractNum>
  <w:abstractNum w:abstractNumId="1">
    <w:nsid w:val="CDCA7745"/>
    <w:multiLevelType w:val="singleLevel"/>
    <w:tmpl w:val="CDCA7745"/>
    <w:lvl w:ilvl="0" w:tentative="0">
      <w:start w:val="4"/>
      <w:numFmt w:val="decimal"/>
      <w:suff w:val="nothing"/>
      <w:lvlText w:val="（%1）"/>
      <w:lvlJc w:val="left"/>
    </w:lvl>
  </w:abstractNum>
  <w:abstractNum w:abstractNumId="2">
    <w:nsid w:val="5D00772A"/>
    <w:multiLevelType w:val="singleLevel"/>
    <w:tmpl w:val="5D00772A"/>
    <w:lvl w:ilvl="0" w:tentative="0">
      <w:start w:val="1"/>
      <w:numFmt w:val="decimal"/>
      <w:suff w:val="nothing"/>
      <w:lvlText w:val="（%1）"/>
      <w:lvlJc w:val="left"/>
    </w:lvl>
  </w:abstractNum>
  <w:abstractNum w:abstractNumId="3">
    <w:nsid w:val="7B6F74BE"/>
    <w:multiLevelType w:val="singleLevel"/>
    <w:tmpl w:val="7B6F74BE"/>
    <w:lvl w:ilvl="0" w:tentative="0">
      <w:start w:val="1"/>
      <w:numFmt w:val="decimal"/>
      <w:suff w:val="nothing"/>
      <w:lvlText w:val="（%1）"/>
      <w:lvlJc w:val="left"/>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cxOThhNWNmMDE4ZDZhOWVkNTFjN2Q1M2YzYmZkNGUifQ=="/>
  </w:docVars>
  <w:rsids>
    <w:rsidRoot w:val="00B75991"/>
    <w:rsid w:val="00015B9F"/>
    <w:rsid w:val="0012126D"/>
    <w:rsid w:val="001C7837"/>
    <w:rsid w:val="004209CA"/>
    <w:rsid w:val="004F25B2"/>
    <w:rsid w:val="00556834"/>
    <w:rsid w:val="005669F4"/>
    <w:rsid w:val="00707294"/>
    <w:rsid w:val="00710E5F"/>
    <w:rsid w:val="007A7749"/>
    <w:rsid w:val="007C18B6"/>
    <w:rsid w:val="008618C3"/>
    <w:rsid w:val="008F3234"/>
    <w:rsid w:val="00995917"/>
    <w:rsid w:val="00B75991"/>
    <w:rsid w:val="00CF5494"/>
    <w:rsid w:val="00D64943"/>
    <w:rsid w:val="00D736F6"/>
    <w:rsid w:val="00D73F03"/>
    <w:rsid w:val="00E163B4"/>
    <w:rsid w:val="00E93360"/>
    <w:rsid w:val="00F85C46"/>
    <w:rsid w:val="00FB0480"/>
    <w:rsid w:val="010A1361"/>
    <w:rsid w:val="20D31CD9"/>
    <w:rsid w:val="30D84BB9"/>
    <w:rsid w:val="38727F19"/>
    <w:rsid w:val="3D787CC9"/>
    <w:rsid w:val="3F8421D6"/>
    <w:rsid w:val="50DB3EE7"/>
    <w:rsid w:val="706B2387"/>
    <w:rsid w:val="711A5F7B"/>
    <w:rsid w:val="7B233C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nhideWhenUsed="0" w:uiPriority="99" w:semiHidden="0"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64</Words>
  <Characters>371</Characters>
  <Lines>3</Lines>
  <Paragraphs>1</Paragraphs>
  <TotalTime>15</TotalTime>
  <ScaleCrop>false</ScaleCrop>
  <LinksUpToDate>false</LinksUpToDate>
  <CharactersWithSpaces>434</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2019-11-12T08:23:00Z</dcterms:created>
  <dc:creator>陈 煜琪</dc:creator>
  <cp:lastModifiedBy>玄执正</cp:lastModifiedBy>
  <dcterms:modified xsi:type="dcterms:W3CDTF">2024-03-28T13:11:17Z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61FEF7BCB90941088F68ABEE3A7D0FA9_12</vt:lpwstr>
  </property>
</Properties>
</file>