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lab3</w:t>
      </w:r>
      <w:r>
        <w:rPr>
          <w:u w:val="single"/>
        </w:rPr>
        <w:t xml:space="preserve">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2024/3/23</w:t>
      </w:r>
      <w:r>
        <w:rPr>
          <w:u w:val="single"/>
        </w:rPr>
        <w:t xml:space="preserve">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学习如何编写Verilog测试台来模拟实验3中设计的ALU。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用以下函数模拟ALU。</w:t>
      </w:r>
    </w:p>
    <w:p>
      <w:pPr>
        <w:rPr>
          <w:rFonts w:hint="eastAsia" w:ascii="宋体" w:hAnsi="宋体"/>
        </w:rPr>
      </w:pPr>
      <w:r>
        <w:rPr>
          <w:rStyle w:val="4"/>
          <w:rFonts w:hint="eastAsia"/>
          <w:lang w:eastAsia="zh-CN"/>
        </w:rPr>
        <w:drawing>
          <wp:inline distT="0" distB="0" distL="0" distR="0">
            <wp:extent cx="3909060" cy="2139315"/>
            <wp:effectExtent l="0" t="0" r="762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5129" cy="214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1)通过编写3-1 mux测试台对3-1 mux模块进行仿真，然后检查输出是否正确。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2)通过编写一个减法测试台架来模拟减法模块，然后检查输出是否正确。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3)</w:t>
      </w:r>
      <w:bookmarkStart w:id="0" w:name="OLE_LINK2"/>
      <w:r>
        <w:rPr>
          <w:rFonts w:hint="eastAsia" w:ascii="宋体" w:hAnsi="宋体"/>
        </w:rPr>
        <w:t>通过编写ALU测试台对ALU模块进行仿真，然后检查所有功能是否正常工作。</w:t>
      </w:r>
      <w:bookmarkEnd w:id="0"/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hint="default" w:ascii="宋体" w:hAnsi="宋体" w:eastAsia="宋体"/>
          <w:lang w:val="en-US" w:eastAsia="zh-CN"/>
        </w:rPr>
      </w:pPr>
      <w:bookmarkStart w:id="1" w:name="OLE_LINK1"/>
      <w:r>
        <w:rPr>
          <w:rFonts w:hint="eastAsia" w:ascii="宋体" w:hAnsi="宋体"/>
          <w:lang w:val="en-US" w:eastAsia="zh-CN"/>
        </w:rPr>
        <w:t>（1）使用3-1</w:t>
      </w:r>
      <w:r>
        <w:rPr>
          <w:rFonts w:hint="eastAsia" w:ascii="宋体" w:hAnsi="宋体"/>
        </w:rPr>
        <w:t>mux测试台对3-1 mux模块进行仿真，然后检查输出是否正确。</w:t>
      </w:r>
      <w:r>
        <w:rPr>
          <w:rFonts w:hint="eastAsia" w:ascii="宋体" w:hAnsi="宋体"/>
          <w:lang w:val="en-US" w:eastAsia="zh-CN"/>
        </w:rPr>
        <w:t>如图2-1，实验结果正确。</w:t>
      </w:r>
    </w:p>
    <w:bookmarkEnd w:id="1"/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6690" cy="2853055"/>
            <wp:effectExtent l="0" t="0" r="6350" b="12065"/>
            <wp:docPr id="4" name="图片 4" descr="1711158287157_F44C2DAB-7302-400c-A668-A61D5EEE1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1158287157_F44C2DAB-7302-400c-A668-A61D5EEE17E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图2-1 3-1</w:t>
      </w:r>
      <w:r>
        <w:rPr>
          <w:rFonts w:hint="eastAsia" w:ascii="宋体" w:hAnsi="宋体"/>
        </w:rPr>
        <w:t>mux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（2）使用</w:t>
      </w:r>
      <w:r>
        <w:rPr>
          <w:rFonts w:hint="eastAsia" w:ascii="宋体" w:hAnsi="宋体"/>
        </w:rPr>
        <w:t>一个减法测试台架来模拟减法模块，然后检查输出是否正确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如图2-2，输出正确。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6690" cy="2853055"/>
            <wp:effectExtent l="0" t="0" r="6350" b="12065"/>
            <wp:docPr id="3" name="图片 3" descr="04544455e5bbacf4a453400feb007d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4544455e5bbacf4a453400feb007d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图2-2 suber_tb</w:t>
      </w:r>
    </w:p>
    <w:p>
      <w:pPr>
        <w:jc w:val="center"/>
        <w:rPr>
          <w:rFonts w:hint="eastAsia" w:ascii="宋体" w:hAnsi="宋体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通过编写ALU测试台对ALU模块进行仿真，然后检查所有功能是否正常工作。</w:t>
      </w:r>
      <w:r>
        <w:rPr>
          <w:rFonts w:hint="eastAsia" w:ascii="宋体" w:hAnsi="宋体"/>
          <w:lang w:val="en-US" w:eastAsia="zh-CN"/>
        </w:rPr>
        <w:t>如图2-3，所有功能正常工作。</w:t>
      </w:r>
    </w:p>
    <w:p>
      <w:pPr>
        <w:numPr>
          <w:ilvl w:val="0"/>
          <w:numId w:val="0"/>
        </w:numPr>
        <w:jc w:val="both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5" name="图片 5" descr="c1b75874e9138e460f45601033025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1b75874e9138e460f45601033025d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图2-3 ALU_tb</w:t>
      </w:r>
    </w:p>
    <w:p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合理设定仿真时间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熟练仿真代码与综合代码之间的不同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学会看log文件寻找error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  <w:bookmarkStart w:id="2" w:name="_GoBack"/>
      <w:bookmarkEnd w:id="2"/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3-1</w:t>
      </w:r>
      <w:r>
        <w:rPr>
          <w:rFonts w:hint="eastAsia" w:ascii="宋体" w:hAnsi="宋体"/>
        </w:rPr>
        <w:t>mux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module mux3to1_tb();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[3:0]A,B,C;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[1:0]D;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wire[3:0]out;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mux3to1 mux3(.D0(A),.D1(B),.D2(C),.sel(D),.out(out));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initial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A=4'b0100;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B=4'b0010;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C=4'b0001;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D=2'b00;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#100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A=4'b0100;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B=4'b0010;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C=4'b0001;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D=2'b01;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#100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A=4'b0100;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B=4'b0010;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C=4'b0001;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D=2'b10;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#100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A=4'b0100;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B=4'b0010;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C=4'b0001;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D=2'b11;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Endmodule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(2)suber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module suber_tb();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reg [3:0]A,B;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wire[3:0]out; 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sub sub_inst(.sub1(A),.sub2(B),.out(out));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initial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begin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A = 4'b0101;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B = 4'b0010;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#100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A = 4'b0011;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B = 4'b0001;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#100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A=4'b1101;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B=4'b1100;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end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Endmodule</w:t>
      </w:r>
    </w:p>
    <w:p>
      <w:pPr>
        <w:rPr>
          <w:rFonts w:hint="default" w:ascii="宋体" w:hAnsi="宋体"/>
          <w:lang w:val="en-US"/>
        </w:rPr>
      </w:pPr>
    </w:p>
    <w:p>
      <w:pPr>
        <w:numPr>
          <w:ilvl w:val="0"/>
          <w:numId w:val="3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ALU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module ALU_tb();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reg [3:0] A,B;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reg [2:0] F;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wire [3:0] out;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ALU ALU_inst(.A(A),.B(B),.F(F),.R(out));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initial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begin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A=4'b0101;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B=4'b0011;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F=3'b000;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#100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A=4'b0101;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B=4'b0011;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F=3'b001;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#100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A=4'b0101;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B=4'b0011;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F=3'b010;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#100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A=4'b0100;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B=4'b0010;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F=3'b011;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#100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A=4'b0100;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B=4'b0010;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F=3'b101;    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end</w:t>
      </w:r>
    </w:p>
    <w:p>
      <w:pPr>
        <w:numPr>
          <w:ilvl w:val="0"/>
          <w:numId w:val="0"/>
        </w:num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 xml:space="preserve">    endmodule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F79DF"/>
    <w:multiLevelType w:val="singleLevel"/>
    <w:tmpl w:val="940F79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78BD70E"/>
    <w:multiLevelType w:val="singleLevel"/>
    <w:tmpl w:val="978BD70E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52C78E03"/>
    <w:multiLevelType w:val="singleLevel"/>
    <w:tmpl w:val="52C78E03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27802801"/>
    <w:rsid w:val="2B98658B"/>
    <w:rsid w:val="33317674"/>
    <w:rsid w:val="3DD10BA5"/>
    <w:rsid w:val="4AA94B8C"/>
    <w:rsid w:val="60F64BE1"/>
    <w:rsid w:val="66B37A51"/>
    <w:rsid w:val="7361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Point-Number Char"/>
    <w:basedOn w:val="3"/>
    <w:link w:val="5"/>
    <w:qFormat/>
    <w:uiPriority w:val="0"/>
  </w:style>
  <w:style w:type="paragraph" w:customStyle="1" w:styleId="5">
    <w:name w:val="Point-Number"/>
    <w:basedOn w:val="1"/>
    <w:link w:val="4"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453</Words>
  <Characters>963</Characters>
  <Lines>3</Lines>
  <Paragraphs>1</Paragraphs>
  <TotalTime>7</TotalTime>
  <ScaleCrop>false</ScaleCrop>
  <LinksUpToDate>false</LinksUpToDate>
  <CharactersWithSpaces>1091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2024-03-23T02:47:13Z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