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</w:t>
      </w:r>
      <w:r>
        <w:rPr>
          <w:rFonts w:hint="default"/>
          <w:u w:val="single"/>
          <w:lang w:val="en-US"/>
        </w:rPr>
        <w:t>lab4</w:t>
      </w:r>
      <w:r>
        <w:rPr>
          <w:u w:val="single"/>
        </w:rPr>
        <w:t xml:space="preserve">        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default"/>
          <w:u w:val="single"/>
          <w:lang w:val="en-US"/>
        </w:rPr>
        <w:t>2024/3/27</w:t>
      </w:r>
      <w:r>
        <w:rPr>
          <w:u w:val="single"/>
        </w:rPr>
        <w:t xml:space="preserve">     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学习如何使用FSM实现电子锁。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用下面的功能图实现在课堂上学到的电子锁。</w:t>
      </w:r>
    </w:p>
    <w:p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4831080" cy="3197860"/>
            <wp:effectExtent l="0" t="0" r="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3943" cy="320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在实验报告中呈现以下结果：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prelab4文档要求中的测试结果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2.行为级</w:t>
      </w:r>
      <w:r>
        <w:rPr>
          <w:rFonts w:hint="eastAsia"/>
          <w:b w:val="0"/>
          <w:bCs w:val="0"/>
          <w:color w:val="FF0000"/>
          <w:lang w:eastAsia="zh-CN"/>
        </w:rPr>
        <w:t>代码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仿真</w:t>
      </w:r>
      <w:r>
        <w:rPr>
          <w:rFonts w:hint="eastAsia"/>
          <w:lang w:eastAsia="zh-CN"/>
        </w:rPr>
        <w:t>以及</w:t>
      </w:r>
      <w:r>
        <w:rPr>
          <w:rFonts w:hint="eastAsia"/>
          <w:color w:val="FF0000"/>
          <w:lang w:eastAsia="zh-CN"/>
        </w:rPr>
        <w:t>板子</w:t>
      </w:r>
      <w:r>
        <w:rPr>
          <w:rFonts w:hint="eastAsia"/>
          <w:lang w:eastAsia="zh-CN"/>
        </w:rPr>
        <w:t>上的结果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color w:val="FF0000"/>
          <w:lang w:eastAsia="zh-CN"/>
        </w:rPr>
        <w:t>手写状态图</w:t>
      </w:r>
      <w:r>
        <w:rPr>
          <w:rFonts w:hint="eastAsia"/>
          <w:lang w:eastAsia="zh-CN"/>
        </w:rPr>
        <w:t>，由状态转换表获得状态方程、驱动方程的过程，以及最后的状态机电路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4.根据手写的状态机电路写成的电路级代码</w:t>
      </w:r>
    </w:p>
    <w:p>
      <w:pPr>
        <w:rPr>
          <w:rFonts w:hint="eastAsia"/>
          <w:lang w:eastAsia="zh-CN"/>
        </w:rPr>
      </w:pP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内容</w:t>
      </w:r>
    </w:p>
    <w:p>
      <w:pPr>
        <w:numPr>
          <w:ilvl w:val="0"/>
          <w:numId w:val="1"/>
        </w:numPr>
        <w:rPr>
          <w:rFonts w:hint="eastAsia"/>
          <w:color w:val="auto"/>
          <w:lang w:eastAsia="zh-CN"/>
        </w:rPr>
      </w:pPr>
      <w:bookmarkStart w:id="0" w:name="OLE_LINK1"/>
      <w:r>
        <w:rPr>
          <w:rFonts w:hint="eastAsia"/>
          <w:color w:val="auto"/>
          <w:lang w:eastAsia="zh-CN"/>
        </w:rPr>
        <w:t>prelab4文档要求中的测试结果</w:t>
      </w:r>
      <w:bookmarkEnd w:id="0"/>
      <w:r>
        <w:rPr>
          <w:rFonts w:hint="eastAsia"/>
          <w:color w:val="auto"/>
          <w:lang w:eastAsia="zh-CN"/>
        </w:rPr>
        <w:t>（prelab4</w:t>
      </w:r>
      <w:r>
        <w:rPr>
          <w:rFonts w:hint="eastAsia"/>
          <w:color w:val="auto"/>
          <w:lang w:val="en-US" w:eastAsia="zh-CN"/>
        </w:rPr>
        <w:t>附于文末</w:t>
      </w:r>
      <w:r>
        <w:rPr>
          <w:rFonts w:hint="eastAsia"/>
          <w:color w:val="auto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2041525" cy="3103880"/>
            <wp:effectExtent l="0" t="0" r="5080" b="635"/>
            <wp:docPr id="2" name="图片 2" descr="13982ab56938bdf2c7b77aa22b531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982ab56938bdf2c7b77aa22b531c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415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按下按钮W19，LED灯U16亮，再次按下按钮，LED熄灭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行为级</w:t>
      </w:r>
      <w:r>
        <w:rPr>
          <w:rFonts w:hint="eastAsia"/>
          <w:b w:val="0"/>
          <w:bCs w:val="0"/>
          <w:color w:val="auto"/>
          <w:lang w:eastAsia="zh-CN"/>
        </w:rPr>
        <w:t>代码</w:t>
      </w:r>
      <w:r>
        <w:rPr>
          <w:rFonts w:hint="eastAsia"/>
          <w:color w:val="auto"/>
          <w:lang w:eastAsia="zh-CN"/>
        </w:rPr>
        <w:t>、仿真以及板子上的结果（</w:t>
      </w:r>
      <w:r>
        <w:rPr>
          <w:rFonts w:hint="default" w:eastAsia="黑体"/>
          <w:lang w:val="en-US"/>
        </w:rPr>
        <w:t xml:space="preserve">lab4 behavior </w:t>
      </w:r>
      <w:r>
        <w:rPr>
          <w:lang w:eastAsia="zh-CN"/>
        </w:rPr>
        <w:t>level</w:t>
      </w:r>
      <w:r>
        <w:rPr>
          <w:rFonts w:hint="eastAsia"/>
          <w:lang w:val="en-US" w:eastAsia="zh-CN"/>
        </w:rPr>
        <w:t>代码，ab4_tb代码附于文末</w:t>
      </w:r>
      <w:r>
        <w:rPr>
          <w:rFonts w:hint="eastAsia"/>
          <w:color w:val="auto"/>
          <w:lang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3" name="图片 3" descr="ccf14aad1e90902e8b1f5384d9835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cf14aad1e90902e8b1f5384d98353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2879725" cy="2794635"/>
            <wp:effectExtent l="0" t="0" r="635" b="9525"/>
            <wp:docPr id="5" name="图片 5" descr="1711526004811_9757FED9-023D-44cd-8A16-A0F0203A9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11526004811_9757FED9-023D-44cd-8A16-A0F0203A90F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手写状态图，由状态转换表获得状态方程、驱动方程的过程，以及最后的状态机电路</w:t>
      </w:r>
    </w:p>
    <w:p>
      <w:pPr>
        <w:numPr>
          <w:numId w:val="0"/>
        </w:numPr>
        <w:ind w:leftChars="0"/>
        <w:rPr>
          <w:rFonts w:hint="default"/>
          <w:color w:val="auto"/>
          <w:lang w:val="en-US" w:eastAsia="zh-CN"/>
        </w:rPr>
      </w:pPr>
      <w:bookmarkStart w:id="2" w:name="_GoBack"/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3599815" cy="5053965"/>
            <wp:effectExtent l="0" t="0" r="5715" b="12065"/>
            <wp:docPr id="6" name="图片 6" descr="d9988ee71418365a4405385ca699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9988ee71418365a4405385ca6994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99815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4.根据手写的状态机电路写成的电路级代码（</w:t>
      </w:r>
      <w:r>
        <w:rPr>
          <w:rFonts w:hint="default"/>
          <w:lang w:val="en-US" w:eastAsia="zh-CN"/>
        </w:rPr>
        <w:t>lab4 assign_implementation</w:t>
      </w:r>
      <w:r>
        <w:rPr>
          <w:rFonts w:hint="eastAsia"/>
          <w:lang w:val="en-US" w:eastAsia="zh-CN"/>
        </w:rPr>
        <w:t>附于文末</w:t>
      </w:r>
      <w:r>
        <w:rPr>
          <w:rFonts w:hint="eastAsia"/>
          <w:color w:val="auto"/>
          <w:lang w:eastAsia="zh-CN"/>
        </w:rPr>
        <w:t>）</w:t>
      </w:r>
    </w:p>
    <w:p>
      <w:pPr>
        <w:rPr>
          <w:rFonts w:eastAsia="黑体"/>
        </w:rPr>
      </w:pPr>
    </w:p>
    <w:p>
      <w:pPr>
        <w:spacing w:before="240"/>
        <w:rPr>
          <w:rFonts w:hint="eastAsia" w:eastAsia="黑体"/>
          <w:b/>
          <w:sz w:val="24"/>
          <w:lang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要持之以恒的学习，不畏难不惧难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要学会多问，多与老师交流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</w:t>
      </w:r>
    </w:p>
    <w:p>
      <w:pPr>
        <w:spacing w:before="240"/>
        <w:rPr>
          <w:rFonts w:hint="default" w:eastAsia="黑体"/>
          <w:lang w:val="en-US"/>
        </w:rPr>
      </w:pPr>
      <w:r>
        <w:rPr>
          <w:rFonts w:hint="default" w:eastAsia="黑体"/>
          <w:b/>
          <w:sz w:val="24"/>
          <w:lang w:val="en-US"/>
        </w:rPr>
        <w:t>//</w:t>
      </w:r>
      <w:r>
        <w:rPr>
          <w:rFonts w:hint="eastAsia"/>
          <w:color w:val="auto"/>
          <w:lang w:eastAsia="zh-CN"/>
        </w:rPr>
        <w:t>prelab4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module onoff_sync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(input clk,reset, button_in,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output reg light);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// synchronizer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reg button,btemp;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always @(posedge clk)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{button,btemp} &lt;={btemp,button_in};</w:t>
      </w: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// debounce push button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wire bpressed;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debounceIndex db1(.reset(reset),.clk(clk),.noisy(button),.clean(bpressed));</w:t>
      </w: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reg old_bpressed;//state last clk cycle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always @(posedge clk)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begin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if (reset)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begin light &lt;=0;old_bpressed &lt;=0; end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else if(old_bpressed==0 &amp;&amp; bpressed==1)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// button changed from 0 to 1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light &lt;= ~light;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old_bpressed &lt;= bpressed;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end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endmodule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module debounceIndex (reset, clk, noisy, clean);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input reset, clk, noisy;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output clean; </w:t>
      </w: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parameter NDELAY = 65000;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parameter NBITS = 20;</w:t>
      </w: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reg [NBITS-1:0] count;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reg xnew, clean;</w:t>
      </w: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always @(posedge clk)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if (reset)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begin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xnew &lt;= noisy;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clean &lt;= noisy;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count &lt;= 0 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end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else if (noisy!=xnew)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begin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xnew &lt;= noisy;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count &lt;= 0;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end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else if (count == NDELAY)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clean &lt;= noisy;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else 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 xml:space="preserve">        count &lt;= count+1;</w:t>
      </w:r>
    </w:p>
    <w:p>
      <w:pPr>
        <w:rPr>
          <w:rFonts w:hint="default" w:eastAsia="黑体"/>
          <w:lang w:val="en-US"/>
        </w:rPr>
      </w:pPr>
      <w:r>
        <w:rPr>
          <w:rFonts w:hint="default" w:eastAsia="黑体"/>
          <w:lang w:val="en-US"/>
        </w:rPr>
        <w:t>endmodule</w:t>
      </w: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</w:p>
    <w:p>
      <w:pPr>
        <w:rPr>
          <w:rFonts w:hint="default" w:eastAsia="黑体"/>
          <w:lang w:val="en-US"/>
        </w:rPr>
      </w:pPr>
    </w:p>
    <w:p>
      <w:pPr>
        <w:rPr>
          <w:lang w:eastAsia="zh-CN"/>
        </w:rPr>
      </w:pPr>
      <w:r>
        <w:rPr>
          <w:rFonts w:hint="default" w:eastAsia="黑体"/>
          <w:lang w:val="en-US"/>
        </w:rPr>
        <w:t>//</w:t>
      </w:r>
      <w:bookmarkStart w:id="1" w:name="OLE_LINK2"/>
      <w:r>
        <w:rPr>
          <w:rFonts w:hint="default" w:eastAsia="黑体"/>
          <w:lang w:val="en-US"/>
        </w:rPr>
        <w:t xml:space="preserve">lab4 behavior </w:t>
      </w:r>
      <w:r>
        <w:rPr>
          <w:lang w:eastAsia="zh-CN"/>
        </w:rPr>
        <w:t xml:space="preserve">level </w:t>
      </w:r>
      <w:bookmarkEnd w:id="1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E_LOCK_FSM(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input clk,reset,b0_in,b1_in,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output out,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output [7:0] display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//synchronizer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b0_sync,b0temp,b1_sync,b1temp;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{b0_sync,b0temp} &lt;={b0temp,b0_in};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{b1_sync,b1temp} &lt;={b1temp,b1_in};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//debounce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b0_de,b1_de;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debounceIndex de1(.reset(reset), .clk(clk), .noisy(b0_sync), .clean(b0_de));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debounceIndex de2(.reset(reset), .clk(clk), .noisy(b1_sync), .clean(b1_de));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//conversion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b0,b1;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Q0,Q1;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Q0 &lt;= b0_de;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b0 &lt;= ~Q0&amp;b0_de;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Q1 &lt;= b1_de;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b1 &lt;= ~Q1&amp;b1_de;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S_RESET = 0; parameter S_0 = 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S_01 = 2; parameter S_010 = 3;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S_0101 = 4; parameter S_01011 = 5;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[2:0] state ,next_state;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always@(*)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if(reset) next_state = S_RESET;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else case (state)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S_RESET: next_state = b0 ? S_0  :b1 ? S_RESET:state;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S_0:     next_state = b0 ? S_0  :b1 ? S_01   :state;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S_01:    next_state = b0 ? S_010:b1 ? S_RESET:state;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S_010:   next_state = b0 ? S_0  :b1 ? S_0101 :state;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S_0101:  next_state = b0 ? S_010:b1 ? S_01011:state;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S_01011: next_state = b0 ? S_0  :b1 ? S_RESET:state;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default: next_state = S_RESET;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endcase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always@(posedge clk) state&lt;= next_state;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LED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[6:0]segs;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LED L1(.I(state),.Segs(segs));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out = (state == S_01011);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display = {1'b0,segs};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module debounceIndex (reset, clk, noisy, clean);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reset, clk, noisy;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output clean;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NDELAY = 65000;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NBITS = 20;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reg [NBITS-1:0] count;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xnew, clean;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always @(posedge clk)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(reset)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xnew &lt;= noisy;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 &lt;= noisy;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&lt;= 0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(noisy!=xnew)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xnew &lt;= noisy;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&lt;=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(count == NDELAY)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 &lt;= noisy;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&lt;= count+1;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LED(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[2:0]I,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reg [6:0]Segs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@(I)begin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(I)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0:Segs= 7'b0000001;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1:Segs= 7'b1001111;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2:Segs= 7'b0010010;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3:Segs= 7'b0000110;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4:Segs= 7'b1001100;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5:Segs= 7'b0100100;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6:Segs= 7'b0100000;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7:Segs= 7'b0001111;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default:Segs= 7'b0000000;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endcase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//lab4_tb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E_LOCK_tb();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reg clk,reset,b0_in,b1_in;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wire out;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wire [7:0] display;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E_LOCK_FSM E1(.clk(clk),.reset(reset),.b0_in(b0_in),.b1_in(b1_in),.out(out),.display(display));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clk=0;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reset=1;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b0_in=0;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b1_in=0;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#100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reset=0;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clk=~clk;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b0_in=1;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b0_in=0;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b1_in=1;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b1_in=0;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b0_in=1;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b0_in=0;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b1_in=1;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b1_in=0;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b1_in=1;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#100 b1_in=0;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//lab4 assign_implementation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`timescale 1ns / 1ps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//////////////////////////////////////////////////////////////////////////////////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E_LOCK_FSM(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input clk,reset,b0_in,b1_in,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output reg out,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output reg [7:0] display,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output reg [2:0] next_state,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output reg b0,b1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//synchronizer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b0_sync,b0temp,b1_sync,b1temp;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{b0_sync,b0temp} &lt;={b0temp,b0_in};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{b1_sync,b1temp} &lt;={b1temp,b1_in};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//debounce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b0_de,b1_de;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debounceIndex de1(.reset(reset), .clk(clk), .noisy(b0_sync), .clean(b0_de));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debounceIndex de2(.reset(reset), .clk(clk), .noisy(b1_sync), .clean(b1_de));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//conversion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 reg b0,b1;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Q0,Q1;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Q0 &lt;= b0_de;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b0 &lt;= ~Q0&amp;b0_de;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clk)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Q1 &lt;= b1_de;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b1 &lt;= ~Q1&amp;b1_de;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S_RESET = 0; parameter S_0 = 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S_01 = 2; parameter S_010 = 3;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S_0101 = 4; parameter S_01011 = 5;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[2:0] state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//reg [2:0] next_state;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//Secondary logic circuit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always@(posedge clk)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if(reset) next_state =S_RESET;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else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//1000X+10X00+01101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next_state[2]= state[2]&amp;~state[1]&amp;~state[0]&amp;~b0|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state[2]&amp;~state[1]          &amp;~b0&amp;~b1|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~state[2]&amp; state[1]&amp; state[0]&amp;~b0&amp; b1;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//010X0+01X00+00101+10010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next_state[1]=~state[2]&amp; state[1]&amp;~state[0]&amp;    ~b1|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~state[2]&amp; state[1]          &amp;~b0&amp;~b1|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~state[2]&amp;~state[1]&amp; state[0]&amp;~b0&amp; b1|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state[2]&amp;~state[1]&amp;~state[0]&amp; b0&amp;~b1;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//0X1X0+101X0+10001+XXX10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next_state[0]=~state[2]&amp; state[0]               &amp;~b1|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state[2]&amp;~state[1]&amp; state[0]     &amp;~b1|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state[2]&amp;~state[1]&amp;~state[0]&amp;~b0&amp; b1|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b0&amp;~b1;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always@(posedge clk) state&lt;= next_state;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LED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always @(*)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out=state[2]&amp;~state[1]&amp;state[0];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display[7]=0;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display[6]=state[2]&amp;~state[0]|~state[2]&amp;~state[1]&amp;state[0];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display[5]=state[2]&amp;state[0];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display[4]=state[1]&amp;~state[0];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display[3]=~state[2]&amp;~state[1]&amp;state[0]|state[2]&amp;~state[0];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display[2]=~state[2]&amp;state[0]|state[2]&amp;~state[1];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display[1]=state[1]|~state[2]&amp;state[0];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display[0]=~state[2]&amp;~state[1];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end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module debounceIndex (reset, clk, noisy, clean);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reset, clk, noisy;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output clean;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NDELAY = 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NBITS = 20;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reg [NBITS-1:0] count;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xnew, clean;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always @(posedge clk)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(reset)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xnew &lt;= noisy;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 &lt;= noisy;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&lt;= 0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(noisy!=xnew)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xnew &lt;= noisy;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&lt;=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 (count == NDELAY)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 &lt;= noisy;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&lt;= count+1;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29138C"/>
    <w:multiLevelType w:val="singleLevel"/>
    <w:tmpl w:val="C02913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E23608B"/>
    <w:multiLevelType w:val="singleLevel"/>
    <w:tmpl w:val="EE23608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5B04907"/>
    <w:rsid w:val="0DC0641D"/>
    <w:rsid w:val="14F13D89"/>
    <w:rsid w:val="2B98658B"/>
    <w:rsid w:val="65804AF9"/>
    <w:rsid w:val="67432858"/>
    <w:rsid w:val="6A7D4272"/>
    <w:rsid w:val="6E6A06AF"/>
    <w:rsid w:val="70B1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1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2024-03-29T05:42:46Z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