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Lab4 消抖代码正确性与严谨性讨论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消抖源代码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977640" cy="4937760"/>
            <wp:effectExtent l="0" t="0" r="0" b="0"/>
            <wp:docPr id="1" name="图片 1" descr="10a3a92460fa58d2c073870e4b99dc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a3a92460fa58d2c073870e4b99dcf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仿真源代码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5895" cy="3554730"/>
            <wp:effectExtent l="0" t="0" r="1905" b="11430"/>
            <wp:docPr id="2" name="图片 2" descr="bdc2e02ed8b420add1379b2a33893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dc2e02ed8b420add1379b2a3389300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错误结果1：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2853055"/>
            <wp:effectExtent l="0" t="0" r="6350" b="12065"/>
            <wp:docPr id="3" name="图片 3" descr="ada91a2f6097d3cd2d1d3d307a4253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da91a2f6097d3cd2d1d3d307a4253a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提问：已经设置了reset了，为什么clean输出的信号还一直是红色信号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drawing>
          <wp:inline distT="0" distB="0" distL="114300" distR="114300">
            <wp:extent cx="1645920" cy="403860"/>
            <wp:effectExtent l="0" t="0" r="0" b="7620"/>
            <wp:docPr id="4" name="图片 4" descr="97ba88a75880adc05763504886f70f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7ba88a75880adc05763504886f70fb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reset未进入时钟上升沿，故未被读取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解决方法1：更改仿真代码第9行为#15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53055"/>
            <wp:effectExtent l="0" t="0" r="6350" b="12065"/>
            <wp:docPr id="5" name="图片 5" descr="0f9db1a6583628399556adf0de2ef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f9db1a6583628399556adf0de2ef77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是否严谨？难道需要后续使用这个模块的人清楚的了解到reset的设定时长？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解决方法2：更改源代码第11行always @(posedge clk) 为always @(posedge clk or posedge reset)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53055"/>
            <wp:effectExtent l="0" t="0" r="6350" b="12065"/>
            <wp:docPr id="7" name="图片 7" descr="ec01858f2db47d5a6dfcbfb7a15c1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c01858f2db47d5a6dfcbfb7a15c139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在用解决方案2修改了debounce代码以后：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提问，当置源代码第5行parameter NDELAY = 3时；如下波形应该产生什么结果？从消抖功能的角度，他应该产生什么样的结果？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849630"/>
            <wp:effectExtent l="0" t="0" r="7620" b="3810"/>
            <wp:docPr id="8" name="图片 8" descr="b1ba0180f4a7b7cace3d248c202b32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1ba0180f4a7b7cace3d248c202b320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53055"/>
            <wp:effectExtent l="0" t="0" r="6350" b="12065"/>
            <wp:docPr id="6" name="图片 6" descr="6ac7ad86ebbd1f5ba42f4ffae66e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ac7ad86ebbd1f5ba42f4ffae66e45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为什么？为什么未实现消抖功能？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电路图分析：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977640" cy="4937760"/>
            <wp:effectExtent l="0" t="0" r="0" b="0"/>
            <wp:docPr id="9" name="图片 9" descr="10a3a92460fa58d2c073870e4b99dc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0a3a92460fa58d2c073870e4b99dcf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961515" cy="4180205"/>
            <wp:effectExtent l="0" t="0" r="10795" b="4445"/>
            <wp:docPr id="12" name="图片 12" descr="a71950cc1ed038b26e721f4e733e4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71950cc1ed038b26e721f4e733e4e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6151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一种解决方案：</w:t>
      </w:r>
      <w:bookmarkStart w:id="0" w:name="_GoBack"/>
      <w:bookmarkEnd w:id="0"/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874520" cy="4110990"/>
            <wp:effectExtent l="0" t="0" r="3810" b="0"/>
            <wp:docPr id="13" name="图片 13" descr="369bc48315db92b05d0a246cc2372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69bc48315db92b05d0a246cc2372f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7452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0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即更改源代码第15行 clean &lt;= noisy为 clean &lt;= 0;</w:t>
      </w:r>
    </w:p>
    <w:p>
      <w:pPr>
        <w:ind w:firstLine="30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仿真结果</w:t>
      </w:r>
    </w:p>
    <w:p>
      <w:pPr>
        <w:ind w:firstLine="307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53055"/>
            <wp:effectExtent l="0" t="0" r="6350" b="12065"/>
            <wp:docPr id="10" name="图片 10" descr="7a571b7c7b6045a4e1174637a819f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a571b7c7b6045a4e1174637a819f66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0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消抖成功，且不影响正常状态工作</w:t>
      </w:r>
    </w:p>
    <w:p>
      <w:pPr>
        <w:ind w:firstLine="307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53055"/>
            <wp:effectExtent l="0" t="0" r="6350" b="12065"/>
            <wp:docPr id="11" name="图片 11" descr="7feac0c1d96a37be125c822ef3ca3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feac0c1d96a37be125c822ef3ca37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07" w:firstLineChars="0"/>
        <w:rPr>
          <w:rFonts w:hint="default"/>
          <w:lang w:val="en-US" w:eastAsia="zh-CN"/>
        </w:rPr>
      </w:pPr>
    </w:p>
    <w:p>
      <w:pPr>
        <w:ind w:left="210" w:leftChars="100" w:firstLine="96" w:firstLineChars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提问：在我们编写lab4的过程中大部分人并没有做上述两个更改，却也能得到正确的实验结果。包括助教也认为lab4 deboounce代码可以直接使用，为什么？</w:t>
      </w:r>
    </w:p>
    <w:p>
      <w:pPr>
        <w:ind w:left="210" w:leftChars="100" w:firstLine="96" w:firstLineChars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答案：1、正常实验中reset时间绝对够长，能包括时钟上升沿</w:t>
      </w:r>
    </w:p>
    <w:p>
      <w:pPr>
        <w:numPr>
          <w:ilvl w:val="0"/>
          <w:numId w:val="1"/>
        </w:numPr>
        <w:ind w:left="210" w:leftChars="100" w:firstLine="96" w:firstLineChars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正常实验中较难出现2中情况（reset和noisy同时为高电平，且低电平积累永远未达到有效值）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综上，debounce设计问题非常大，完全可以自己重新设计一个（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5E5086"/>
    <w:multiLevelType w:val="singleLevel"/>
    <w:tmpl w:val="335E5086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079F0CC2"/>
    <w:rsid w:val="2A69722F"/>
    <w:rsid w:val="4AAB691E"/>
    <w:rsid w:val="625D7333"/>
    <w:rsid w:val="63480D54"/>
    <w:rsid w:val="725E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379</Words>
  <Characters>498</Characters>
  <Lines>0</Lines>
  <Paragraphs>0</Paragraphs>
  <TotalTime>45</TotalTime>
  <ScaleCrop>false</ScaleCrop>
  <LinksUpToDate>false</LinksUpToDate>
  <CharactersWithSpaces>518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2024-05-06T07:08:00Z</dcterms:created>
  <dc:creator>lxl</dc:creator>
  <cp:lastModifiedBy>玄执正</cp:lastModifiedBy>
  <dcterms:modified xsi:type="dcterms:W3CDTF">2024-05-06T14:05:56Z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D87F6F95E953486C92B99ABB640C5DBC_12</vt:lpwstr>
  </property>
</Properties>
</file>