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CBCF3" w14:textId="77777777" w:rsidR="003A70C1" w:rsidRDefault="00000000">
      <w:pPr>
        <w:pStyle w:val="2"/>
        <w:jc w:val="center"/>
      </w:pPr>
      <w:r>
        <w:rPr>
          <w:rFonts w:hint="eastAsia"/>
        </w:rPr>
        <w:t>导论</w:t>
      </w:r>
      <w:r>
        <w:rPr>
          <w:rFonts w:hint="eastAsia"/>
        </w:rPr>
        <w:t>(</w:t>
      </w:r>
      <w:r>
        <w:rPr>
          <w:rFonts w:hint="eastAsia"/>
        </w:rPr>
        <w:t>报告作业</w:t>
      </w:r>
      <w:r>
        <w:rPr>
          <w:rFonts w:hint="eastAsia"/>
        </w:rPr>
        <w:t>)</w:t>
      </w:r>
    </w:p>
    <w:p w14:paraId="03C99F68" w14:textId="77777777" w:rsidR="003A70C1" w:rsidRDefault="00000000">
      <w:r>
        <w:rPr>
          <w:rFonts w:hint="eastAsia"/>
        </w:rPr>
        <w:t>判断题</w:t>
      </w:r>
      <w:r>
        <w:rPr>
          <w:rFonts w:hint="eastAsia"/>
        </w:rPr>
        <w:t xml:space="preserve">(35) </w:t>
      </w:r>
      <w:r>
        <w:rPr>
          <w:rFonts w:hint="eastAsia"/>
        </w:rPr>
        <w:t>每题</w:t>
      </w:r>
      <w:r>
        <w:rPr>
          <w:rFonts w:hint="eastAsia"/>
        </w:rPr>
        <w:t>1</w:t>
      </w:r>
      <w:r>
        <w:rPr>
          <w:rFonts w:hint="eastAsia"/>
        </w:rPr>
        <w:t>分</w:t>
      </w:r>
      <w:r>
        <w:rPr>
          <w:rFonts w:hint="eastAsia"/>
        </w:rPr>
        <w:t xml:space="preserve"> </w:t>
      </w:r>
      <w:r>
        <w:rPr>
          <w:rFonts w:hint="eastAsia"/>
        </w:rPr>
        <w:t>共</w:t>
      </w:r>
      <w:r>
        <w:rPr>
          <w:rFonts w:hint="eastAsia"/>
        </w:rPr>
        <w:t>35</w:t>
      </w:r>
      <w:r>
        <w:rPr>
          <w:rFonts w:hint="eastAsia"/>
        </w:rPr>
        <w:t>分</w:t>
      </w:r>
    </w:p>
    <w:p w14:paraId="670763C4" w14:textId="26DAD81D" w:rsidR="00490200" w:rsidRDefault="00490200" w:rsidP="00490200">
      <w:r>
        <w:rPr>
          <w:rFonts w:hint="eastAsia"/>
        </w:rPr>
        <w:t>14.</w:t>
      </w:r>
      <w:r>
        <w:rPr>
          <w:rFonts w:hint="eastAsia"/>
        </w:rPr>
        <w:t>发生电气设备火灾时，应立即切断电源，可用二氧化碳、干粉等灭火器灭火（</w:t>
      </w:r>
      <w:r>
        <w:rPr>
          <w:rFonts w:hint="eastAsia"/>
        </w:rPr>
        <w:t xml:space="preserve"> </w:t>
      </w:r>
      <w:r>
        <w:rPr>
          <w:rFonts w:hint="eastAsia"/>
        </w:rPr>
        <w:t>）。</w:t>
      </w:r>
    </w:p>
    <w:p w14:paraId="218B3D75" w14:textId="09C3AC74" w:rsidR="00490200" w:rsidRDefault="00490200" w:rsidP="00490200">
      <w:r>
        <w:rPr>
          <w:rFonts w:hint="eastAsia"/>
          <w:color w:val="FF0000"/>
        </w:rPr>
        <w:t>T</w:t>
      </w:r>
    </w:p>
    <w:p w14:paraId="76A4117C" w14:textId="77777777" w:rsidR="003A70C1" w:rsidRDefault="00000000">
      <w:r>
        <w:rPr>
          <w:rFonts w:hint="eastAsia"/>
        </w:rPr>
        <w:t>15. </w:t>
      </w:r>
      <w:r>
        <w:rPr>
          <w:rFonts w:hint="eastAsia"/>
        </w:rPr>
        <w:t>对于容易产生静电的场所，应保持地面环境一定的湿度，或铺设导电性能好的地板。</w:t>
      </w:r>
      <w:r>
        <w:rPr>
          <w:rFonts w:hint="eastAsia"/>
        </w:rPr>
        <w:t>( )</w:t>
      </w:r>
    </w:p>
    <w:p w14:paraId="0F3FCB2B" w14:textId="0E2DD71C" w:rsidR="003A70C1" w:rsidRPr="00490200" w:rsidRDefault="00490200">
      <w:pPr>
        <w:rPr>
          <w:color w:val="FF0000"/>
        </w:rPr>
      </w:pPr>
      <w:r w:rsidRPr="00490200">
        <w:rPr>
          <w:rFonts w:hint="eastAsia"/>
          <w:color w:val="FF0000"/>
        </w:rPr>
        <w:t>T</w:t>
      </w:r>
    </w:p>
    <w:p w14:paraId="4A5492DC" w14:textId="77777777" w:rsidR="003A70C1" w:rsidRDefault="00000000">
      <w:r>
        <w:rPr>
          <w:rFonts w:hint="eastAsia"/>
        </w:rPr>
        <w:t>18. </w:t>
      </w:r>
      <w:r>
        <w:rPr>
          <w:rFonts w:hint="eastAsia"/>
        </w:rPr>
        <w:t>人体安全电压是</w:t>
      </w:r>
      <w:r>
        <w:rPr>
          <w:rFonts w:hint="eastAsia"/>
        </w:rPr>
        <w:t>36V</w:t>
      </w:r>
      <w:r>
        <w:rPr>
          <w:rFonts w:hint="eastAsia"/>
        </w:rPr>
        <w:t>，安全电流为</w:t>
      </w:r>
      <w:r>
        <w:rPr>
          <w:rFonts w:hint="eastAsia"/>
        </w:rPr>
        <w:t>10mA</w:t>
      </w:r>
      <w:r>
        <w:rPr>
          <w:rFonts w:hint="eastAsia"/>
        </w:rPr>
        <w:t>；当电流为</w:t>
      </w:r>
      <w:r>
        <w:rPr>
          <w:rFonts w:hint="eastAsia"/>
        </w:rPr>
        <w:t>100mA</w:t>
      </w:r>
      <w:r>
        <w:rPr>
          <w:rFonts w:hint="eastAsia"/>
        </w:rPr>
        <w:t>时，则为致命电流。（</w:t>
      </w:r>
      <w:r>
        <w:rPr>
          <w:rFonts w:hint="eastAsia"/>
        </w:rPr>
        <w:t xml:space="preserve"> </w:t>
      </w:r>
      <w:r>
        <w:rPr>
          <w:rFonts w:hint="eastAsia"/>
        </w:rPr>
        <w:t>）</w:t>
      </w:r>
    </w:p>
    <w:p w14:paraId="2992D8B1" w14:textId="0FA218B4" w:rsidR="003A70C1" w:rsidRPr="00490200" w:rsidRDefault="00000000">
      <w:pPr>
        <w:rPr>
          <w:color w:val="FF0000"/>
        </w:rPr>
      </w:pPr>
      <w:r w:rsidRPr="00490200">
        <w:rPr>
          <w:color w:val="FF0000"/>
        </w:rPr>
        <w:t>T</w:t>
      </w:r>
    </w:p>
    <w:p w14:paraId="2F122EF0" w14:textId="77777777" w:rsidR="003A70C1" w:rsidRDefault="00000000">
      <w:r>
        <w:rPr>
          <w:rFonts w:hint="eastAsia"/>
        </w:rPr>
        <w:t>23. </w:t>
      </w:r>
      <w:r>
        <w:rPr>
          <w:rFonts w:hint="eastAsia"/>
        </w:rPr>
        <w:t>空气断路器至少包括短路保护、过电流保护功能。因此，空气断路器能起到漏电保护作用</w:t>
      </w:r>
    </w:p>
    <w:p w14:paraId="679F75B7" w14:textId="589A6876" w:rsidR="003A70C1" w:rsidRPr="00490200" w:rsidRDefault="00000000">
      <w:pPr>
        <w:rPr>
          <w:color w:val="FF0000"/>
        </w:rPr>
      </w:pPr>
      <w:r w:rsidRPr="00490200">
        <w:rPr>
          <w:color w:val="FF0000"/>
        </w:rPr>
        <w:t>F</w:t>
      </w:r>
    </w:p>
    <w:p w14:paraId="3EDCB9C9" w14:textId="77777777" w:rsidR="003A70C1" w:rsidRDefault="00000000">
      <w:r>
        <w:rPr>
          <w:rFonts w:hint="eastAsia"/>
        </w:rPr>
        <w:t>28. </w:t>
      </w:r>
      <w:r>
        <w:rPr>
          <w:rFonts w:hint="eastAsia"/>
        </w:rPr>
        <w:t>安全标志由安全色、几何图形和图形符号构成，分为禁止标志、警告标志、指令标志和提示标志四类。其中，警告标志图案为三角形。</w:t>
      </w:r>
    </w:p>
    <w:p w14:paraId="34D03282" w14:textId="36A6641D" w:rsidR="003A70C1" w:rsidRPr="00490200" w:rsidRDefault="00000000">
      <w:pPr>
        <w:rPr>
          <w:color w:val="FF0000"/>
        </w:rPr>
      </w:pPr>
      <w:r w:rsidRPr="00490200">
        <w:rPr>
          <w:color w:val="FF0000"/>
        </w:rPr>
        <w:t>T</w:t>
      </w:r>
    </w:p>
    <w:p w14:paraId="2F8ED332" w14:textId="756FD1F7" w:rsidR="003A70C1" w:rsidRDefault="00B66541">
      <w:r w:rsidRPr="00F17BB7">
        <w:rPr>
          <w:rFonts w:hint="eastAsia"/>
          <w:color w:val="FF0000"/>
        </w:rPr>
        <w:t>（记忆）</w:t>
      </w:r>
      <w:r w:rsidR="00000000">
        <w:rPr>
          <w:rFonts w:hint="eastAsia"/>
        </w:rPr>
        <w:t>35. </w:t>
      </w:r>
      <w:r w:rsidR="00000000">
        <w:rPr>
          <w:rFonts w:hint="eastAsia"/>
        </w:rPr>
        <w:t>凡高度在</w:t>
      </w:r>
      <w:r w:rsidR="00000000">
        <w:rPr>
          <w:rFonts w:hint="eastAsia"/>
        </w:rPr>
        <w:t>2.0</w:t>
      </w:r>
      <w:r w:rsidR="00000000">
        <w:rPr>
          <w:rFonts w:hint="eastAsia"/>
        </w:rPr>
        <w:t>米以下的传动部件（皮带、齿轮、联轴）以及飞轮、电锯等危险部件或危险部位都必须设防护装置。</w:t>
      </w:r>
    </w:p>
    <w:p w14:paraId="1548E1B6" w14:textId="5947ADAB" w:rsidR="003A70C1" w:rsidRPr="00490200" w:rsidRDefault="00000000">
      <w:pPr>
        <w:rPr>
          <w:color w:val="FF0000"/>
        </w:rPr>
      </w:pPr>
      <w:r w:rsidRPr="00490200">
        <w:rPr>
          <w:color w:val="FF0000"/>
        </w:rPr>
        <w:t>T</w:t>
      </w:r>
    </w:p>
    <w:p w14:paraId="2807AD9A" w14:textId="77777777" w:rsidR="003A70C1" w:rsidRDefault="00000000">
      <w:r>
        <w:rPr>
          <w:rFonts w:hint="eastAsia"/>
        </w:rPr>
        <w:t>单选题</w:t>
      </w:r>
      <w:r>
        <w:rPr>
          <w:rFonts w:hint="eastAsia"/>
        </w:rPr>
        <w:t xml:space="preserve">(45) </w:t>
      </w:r>
      <w:r>
        <w:rPr>
          <w:rFonts w:hint="eastAsia"/>
        </w:rPr>
        <w:t>每题</w:t>
      </w:r>
      <w:r>
        <w:rPr>
          <w:rFonts w:hint="eastAsia"/>
        </w:rPr>
        <w:t>1</w:t>
      </w:r>
      <w:r>
        <w:rPr>
          <w:rFonts w:hint="eastAsia"/>
        </w:rPr>
        <w:t>分</w:t>
      </w:r>
      <w:r>
        <w:rPr>
          <w:rFonts w:hint="eastAsia"/>
        </w:rPr>
        <w:t xml:space="preserve"> </w:t>
      </w:r>
      <w:r>
        <w:rPr>
          <w:rFonts w:hint="eastAsia"/>
        </w:rPr>
        <w:t>共</w:t>
      </w:r>
      <w:r>
        <w:rPr>
          <w:rFonts w:hint="eastAsia"/>
        </w:rPr>
        <w:t>45</w:t>
      </w:r>
      <w:r>
        <w:rPr>
          <w:rFonts w:hint="eastAsia"/>
        </w:rPr>
        <w:t>分</w:t>
      </w:r>
    </w:p>
    <w:p w14:paraId="55B7F091" w14:textId="7B4732AB" w:rsidR="003A70C1" w:rsidRDefault="00B66541">
      <w:r w:rsidRPr="00F17BB7">
        <w:rPr>
          <w:rFonts w:hint="eastAsia"/>
          <w:color w:val="FF0000"/>
        </w:rPr>
        <w:t>（记忆）</w:t>
      </w:r>
      <w:r w:rsidR="00000000">
        <w:rPr>
          <w:rFonts w:hint="eastAsia"/>
        </w:rPr>
        <w:t>10. </w:t>
      </w:r>
      <w:r w:rsidR="00000000">
        <w:rPr>
          <w:rFonts w:hint="eastAsia"/>
        </w:rPr>
        <w:t>《气瓶安全监察规程》规定，盛装一般气体的气瓶，每</w:t>
      </w:r>
      <w:r w:rsidR="00000000">
        <w:rPr>
          <w:rFonts w:hint="eastAsia"/>
        </w:rPr>
        <w:t>( )</w:t>
      </w:r>
      <w:r w:rsidR="00000000">
        <w:rPr>
          <w:rFonts w:hint="eastAsia"/>
        </w:rPr>
        <w:t>年检验</w:t>
      </w:r>
      <w:r w:rsidR="00000000">
        <w:rPr>
          <w:rFonts w:hint="eastAsia"/>
        </w:rPr>
        <w:t>1</w:t>
      </w:r>
      <w:r w:rsidR="00000000">
        <w:rPr>
          <w:rFonts w:hint="eastAsia"/>
        </w:rPr>
        <w:t>次</w:t>
      </w:r>
      <w:r w:rsidR="00000000">
        <w:rPr>
          <w:rFonts w:hint="eastAsia"/>
        </w:rPr>
        <w:t>?</w:t>
      </w:r>
    </w:p>
    <w:p w14:paraId="0C94DFDE" w14:textId="77777777" w:rsidR="003A70C1" w:rsidRDefault="00000000">
      <w:r>
        <w:rPr>
          <w:rFonts w:hint="eastAsia"/>
        </w:rPr>
        <w:t>A.2</w:t>
      </w:r>
    </w:p>
    <w:p w14:paraId="465CFE6C" w14:textId="77777777" w:rsidR="003A70C1" w:rsidRDefault="00000000">
      <w:r>
        <w:rPr>
          <w:rFonts w:hint="eastAsia"/>
        </w:rPr>
        <w:t>B.3</w:t>
      </w:r>
    </w:p>
    <w:p w14:paraId="7899469A" w14:textId="77777777" w:rsidR="003A70C1" w:rsidRDefault="00000000">
      <w:r>
        <w:rPr>
          <w:rFonts w:hint="eastAsia"/>
        </w:rPr>
        <w:t>C.5</w:t>
      </w:r>
    </w:p>
    <w:p w14:paraId="2B368C31" w14:textId="77777777" w:rsidR="003A70C1" w:rsidRDefault="00000000">
      <w:r>
        <w:rPr>
          <w:rFonts w:hint="eastAsia"/>
        </w:rPr>
        <w:t>D./</w:t>
      </w:r>
    </w:p>
    <w:p w14:paraId="66ACEC38" w14:textId="466EEA0A" w:rsidR="003A70C1" w:rsidRPr="00490200" w:rsidRDefault="00490200">
      <w:pPr>
        <w:rPr>
          <w:color w:val="FF0000"/>
        </w:rPr>
      </w:pPr>
      <w:r w:rsidRPr="00490200">
        <w:rPr>
          <w:rFonts w:hint="eastAsia"/>
          <w:color w:val="FF0000"/>
        </w:rPr>
        <w:t>C</w:t>
      </w:r>
    </w:p>
    <w:p w14:paraId="04A7044E" w14:textId="77777777" w:rsidR="003A70C1" w:rsidRDefault="00000000">
      <w:r>
        <w:rPr>
          <w:rFonts w:hint="eastAsia"/>
        </w:rPr>
        <w:t>12. </w:t>
      </w:r>
      <w:r>
        <w:rPr>
          <w:rFonts w:hint="eastAsia"/>
        </w:rPr>
        <w:t>焊接作业所使用的气瓶应存放在下列哪种地方</w:t>
      </w:r>
      <w:r>
        <w:rPr>
          <w:rFonts w:hint="eastAsia"/>
        </w:rPr>
        <w:t>?( )</w:t>
      </w:r>
    </w:p>
    <w:p w14:paraId="165CE142" w14:textId="77777777" w:rsidR="003A70C1" w:rsidRDefault="00000000">
      <w:r>
        <w:rPr>
          <w:rFonts w:hint="eastAsia"/>
        </w:rPr>
        <w:t>A.</w:t>
      </w:r>
      <w:r>
        <w:rPr>
          <w:rFonts w:hint="eastAsia"/>
        </w:rPr>
        <w:t>隔烟房内</w:t>
      </w:r>
    </w:p>
    <w:p w14:paraId="043A5EF0" w14:textId="77777777" w:rsidR="003A70C1" w:rsidRDefault="00000000">
      <w:r>
        <w:rPr>
          <w:rFonts w:hint="eastAsia"/>
        </w:rPr>
        <w:t>B.</w:t>
      </w:r>
      <w:r>
        <w:rPr>
          <w:rFonts w:hint="eastAsia"/>
        </w:rPr>
        <w:t>密闭地方</w:t>
      </w:r>
    </w:p>
    <w:p w14:paraId="4E58C9BB" w14:textId="77777777" w:rsidR="003A70C1" w:rsidRDefault="00000000">
      <w:r>
        <w:rPr>
          <w:rFonts w:hint="eastAsia"/>
        </w:rPr>
        <w:t>C.</w:t>
      </w:r>
      <w:r>
        <w:rPr>
          <w:rFonts w:hint="eastAsia"/>
        </w:rPr>
        <w:t>阴凉而空气流通的地方</w:t>
      </w:r>
    </w:p>
    <w:p w14:paraId="3F3FF765" w14:textId="77777777" w:rsidR="003A70C1" w:rsidRDefault="00000000">
      <w:r>
        <w:rPr>
          <w:rFonts w:hint="eastAsia"/>
        </w:rPr>
        <w:t>D./</w:t>
      </w:r>
    </w:p>
    <w:p w14:paraId="1402A16E" w14:textId="70D89A56" w:rsidR="003A70C1" w:rsidRPr="00490200" w:rsidRDefault="00490200">
      <w:pPr>
        <w:rPr>
          <w:color w:val="FF0000"/>
        </w:rPr>
      </w:pPr>
      <w:r w:rsidRPr="00490200">
        <w:rPr>
          <w:rFonts w:hint="eastAsia"/>
          <w:color w:val="FF0000"/>
        </w:rPr>
        <w:t>B</w:t>
      </w:r>
    </w:p>
    <w:p w14:paraId="43F7B43B" w14:textId="0781A3AC" w:rsidR="003A70C1" w:rsidRDefault="00F17BB7">
      <w:r w:rsidRPr="00F17BB7">
        <w:rPr>
          <w:rFonts w:hint="eastAsia"/>
          <w:color w:val="FF0000"/>
        </w:rPr>
        <w:t>（记忆）</w:t>
      </w:r>
      <w:r>
        <w:rPr>
          <w:rFonts w:hint="eastAsia"/>
        </w:rPr>
        <w:t>13. </w:t>
      </w:r>
      <w:r>
        <w:rPr>
          <w:rFonts w:hint="eastAsia"/>
        </w:rPr>
        <w:t>刚刚车削下来的钢件切屑有较高的温度，甚至可以达到</w:t>
      </w:r>
      <w:r>
        <w:rPr>
          <w:rFonts w:hint="eastAsia"/>
        </w:rPr>
        <w:t>( )</w:t>
      </w:r>
      <w:r>
        <w:rPr>
          <w:rFonts w:hint="eastAsia"/>
        </w:rPr>
        <w:t>，极易引起烫伤。</w:t>
      </w:r>
    </w:p>
    <w:p w14:paraId="10CA08EA" w14:textId="77777777" w:rsidR="003A70C1" w:rsidRDefault="00000000">
      <w:r>
        <w:rPr>
          <w:rFonts w:hint="eastAsia"/>
        </w:rPr>
        <w:t>A.500</w:t>
      </w:r>
      <w:r>
        <w:rPr>
          <w:rFonts w:hint="eastAsia"/>
        </w:rPr>
        <w:t>°</w:t>
      </w:r>
      <w:r>
        <w:rPr>
          <w:rFonts w:hint="eastAsia"/>
        </w:rPr>
        <w:t>C</w:t>
      </w:r>
      <w:r>
        <w:rPr>
          <w:rFonts w:hint="eastAsia"/>
        </w:rPr>
        <w:t>以下</w:t>
      </w:r>
    </w:p>
    <w:p w14:paraId="31C4A571" w14:textId="77777777" w:rsidR="003A70C1" w:rsidRDefault="00000000">
      <w:r>
        <w:rPr>
          <w:rFonts w:hint="eastAsia"/>
        </w:rPr>
        <w:t>B.600~700</w:t>
      </w:r>
      <w:r>
        <w:rPr>
          <w:rFonts w:hint="eastAsia"/>
        </w:rPr>
        <w:t>°</w:t>
      </w:r>
      <w:r>
        <w:rPr>
          <w:rFonts w:hint="eastAsia"/>
        </w:rPr>
        <w:t>C</w:t>
      </w:r>
    </w:p>
    <w:p w14:paraId="600BAEE0" w14:textId="77777777" w:rsidR="003A70C1" w:rsidRDefault="00000000">
      <w:r>
        <w:rPr>
          <w:rFonts w:hint="eastAsia"/>
        </w:rPr>
        <w:t>C.800~1000</w:t>
      </w:r>
      <w:r>
        <w:rPr>
          <w:rFonts w:hint="eastAsia"/>
        </w:rPr>
        <w:t>°</w:t>
      </w:r>
      <w:r>
        <w:rPr>
          <w:rFonts w:hint="eastAsia"/>
        </w:rPr>
        <w:t>C</w:t>
      </w:r>
    </w:p>
    <w:p w14:paraId="3B40A483" w14:textId="77777777" w:rsidR="003A70C1" w:rsidRDefault="00000000">
      <w:r>
        <w:rPr>
          <w:rFonts w:hint="eastAsia"/>
        </w:rPr>
        <w:t>D./</w:t>
      </w:r>
    </w:p>
    <w:p w14:paraId="39F406F6" w14:textId="1CE70069" w:rsidR="003A70C1" w:rsidRPr="00490200" w:rsidRDefault="00490200">
      <w:pPr>
        <w:rPr>
          <w:color w:val="FF0000"/>
        </w:rPr>
      </w:pPr>
      <w:r w:rsidRPr="00490200">
        <w:rPr>
          <w:rFonts w:hint="eastAsia"/>
          <w:color w:val="FF0000"/>
        </w:rPr>
        <w:t>B</w:t>
      </w:r>
    </w:p>
    <w:p w14:paraId="06C118F0" w14:textId="77777777" w:rsidR="003A70C1" w:rsidRDefault="00000000">
      <w:r>
        <w:rPr>
          <w:rFonts w:hint="eastAsia"/>
        </w:rPr>
        <w:t>30. </w:t>
      </w:r>
      <w:r>
        <w:rPr>
          <w:rFonts w:hint="eastAsia"/>
        </w:rPr>
        <w:t>机床上使用的局部照明灯，电压不得超过</w:t>
      </w:r>
      <w:r>
        <w:rPr>
          <w:rFonts w:hint="eastAsia"/>
        </w:rPr>
        <w:t>( )</w:t>
      </w:r>
    </w:p>
    <w:p w14:paraId="38E65A46" w14:textId="77777777" w:rsidR="003A70C1" w:rsidRDefault="00000000">
      <w:r>
        <w:rPr>
          <w:rFonts w:hint="eastAsia"/>
        </w:rPr>
        <w:t>A.220V</w:t>
      </w:r>
    </w:p>
    <w:p w14:paraId="7821FF6A" w14:textId="77777777" w:rsidR="003A70C1" w:rsidRDefault="00000000">
      <w:r>
        <w:rPr>
          <w:rFonts w:hint="eastAsia"/>
        </w:rPr>
        <w:t>B.380V</w:t>
      </w:r>
    </w:p>
    <w:p w14:paraId="4B506EB5" w14:textId="77777777" w:rsidR="003A70C1" w:rsidRDefault="00000000">
      <w:r>
        <w:rPr>
          <w:rFonts w:hint="eastAsia"/>
        </w:rPr>
        <w:t>C.36V</w:t>
      </w:r>
    </w:p>
    <w:p w14:paraId="67B3F07D" w14:textId="77777777" w:rsidR="003A70C1" w:rsidRDefault="00000000">
      <w:r>
        <w:rPr>
          <w:rFonts w:hint="eastAsia"/>
        </w:rPr>
        <w:t>D./</w:t>
      </w:r>
    </w:p>
    <w:p w14:paraId="7D1DEA56" w14:textId="0D14338F" w:rsidR="003A70C1" w:rsidRPr="003C61CB" w:rsidRDefault="00000000">
      <w:pPr>
        <w:rPr>
          <w:color w:val="FF0000"/>
        </w:rPr>
      </w:pPr>
      <w:r w:rsidRPr="003C61CB">
        <w:rPr>
          <w:color w:val="FF0000"/>
        </w:rPr>
        <w:t>C</w:t>
      </w:r>
      <w:r w:rsidR="003C61CB">
        <w:rPr>
          <w:rFonts w:hint="eastAsia"/>
          <w:color w:val="FF0000"/>
        </w:rPr>
        <w:t xml:space="preserve"> </w:t>
      </w:r>
      <w:r w:rsidRPr="003C61CB">
        <w:rPr>
          <w:rFonts w:hint="eastAsia"/>
          <w:color w:val="FF0000"/>
        </w:rPr>
        <w:t>人体安全电压</w:t>
      </w:r>
    </w:p>
    <w:p w14:paraId="0B885EE6" w14:textId="1602E115" w:rsidR="003A70C1" w:rsidRDefault="00F17BB7">
      <w:r w:rsidRPr="00F17BB7">
        <w:rPr>
          <w:rFonts w:hint="eastAsia"/>
          <w:color w:val="FF0000"/>
        </w:rPr>
        <w:lastRenderedPageBreak/>
        <w:t>（记忆）</w:t>
      </w:r>
      <w:r>
        <w:rPr>
          <w:rFonts w:hint="eastAsia"/>
        </w:rPr>
        <w:t>38. </w:t>
      </w:r>
      <w:r>
        <w:rPr>
          <w:rFonts w:hint="eastAsia"/>
        </w:rPr>
        <w:t>由于有机粘结剂耐候性有限，磨削类机械使用有机结合剂（例如树脂、橡胶）的砂轮，其存放时间不应超过（</w:t>
      </w:r>
      <w:r>
        <w:rPr>
          <w:rFonts w:hint="eastAsia"/>
        </w:rPr>
        <w:t xml:space="preserve"> </w:t>
      </w:r>
      <w:r>
        <w:rPr>
          <w:rFonts w:hint="eastAsia"/>
        </w:rPr>
        <w:t>）年，而且长时间存放的砂轮必须经回转试验合格后才可使用。</w:t>
      </w:r>
    </w:p>
    <w:p w14:paraId="09AD6663" w14:textId="77777777" w:rsidR="003A70C1" w:rsidRDefault="00000000">
      <w:r>
        <w:rPr>
          <w:rFonts w:hint="eastAsia"/>
        </w:rPr>
        <w:t>A.1</w:t>
      </w:r>
    </w:p>
    <w:p w14:paraId="5C3DACB8" w14:textId="77777777" w:rsidR="003A70C1" w:rsidRDefault="00000000">
      <w:r>
        <w:rPr>
          <w:rFonts w:hint="eastAsia"/>
        </w:rPr>
        <w:t>B.2</w:t>
      </w:r>
    </w:p>
    <w:p w14:paraId="4517F6FE" w14:textId="77777777" w:rsidR="003A70C1" w:rsidRDefault="00000000">
      <w:r>
        <w:rPr>
          <w:rFonts w:hint="eastAsia"/>
        </w:rPr>
        <w:t>C.3</w:t>
      </w:r>
    </w:p>
    <w:p w14:paraId="436B5A8C" w14:textId="77777777" w:rsidR="003A70C1" w:rsidRDefault="00000000">
      <w:r>
        <w:rPr>
          <w:rFonts w:hint="eastAsia"/>
        </w:rPr>
        <w:t>D.4</w:t>
      </w:r>
    </w:p>
    <w:p w14:paraId="087D7266" w14:textId="6DBA3C6E" w:rsidR="003A70C1" w:rsidRPr="003C61CB" w:rsidRDefault="003C61CB">
      <w:pPr>
        <w:rPr>
          <w:color w:val="FF0000"/>
        </w:rPr>
      </w:pPr>
      <w:r w:rsidRPr="003C61CB">
        <w:rPr>
          <w:rFonts w:hint="eastAsia"/>
          <w:color w:val="FF0000"/>
        </w:rPr>
        <w:t>A</w:t>
      </w:r>
    </w:p>
    <w:p w14:paraId="49482306" w14:textId="1265B31A" w:rsidR="003A70C1" w:rsidRDefault="00F17BB7">
      <w:r w:rsidRPr="00F17BB7">
        <w:rPr>
          <w:rFonts w:hint="eastAsia"/>
          <w:color w:val="FF0000"/>
        </w:rPr>
        <w:t>（记忆）</w:t>
      </w:r>
      <w:r>
        <w:rPr>
          <w:rFonts w:hint="eastAsia"/>
        </w:rPr>
        <w:t>40. </w:t>
      </w:r>
      <w:r>
        <w:rPr>
          <w:rFonts w:hint="eastAsia"/>
        </w:rPr>
        <w:t>为防止人体部位误通过而造成伤害，在防护栅栏与传动机构零部件的距离为</w:t>
      </w:r>
      <w:r>
        <w:rPr>
          <w:rFonts w:hint="eastAsia"/>
        </w:rPr>
        <w:t>135mm</w:t>
      </w:r>
      <w:r>
        <w:rPr>
          <w:rFonts w:hint="eastAsia"/>
        </w:rPr>
        <w:t>时，防护栅栏的间隙尺寸应不大于（</w:t>
      </w:r>
      <w:r>
        <w:rPr>
          <w:rFonts w:hint="eastAsia"/>
        </w:rPr>
        <w:t xml:space="preserve"> </w:t>
      </w:r>
      <w:r>
        <w:rPr>
          <w:rFonts w:hint="eastAsia"/>
        </w:rPr>
        <w:t>）</w:t>
      </w:r>
      <w:r>
        <w:rPr>
          <w:rFonts w:hint="eastAsia"/>
        </w:rPr>
        <w:t>mm</w:t>
      </w:r>
      <w:r>
        <w:rPr>
          <w:rFonts w:hint="eastAsia"/>
        </w:rPr>
        <w:t>。</w:t>
      </w:r>
    </w:p>
    <w:p w14:paraId="6F74675B" w14:textId="77777777" w:rsidR="003A70C1" w:rsidRDefault="00000000">
      <w:r>
        <w:rPr>
          <w:rFonts w:hint="eastAsia"/>
        </w:rPr>
        <w:t>A.30</w:t>
      </w:r>
    </w:p>
    <w:p w14:paraId="5FAE0784" w14:textId="77777777" w:rsidR="003A70C1" w:rsidRDefault="00000000">
      <w:r>
        <w:rPr>
          <w:rFonts w:hint="eastAsia"/>
        </w:rPr>
        <w:t>B.20</w:t>
      </w:r>
    </w:p>
    <w:p w14:paraId="32633DBA" w14:textId="77777777" w:rsidR="003A70C1" w:rsidRDefault="00000000">
      <w:r>
        <w:rPr>
          <w:rFonts w:hint="eastAsia"/>
        </w:rPr>
        <w:t>C.40</w:t>
      </w:r>
    </w:p>
    <w:p w14:paraId="2443DC31" w14:textId="77777777" w:rsidR="003A70C1" w:rsidRDefault="00000000">
      <w:r>
        <w:rPr>
          <w:rFonts w:hint="eastAsia"/>
        </w:rPr>
        <w:t>D.50</w:t>
      </w:r>
    </w:p>
    <w:p w14:paraId="5A63128D" w14:textId="56872760" w:rsidR="003A70C1" w:rsidRPr="003C61CB" w:rsidRDefault="003C61CB">
      <w:pPr>
        <w:rPr>
          <w:color w:val="FF0000"/>
        </w:rPr>
      </w:pPr>
      <w:r w:rsidRPr="003C61CB">
        <w:rPr>
          <w:rFonts w:hint="eastAsia"/>
          <w:color w:val="FF0000"/>
        </w:rPr>
        <w:t>B</w:t>
      </w:r>
    </w:p>
    <w:p w14:paraId="25CB8164" w14:textId="77777777" w:rsidR="003A70C1" w:rsidRDefault="00000000">
      <w:r>
        <w:rPr>
          <w:rFonts w:hint="eastAsia"/>
        </w:rPr>
        <w:t>41. </w:t>
      </w:r>
      <w:r>
        <w:rPr>
          <w:rFonts w:hint="eastAsia"/>
        </w:rPr>
        <w:t>在机械产品寿命周期的各环节中，决定机器产品安全性的最关键环节是（</w:t>
      </w:r>
      <w:r>
        <w:rPr>
          <w:rFonts w:hint="eastAsia"/>
        </w:rPr>
        <w:t xml:space="preserve"> </w:t>
      </w:r>
      <w:r>
        <w:rPr>
          <w:rFonts w:hint="eastAsia"/>
        </w:rPr>
        <w:t>）。</w:t>
      </w:r>
    </w:p>
    <w:p w14:paraId="0B2FAED3" w14:textId="77777777" w:rsidR="003A70C1" w:rsidRDefault="00000000">
      <w:r>
        <w:rPr>
          <w:rFonts w:hint="eastAsia"/>
        </w:rPr>
        <w:t>A.</w:t>
      </w:r>
      <w:r>
        <w:rPr>
          <w:rFonts w:hint="eastAsia"/>
        </w:rPr>
        <w:t>设计</w:t>
      </w:r>
    </w:p>
    <w:p w14:paraId="3F5291CB" w14:textId="77777777" w:rsidR="003A70C1" w:rsidRDefault="00000000">
      <w:r>
        <w:rPr>
          <w:rFonts w:hint="eastAsia"/>
        </w:rPr>
        <w:t>B.</w:t>
      </w:r>
      <w:r>
        <w:rPr>
          <w:rFonts w:hint="eastAsia"/>
        </w:rPr>
        <w:t>制造</w:t>
      </w:r>
    </w:p>
    <w:p w14:paraId="5DAFFAFA" w14:textId="77777777" w:rsidR="003A70C1" w:rsidRDefault="00000000">
      <w:r>
        <w:rPr>
          <w:rFonts w:hint="eastAsia"/>
        </w:rPr>
        <w:t>C.</w:t>
      </w:r>
      <w:r>
        <w:rPr>
          <w:rFonts w:hint="eastAsia"/>
        </w:rPr>
        <w:t>使用</w:t>
      </w:r>
    </w:p>
    <w:p w14:paraId="0D4D7DE2" w14:textId="77777777" w:rsidR="003C61CB" w:rsidRDefault="00000000">
      <w:r>
        <w:rPr>
          <w:rFonts w:hint="eastAsia"/>
        </w:rPr>
        <w:t>D.</w:t>
      </w:r>
      <w:r>
        <w:rPr>
          <w:rFonts w:hint="eastAsia"/>
        </w:rPr>
        <w:t>维修</w:t>
      </w:r>
    </w:p>
    <w:p w14:paraId="75CB1666" w14:textId="4060BA41" w:rsidR="003A70C1" w:rsidRPr="003C61CB" w:rsidRDefault="003C61CB">
      <w:r w:rsidRPr="003C61CB">
        <w:rPr>
          <w:rFonts w:hint="eastAsia"/>
          <w:color w:val="FF0000"/>
        </w:rPr>
        <w:t>A</w:t>
      </w:r>
      <w:r>
        <w:rPr>
          <w:rFonts w:hint="eastAsia"/>
          <w:color w:val="FFFFFF"/>
        </w:rPr>
        <w:t xml:space="preserve"> </w:t>
      </w:r>
    </w:p>
    <w:p w14:paraId="7BB1EE7C" w14:textId="464BDEAD" w:rsidR="003A70C1" w:rsidRDefault="00F17BB7">
      <w:r w:rsidRPr="00F17BB7">
        <w:rPr>
          <w:rFonts w:hint="eastAsia"/>
          <w:color w:val="FF0000"/>
        </w:rPr>
        <w:t>（记忆）</w:t>
      </w:r>
      <w:r>
        <w:rPr>
          <w:rFonts w:hint="eastAsia"/>
        </w:rPr>
        <w:t>42. </w:t>
      </w:r>
      <w:r>
        <w:rPr>
          <w:rFonts w:hint="eastAsia"/>
        </w:rPr>
        <w:t>凡是操作人员的工作位置位于坠落基准面</w:t>
      </w:r>
      <w:r>
        <w:rPr>
          <w:rFonts w:hint="eastAsia"/>
        </w:rPr>
        <w:t xml:space="preserve">( )m </w:t>
      </w:r>
      <w:r>
        <w:rPr>
          <w:rFonts w:hint="eastAsia"/>
        </w:rPr>
        <w:t>以上时，则必须在生产设备上配置供站立的平台和防坠落的防护栏杆。</w:t>
      </w:r>
    </w:p>
    <w:p w14:paraId="7416F764" w14:textId="77777777" w:rsidR="003A70C1" w:rsidRDefault="00000000">
      <w:r>
        <w:rPr>
          <w:rFonts w:hint="eastAsia"/>
        </w:rPr>
        <w:t>A.0.5</w:t>
      </w:r>
    </w:p>
    <w:p w14:paraId="301DAA58" w14:textId="77777777" w:rsidR="003A70C1" w:rsidRDefault="00000000">
      <w:r>
        <w:rPr>
          <w:rFonts w:hint="eastAsia"/>
        </w:rPr>
        <w:t>B.1</w:t>
      </w:r>
    </w:p>
    <w:p w14:paraId="7D1CC4E9" w14:textId="77777777" w:rsidR="003A70C1" w:rsidRDefault="00000000">
      <w:r>
        <w:rPr>
          <w:rFonts w:hint="eastAsia"/>
        </w:rPr>
        <w:t>C.2</w:t>
      </w:r>
    </w:p>
    <w:p w14:paraId="53BB21C5" w14:textId="77777777" w:rsidR="003A70C1" w:rsidRDefault="00000000">
      <w:r>
        <w:rPr>
          <w:rFonts w:hint="eastAsia"/>
        </w:rPr>
        <w:t>D.3</w:t>
      </w:r>
    </w:p>
    <w:p w14:paraId="4D0B579C" w14:textId="77777777" w:rsidR="003A70C1" w:rsidRPr="003C61CB" w:rsidRDefault="00000000">
      <w:pPr>
        <w:rPr>
          <w:color w:val="FF0000"/>
        </w:rPr>
      </w:pPr>
      <w:r w:rsidRPr="003C61CB">
        <w:rPr>
          <w:color w:val="FF0000"/>
        </w:rPr>
        <w:t>A</w:t>
      </w:r>
    </w:p>
    <w:p w14:paraId="472CDBBB" w14:textId="77777777" w:rsidR="003A70C1" w:rsidRDefault="00000000">
      <w:r>
        <w:rPr>
          <w:rFonts w:hint="eastAsia"/>
        </w:rPr>
        <w:t>43. </w:t>
      </w:r>
      <w:r>
        <w:rPr>
          <w:rFonts w:hint="eastAsia"/>
        </w:rPr>
        <w:t>机械上常在防护装置上设置为检修用的可开启的活动门，应使活动门不关闭机器就不能开动；在机器运转时，活动门一打开机器就停止运转，这种功能称为</w:t>
      </w:r>
      <w:r>
        <w:rPr>
          <w:rFonts w:hint="eastAsia"/>
        </w:rPr>
        <w:t>( )</w:t>
      </w:r>
      <w:r>
        <w:rPr>
          <w:rFonts w:hint="eastAsia"/>
        </w:rPr>
        <w:t>。</w:t>
      </w:r>
    </w:p>
    <w:p w14:paraId="1EF66988" w14:textId="77777777" w:rsidR="003A70C1" w:rsidRDefault="00000000">
      <w:r>
        <w:rPr>
          <w:rFonts w:hint="eastAsia"/>
        </w:rPr>
        <w:t>A.</w:t>
      </w:r>
      <w:r>
        <w:rPr>
          <w:rFonts w:hint="eastAsia"/>
        </w:rPr>
        <w:t>安全联锁</w:t>
      </w:r>
    </w:p>
    <w:p w14:paraId="6E3B3CA7" w14:textId="77777777" w:rsidR="003A70C1" w:rsidRDefault="00000000">
      <w:r>
        <w:rPr>
          <w:rFonts w:hint="eastAsia"/>
        </w:rPr>
        <w:t>B.</w:t>
      </w:r>
      <w:r>
        <w:rPr>
          <w:rFonts w:hint="eastAsia"/>
        </w:rPr>
        <w:t>安全屏蔽</w:t>
      </w:r>
    </w:p>
    <w:p w14:paraId="7192BFFC" w14:textId="77777777" w:rsidR="003A70C1" w:rsidRDefault="00000000">
      <w:r>
        <w:rPr>
          <w:rFonts w:hint="eastAsia"/>
        </w:rPr>
        <w:t>C.</w:t>
      </w:r>
      <w:r>
        <w:rPr>
          <w:rFonts w:hint="eastAsia"/>
        </w:rPr>
        <w:t>安全障碍</w:t>
      </w:r>
    </w:p>
    <w:p w14:paraId="25DC275A" w14:textId="77777777" w:rsidR="003A70C1" w:rsidRDefault="00000000">
      <w:r>
        <w:rPr>
          <w:rFonts w:hint="eastAsia"/>
        </w:rPr>
        <w:t>D.</w:t>
      </w:r>
      <w:r>
        <w:rPr>
          <w:rFonts w:hint="eastAsia"/>
        </w:rPr>
        <w:t>密封保护</w:t>
      </w:r>
    </w:p>
    <w:p w14:paraId="09DE6477" w14:textId="59D6293A" w:rsidR="003A70C1" w:rsidRPr="003C61CB" w:rsidRDefault="00000000">
      <w:pPr>
        <w:rPr>
          <w:color w:val="FF0000"/>
        </w:rPr>
      </w:pPr>
      <w:r w:rsidRPr="003C61CB">
        <w:rPr>
          <w:color w:val="FF0000"/>
        </w:rPr>
        <w:t>A</w:t>
      </w:r>
    </w:p>
    <w:p w14:paraId="33C0E89F" w14:textId="77777777" w:rsidR="003A70C1" w:rsidRDefault="00000000">
      <w:r>
        <w:rPr>
          <w:rFonts w:hint="eastAsia"/>
        </w:rPr>
        <w:t>44. </w:t>
      </w:r>
      <w:r>
        <w:rPr>
          <w:rFonts w:hint="eastAsia"/>
        </w:rPr>
        <w:t>下列操作哪一个不能防止焊接作业中的回火现象？（</w:t>
      </w:r>
      <w:r>
        <w:rPr>
          <w:rFonts w:hint="eastAsia"/>
        </w:rPr>
        <w:t xml:space="preserve"> </w:t>
      </w:r>
      <w:r>
        <w:rPr>
          <w:rFonts w:hint="eastAsia"/>
        </w:rPr>
        <w:t>）</w:t>
      </w:r>
    </w:p>
    <w:p w14:paraId="0AA8E8DE" w14:textId="77777777" w:rsidR="003A70C1" w:rsidRDefault="00000000">
      <w:r>
        <w:rPr>
          <w:rFonts w:hint="eastAsia"/>
        </w:rPr>
        <w:t>A.</w:t>
      </w:r>
      <w:r>
        <w:rPr>
          <w:rFonts w:hint="eastAsia"/>
        </w:rPr>
        <w:t>焊嘴不能过热</w:t>
      </w:r>
    </w:p>
    <w:p w14:paraId="0CFA3C9B" w14:textId="77777777" w:rsidR="003A70C1" w:rsidRDefault="00000000">
      <w:r>
        <w:rPr>
          <w:rFonts w:hint="eastAsia"/>
        </w:rPr>
        <w:t>B.</w:t>
      </w:r>
      <w:r>
        <w:rPr>
          <w:rFonts w:hint="eastAsia"/>
        </w:rPr>
        <w:t>乙炔不能开得太大</w:t>
      </w:r>
    </w:p>
    <w:p w14:paraId="76F3C35F" w14:textId="77777777" w:rsidR="003A70C1" w:rsidRDefault="00000000">
      <w:r>
        <w:rPr>
          <w:rFonts w:hint="eastAsia"/>
        </w:rPr>
        <w:t>C.</w:t>
      </w:r>
      <w:r>
        <w:rPr>
          <w:rFonts w:hint="eastAsia"/>
        </w:rPr>
        <w:t>焊炬不要过分接近熔融金属</w:t>
      </w:r>
    </w:p>
    <w:p w14:paraId="009B1524" w14:textId="77777777" w:rsidR="003A70C1" w:rsidRDefault="00000000">
      <w:r>
        <w:rPr>
          <w:rFonts w:hint="eastAsia"/>
        </w:rPr>
        <w:t>D.</w:t>
      </w:r>
      <w:r>
        <w:rPr>
          <w:rFonts w:hint="eastAsia"/>
        </w:rPr>
        <w:t>如乙炔瓶内部已燃烧，要用自来水降温灭火</w:t>
      </w:r>
    </w:p>
    <w:p w14:paraId="58F8BB9D" w14:textId="0F6F890B" w:rsidR="003A70C1" w:rsidRPr="003C61CB" w:rsidRDefault="003C61CB">
      <w:pPr>
        <w:rPr>
          <w:color w:val="FF0000"/>
        </w:rPr>
      </w:pPr>
      <w:r w:rsidRPr="003C61CB">
        <w:rPr>
          <w:rFonts w:hint="eastAsia"/>
          <w:color w:val="FF0000"/>
        </w:rPr>
        <w:t>B</w:t>
      </w:r>
      <w:r w:rsidR="00F17BB7">
        <w:rPr>
          <w:rFonts w:hint="eastAsia"/>
          <w:color w:val="FF0000"/>
        </w:rPr>
        <w:t>（乙炔不能开的太小）</w:t>
      </w:r>
    </w:p>
    <w:sectPr w:rsidR="003A70C1" w:rsidRPr="003C61C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0C1"/>
    <w:rsid w:val="003A70C1"/>
    <w:rsid w:val="003C61CB"/>
    <w:rsid w:val="00490200"/>
    <w:rsid w:val="006E37F9"/>
    <w:rsid w:val="007B047D"/>
    <w:rsid w:val="00B66541"/>
    <w:rsid w:val="00C4322C"/>
    <w:rsid w:val="00F17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9E289"/>
  <w15:docId w15:val="{E5AEE123-9DEB-478F-9B40-CF3C44044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等线" w:eastAsia="等线" w:hAnsi="等线" w:cs="宋体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szCs w:val="24"/>
      <w14:ligatures w14:val="none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  <w:snapToGrid w:val="0"/>
      <w:jc w:val="center"/>
    </w:pPr>
    <w:rPr>
      <w:rFonts w:ascii="等线" w:eastAsia="等线" w:hAnsi="等线" w:cs="宋体"/>
      <w:sz w:val="18"/>
      <w:szCs w:val="18"/>
      <w14:ligatures w14:val="standardContextual"/>
    </w:rPr>
  </w:style>
  <w:style w:type="character" w:customStyle="1" w:styleId="a4">
    <w:name w:val="页眉 字符"/>
    <w:basedOn w:val="a0"/>
    <w:link w:val="a3"/>
    <w:uiPriority w:val="99"/>
    <w:rPr>
      <w:sz w:val="18"/>
      <w:szCs w:val="18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  <w:snapToGrid w:val="0"/>
      <w:jc w:val="left"/>
    </w:pPr>
    <w:rPr>
      <w:rFonts w:ascii="等线" w:eastAsia="等线" w:hAnsi="等线" w:cs="宋体"/>
      <w:sz w:val="18"/>
      <w:szCs w:val="18"/>
      <w14:ligatures w14:val="standardContextual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20">
    <w:name w:val="标题 2 字符"/>
    <w:basedOn w:val="a0"/>
    <w:link w:val="2"/>
    <w:rPr>
      <w:rFonts w:ascii="Arial" w:eastAsia="黑体" w:hAnsi="Arial" w:cs="Times New Roman"/>
      <w:b/>
      <w:sz w:val="32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174</Words>
  <Characters>996</Characters>
  <Application>Microsoft Office Word</Application>
  <DocSecurity>0</DocSecurity>
  <Lines>8</Lines>
  <Paragraphs>2</Paragraphs>
  <ScaleCrop>false</ScaleCrop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xzz_xuanzhizheng@qq.com</dc:creator>
  <cp:lastModifiedBy>xzz_xuanzhizheng@qq.com</cp:lastModifiedBy>
  <cp:revision>6</cp:revision>
  <dcterms:created xsi:type="dcterms:W3CDTF">2024-12-23T14:49:00Z</dcterms:created>
  <dcterms:modified xsi:type="dcterms:W3CDTF">2024-12-24T14:55:00Z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bdfef919a5b5415cb0b348a0e1b4ebd3_22</vt:lpwstr>
  </property>
</Properties>
</file>