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4F35" w14:textId="4BC68BAD" w:rsidR="00107074" w:rsidRPr="00143777" w:rsidRDefault="00143777" w:rsidP="00107074">
      <w:pPr>
        <w:rPr>
          <w:rFonts w:hint="eastAsia"/>
          <w:bCs/>
          <w:color w:val="0070C0"/>
        </w:rPr>
      </w:pPr>
      <w:r w:rsidRPr="00143777">
        <w:rPr>
          <w:rFonts w:hint="eastAsia"/>
          <w:bCs/>
          <w:color w:val="0070C0"/>
        </w:rPr>
        <w:t>数车可以车削普通螺纹（直螺纹，锥螺纹），也可车削多头螺纹</w:t>
      </w:r>
    </w:p>
    <w:p w14:paraId="49FD4F7C" w14:textId="77777777" w:rsidR="00107074" w:rsidRDefault="00107074" w:rsidP="00107074">
      <w:pPr>
        <w:rPr>
          <w:b/>
        </w:rPr>
      </w:pPr>
    </w:p>
    <w:p w14:paraId="1FE774D3" w14:textId="7E637E9D" w:rsidR="00107074" w:rsidRPr="00107074" w:rsidRDefault="00107074" w:rsidP="00107074">
      <w:pPr>
        <w:rPr>
          <w:b/>
        </w:rPr>
      </w:pPr>
      <w:r w:rsidRPr="00107074">
        <w:rPr>
          <w:rFonts w:hint="eastAsia"/>
          <w:b/>
        </w:rPr>
        <w:t>数车</w:t>
      </w:r>
      <w:r w:rsidRPr="00107074">
        <w:rPr>
          <w:b/>
        </w:rPr>
        <w:t>(</w:t>
      </w:r>
      <w:r w:rsidRPr="00107074">
        <w:rPr>
          <w:rFonts w:hint="eastAsia"/>
          <w:b/>
        </w:rPr>
        <w:t>报告作业</w:t>
      </w:r>
      <w:r w:rsidRPr="00107074">
        <w:rPr>
          <w:b/>
        </w:rPr>
        <w:t>)</w:t>
      </w:r>
    </w:p>
    <w:p w14:paraId="0D799779" w14:textId="77777777" w:rsidR="00107074" w:rsidRPr="00107074" w:rsidRDefault="00107074" w:rsidP="00107074">
      <w:r w:rsidRPr="00107074">
        <w:rPr>
          <w:rFonts w:hint="eastAsia"/>
        </w:rPr>
        <w:t>判断题</w:t>
      </w:r>
      <w:r w:rsidRPr="00107074">
        <w:t xml:space="preserve">(11) </w:t>
      </w:r>
      <w:r w:rsidRPr="00107074">
        <w:rPr>
          <w:rFonts w:hint="eastAsia"/>
        </w:rPr>
        <w:t>每题</w:t>
      </w:r>
      <w:r w:rsidRPr="00107074">
        <w:t>1</w:t>
      </w:r>
      <w:r w:rsidRPr="00107074">
        <w:rPr>
          <w:rFonts w:hint="eastAsia"/>
        </w:rPr>
        <w:t>分</w:t>
      </w:r>
      <w:r w:rsidRPr="00107074">
        <w:t xml:space="preserve"> </w:t>
      </w:r>
      <w:r w:rsidRPr="00107074">
        <w:rPr>
          <w:rFonts w:hint="eastAsia"/>
        </w:rPr>
        <w:t>共</w:t>
      </w:r>
      <w:r w:rsidRPr="00107074">
        <w:t>11</w:t>
      </w:r>
      <w:r w:rsidRPr="00107074">
        <w:rPr>
          <w:rFonts w:hint="eastAsia"/>
        </w:rPr>
        <w:t>分，共得</w:t>
      </w:r>
      <w:r w:rsidRPr="00107074">
        <w:t>7</w:t>
      </w:r>
      <w:r w:rsidRPr="00107074">
        <w:rPr>
          <w:rFonts w:hint="eastAsia"/>
        </w:rPr>
        <w:t>分</w:t>
      </w:r>
    </w:p>
    <w:p w14:paraId="0CB4C81D" w14:textId="77777777" w:rsidR="00107074" w:rsidRPr="00107074" w:rsidRDefault="00107074" w:rsidP="00107074">
      <w:r w:rsidRPr="00107074">
        <w:t>1. </w:t>
      </w:r>
      <w:r w:rsidRPr="00107074">
        <w:rPr>
          <w:rFonts w:hint="eastAsia"/>
        </w:rPr>
        <w:t>数控车床可以车削直线、斜线、圆弧、圆柱管螺纹、圆锥螺纹等，但是不能车削多头螺纹。</w:t>
      </w:r>
    </w:p>
    <w:p w14:paraId="0E6DBB22" w14:textId="43654B8D" w:rsidR="00107074" w:rsidRPr="00107074" w:rsidRDefault="002E28AD" w:rsidP="00107074">
      <w:pPr>
        <w:rPr>
          <w:color w:val="FF0000"/>
        </w:rPr>
      </w:pPr>
      <w:r w:rsidRPr="002E28AD">
        <w:rPr>
          <w:rFonts w:hint="eastAsia"/>
          <w:color w:val="FF0000"/>
        </w:rPr>
        <w:t>F</w:t>
      </w:r>
    </w:p>
    <w:p w14:paraId="0EBEDAED" w14:textId="77777777" w:rsidR="00107074" w:rsidRPr="00107074" w:rsidRDefault="00107074" w:rsidP="00107074">
      <w:r w:rsidRPr="00107074">
        <w:t>3. </w:t>
      </w:r>
      <w:r w:rsidRPr="00107074">
        <w:rPr>
          <w:rFonts w:hint="eastAsia"/>
        </w:rPr>
        <w:t>进给速度与主轴转速有关时，表示为进给量</w:t>
      </w:r>
      <w:r w:rsidRPr="00107074">
        <w:t>mm/r</w:t>
      </w:r>
      <w:r w:rsidRPr="00107074">
        <w:rPr>
          <w:rFonts w:hint="eastAsia"/>
        </w:rPr>
        <w:t>，一般是数控车床默认的状态。</w:t>
      </w:r>
    </w:p>
    <w:p w14:paraId="4AE16647" w14:textId="2996093A" w:rsidR="00107074" w:rsidRPr="00107074" w:rsidRDefault="002E28AD" w:rsidP="00107074">
      <w:pPr>
        <w:rPr>
          <w:color w:val="FF0000"/>
        </w:rPr>
      </w:pPr>
      <w:r w:rsidRPr="002E28AD">
        <w:rPr>
          <w:rFonts w:hint="eastAsia"/>
          <w:color w:val="FF0000"/>
        </w:rPr>
        <w:t>T</w:t>
      </w:r>
    </w:p>
    <w:p w14:paraId="7BD07AD8" w14:textId="77777777" w:rsidR="00107074" w:rsidRPr="00107074" w:rsidRDefault="00107074" w:rsidP="00107074">
      <w:r w:rsidRPr="00107074">
        <w:t>7. </w:t>
      </w:r>
      <w:r w:rsidRPr="00107074">
        <w:rPr>
          <w:rFonts w:hint="eastAsia"/>
        </w:rPr>
        <w:t>数控车削中，</w:t>
      </w:r>
      <w:r w:rsidRPr="00107074">
        <w:t>T0001</w:t>
      </w:r>
      <w:r w:rsidRPr="00107074">
        <w:rPr>
          <w:rFonts w:hint="eastAsia"/>
        </w:rPr>
        <w:t>这样的指令表示撤消补偿。</w:t>
      </w:r>
    </w:p>
    <w:p w14:paraId="0805B2C6" w14:textId="6A91774B" w:rsidR="00107074" w:rsidRPr="00107074" w:rsidRDefault="002E28AD" w:rsidP="00107074">
      <w:pPr>
        <w:rPr>
          <w:rFonts w:hint="eastAsia"/>
          <w:color w:val="FF0000"/>
        </w:rPr>
      </w:pPr>
      <w:r w:rsidRPr="002E28AD">
        <w:rPr>
          <w:rFonts w:hint="eastAsia"/>
          <w:color w:val="FF0000"/>
        </w:rPr>
        <w:t>F</w:t>
      </w:r>
      <w:r w:rsidR="00143777">
        <w:rPr>
          <w:rFonts w:hint="eastAsia"/>
          <w:color w:val="FF0000"/>
        </w:rPr>
        <w:t xml:space="preserve"> G40 撤销刀具半径补偿 T0001 调用刀具号为01的刀具</w:t>
      </w:r>
    </w:p>
    <w:p w14:paraId="68B33E87" w14:textId="77777777" w:rsidR="00107074" w:rsidRPr="00107074" w:rsidRDefault="00107074" w:rsidP="00107074">
      <w:r w:rsidRPr="00107074">
        <w:t>9. </w:t>
      </w:r>
      <w:r w:rsidRPr="00107074">
        <w:rPr>
          <w:rFonts w:hint="eastAsia"/>
        </w:rPr>
        <w:t>数控车床的螺纹切削循环，可加工直螺纹和锥螺纹。</w:t>
      </w:r>
    </w:p>
    <w:p w14:paraId="3F729DA8" w14:textId="6BB84D40" w:rsidR="00107074" w:rsidRPr="00107074" w:rsidRDefault="002E28AD" w:rsidP="00107074">
      <w:pPr>
        <w:rPr>
          <w:color w:val="FF0000"/>
        </w:rPr>
      </w:pPr>
      <w:r w:rsidRPr="002E28AD">
        <w:rPr>
          <w:rFonts w:hint="eastAsia"/>
          <w:color w:val="FF0000"/>
        </w:rPr>
        <w:t>T</w:t>
      </w:r>
    </w:p>
    <w:p w14:paraId="2B16FCFD" w14:textId="77777777" w:rsidR="00107074" w:rsidRPr="00107074" w:rsidRDefault="00107074" w:rsidP="00107074">
      <w:r w:rsidRPr="00107074">
        <w:t>10. </w:t>
      </w:r>
      <w:r w:rsidRPr="00107074">
        <w:rPr>
          <w:rFonts w:hint="eastAsia"/>
        </w:rPr>
        <w:t>数控车床切断刀有两个副偏角。</w:t>
      </w:r>
    </w:p>
    <w:p w14:paraId="2BF45046" w14:textId="617BE438" w:rsidR="00107074" w:rsidRPr="00107074" w:rsidRDefault="002E28AD" w:rsidP="00107074">
      <w:pPr>
        <w:rPr>
          <w:color w:val="FF0000"/>
        </w:rPr>
      </w:pPr>
      <w:r>
        <w:rPr>
          <w:rFonts w:hint="eastAsia"/>
          <w:color w:val="FF0000"/>
        </w:rPr>
        <w:t>T</w:t>
      </w:r>
    </w:p>
    <w:p w14:paraId="6296FBC5" w14:textId="77777777" w:rsidR="00107074" w:rsidRPr="00107074" w:rsidRDefault="00107074" w:rsidP="00107074">
      <w:r w:rsidRPr="00107074">
        <w:rPr>
          <w:rFonts w:hint="eastAsia"/>
        </w:rPr>
        <w:t>单选题</w:t>
      </w:r>
      <w:r w:rsidRPr="00107074">
        <w:t xml:space="preserve">(10) </w:t>
      </w:r>
      <w:r w:rsidRPr="00107074">
        <w:rPr>
          <w:rFonts w:hint="eastAsia"/>
        </w:rPr>
        <w:t>每题</w:t>
      </w:r>
      <w:r w:rsidRPr="00107074">
        <w:t>1</w:t>
      </w:r>
      <w:r w:rsidRPr="00107074">
        <w:rPr>
          <w:rFonts w:hint="eastAsia"/>
        </w:rPr>
        <w:t>分</w:t>
      </w:r>
      <w:r w:rsidRPr="00107074">
        <w:t xml:space="preserve"> </w:t>
      </w:r>
      <w:r w:rsidRPr="00107074">
        <w:rPr>
          <w:rFonts w:hint="eastAsia"/>
        </w:rPr>
        <w:t>共</w:t>
      </w:r>
      <w:r w:rsidRPr="00107074">
        <w:t>10</w:t>
      </w:r>
      <w:r w:rsidRPr="00107074">
        <w:rPr>
          <w:rFonts w:hint="eastAsia"/>
        </w:rPr>
        <w:t>分，共得</w:t>
      </w:r>
      <w:r w:rsidRPr="00107074">
        <w:t>2</w:t>
      </w:r>
      <w:r w:rsidRPr="00107074">
        <w:rPr>
          <w:rFonts w:hint="eastAsia"/>
        </w:rPr>
        <w:t>分</w:t>
      </w:r>
    </w:p>
    <w:p w14:paraId="73076FC8" w14:textId="77777777" w:rsidR="00107074" w:rsidRPr="00107074" w:rsidRDefault="00107074" w:rsidP="00107074">
      <w:r w:rsidRPr="00107074">
        <w:t>2. </w:t>
      </w:r>
      <w:r w:rsidRPr="00107074">
        <w:rPr>
          <w:rFonts w:hint="eastAsia"/>
        </w:rPr>
        <w:t>数控机床主要适用的场合是（）</w:t>
      </w:r>
    </w:p>
    <w:p w14:paraId="7F584051" w14:textId="77777777" w:rsidR="00107074" w:rsidRPr="00107074" w:rsidRDefault="00107074" w:rsidP="00107074">
      <w:r w:rsidRPr="00107074">
        <w:t>A.</w:t>
      </w:r>
      <w:r w:rsidRPr="00107074">
        <w:rPr>
          <w:rFonts w:hint="eastAsia"/>
        </w:rPr>
        <w:t>定型产品的大量生产</w:t>
      </w:r>
    </w:p>
    <w:p w14:paraId="77A85C95" w14:textId="77777777" w:rsidR="00107074" w:rsidRPr="00107074" w:rsidRDefault="00107074" w:rsidP="00107074">
      <w:r w:rsidRPr="00107074">
        <w:t>B.</w:t>
      </w:r>
      <w:r w:rsidRPr="00107074">
        <w:rPr>
          <w:rFonts w:hint="eastAsia"/>
        </w:rPr>
        <w:t>多品种小批量生产</w:t>
      </w:r>
    </w:p>
    <w:p w14:paraId="10F4B565" w14:textId="77777777" w:rsidR="00107074" w:rsidRPr="00107074" w:rsidRDefault="00107074" w:rsidP="00107074">
      <w:r w:rsidRPr="00107074">
        <w:t>C.</w:t>
      </w:r>
      <w:r w:rsidRPr="00107074">
        <w:rPr>
          <w:rFonts w:hint="eastAsia"/>
        </w:rPr>
        <w:t>中等精度的定型产品</w:t>
      </w:r>
    </w:p>
    <w:p w14:paraId="16DFA183" w14:textId="77777777" w:rsidR="00107074" w:rsidRPr="00107074" w:rsidRDefault="00107074" w:rsidP="00107074">
      <w:r w:rsidRPr="00107074">
        <w:t>D./</w:t>
      </w:r>
    </w:p>
    <w:p w14:paraId="1C43CC73" w14:textId="36BEC511" w:rsidR="00107074" w:rsidRPr="00107074" w:rsidRDefault="002E28AD" w:rsidP="00107074">
      <w:pPr>
        <w:rPr>
          <w:color w:val="FF0000"/>
        </w:rPr>
      </w:pPr>
      <w:r w:rsidRPr="002E28AD">
        <w:rPr>
          <w:rFonts w:hint="eastAsia"/>
          <w:color w:val="FF0000"/>
        </w:rPr>
        <w:t>B</w:t>
      </w:r>
    </w:p>
    <w:p w14:paraId="5DEC939E" w14:textId="77777777" w:rsidR="00107074" w:rsidRPr="00107074" w:rsidRDefault="00107074" w:rsidP="00107074">
      <w:r w:rsidRPr="00107074">
        <w:t>6. </w:t>
      </w:r>
      <w:r w:rsidRPr="00107074">
        <w:rPr>
          <w:rFonts w:hint="eastAsia"/>
        </w:rPr>
        <w:t>用数控程序表示调用子程序的代码是（）</w:t>
      </w:r>
    </w:p>
    <w:p w14:paraId="57E7FAF9" w14:textId="77777777" w:rsidR="00107074" w:rsidRPr="00107074" w:rsidRDefault="00107074" w:rsidP="00107074">
      <w:r w:rsidRPr="00107074">
        <w:t>A.M98</w:t>
      </w:r>
    </w:p>
    <w:p w14:paraId="799415D8" w14:textId="77777777" w:rsidR="00107074" w:rsidRPr="00107074" w:rsidRDefault="00107074" w:rsidP="00107074">
      <w:r w:rsidRPr="00107074">
        <w:t>B.M99</w:t>
      </w:r>
    </w:p>
    <w:p w14:paraId="4116F52E" w14:textId="77777777" w:rsidR="00107074" w:rsidRPr="00107074" w:rsidRDefault="00107074" w:rsidP="00107074">
      <w:r w:rsidRPr="00107074">
        <w:t>C.M03</w:t>
      </w:r>
    </w:p>
    <w:p w14:paraId="28C8CD57" w14:textId="77777777" w:rsidR="00107074" w:rsidRPr="00107074" w:rsidRDefault="00107074" w:rsidP="00107074">
      <w:r w:rsidRPr="00107074">
        <w:t>D.M30</w:t>
      </w:r>
    </w:p>
    <w:p w14:paraId="3A7A3E19" w14:textId="04AA6128" w:rsidR="00107074" w:rsidRPr="00107074" w:rsidRDefault="002E28AD" w:rsidP="00107074">
      <w:pPr>
        <w:rPr>
          <w:color w:val="FF0000"/>
        </w:rPr>
      </w:pPr>
      <w:r w:rsidRPr="002E28AD">
        <w:rPr>
          <w:rFonts w:hint="eastAsia"/>
          <w:color w:val="FF0000"/>
        </w:rPr>
        <w:t>A</w:t>
      </w:r>
    </w:p>
    <w:p w14:paraId="5279EF83" w14:textId="77777777" w:rsidR="00107074" w:rsidRPr="00107074" w:rsidRDefault="00107074" w:rsidP="00107074">
      <w:r w:rsidRPr="00107074">
        <w:t>10. </w:t>
      </w:r>
      <w:r w:rsidRPr="00107074">
        <w:rPr>
          <w:rFonts w:hint="eastAsia"/>
        </w:rPr>
        <w:t>序号字和功能字是由（</w:t>
      </w:r>
      <w:r w:rsidRPr="00107074">
        <w:t xml:space="preserve"> </w:t>
      </w:r>
      <w:r w:rsidRPr="00107074">
        <w:rPr>
          <w:rFonts w:hint="eastAsia"/>
        </w:rPr>
        <w:t>）构成，一般数控程序中使用的常用功能字主要有（</w:t>
      </w:r>
      <w:r w:rsidRPr="00107074">
        <w:t xml:space="preserve"> </w:t>
      </w:r>
      <w:r w:rsidRPr="00107074">
        <w:rPr>
          <w:rFonts w:hint="eastAsia"/>
        </w:rPr>
        <w:t>）。</w:t>
      </w:r>
    </w:p>
    <w:p w14:paraId="2AE668CE" w14:textId="77777777" w:rsidR="00107074" w:rsidRPr="00107074" w:rsidRDefault="00107074" w:rsidP="00107074">
      <w:r w:rsidRPr="00107074">
        <w:t>A.</w:t>
      </w:r>
      <w:r w:rsidRPr="00107074">
        <w:rPr>
          <w:rFonts w:hint="eastAsia"/>
        </w:rPr>
        <w:t>数字，</w:t>
      </w:r>
      <w:r w:rsidRPr="00107074">
        <w:t>4</w:t>
      </w:r>
      <w:r w:rsidRPr="00107074">
        <w:rPr>
          <w:rFonts w:hint="eastAsia"/>
        </w:rPr>
        <w:t>种</w:t>
      </w:r>
    </w:p>
    <w:p w14:paraId="644F761C" w14:textId="77777777" w:rsidR="00107074" w:rsidRPr="00107074" w:rsidRDefault="00107074" w:rsidP="00107074">
      <w:r w:rsidRPr="00107074">
        <w:t>B.</w:t>
      </w:r>
      <w:r w:rsidRPr="00107074">
        <w:rPr>
          <w:rFonts w:hint="eastAsia"/>
        </w:rPr>
        <w:t>字母和数字，</w:t>
      </w:r>
      <w:r w:rsidRPr="00107074">
        <w:t>4</w:t>
      </w:r>
      <w:r w:rsidRPr="00107074">
        <w:rPr>
          <w:rFonts w:hint="eastAsia"/>
        </w:rPr>
        <w:t>种</w:t>
      </w:r>
    </w:p>
    <w:p w14:paraId="5772F0C1" w14:textId="77777777" w:rsidR="00107074" w:rsidRPr="00107074" w:rsidRDefault="00107074" w:rsidP="00107074">
      <w:r w:rsidRPr="00107074">
        <w:t>C.</w:t>
      </w:r>
      <w:r w:rsidRPr="00107074">
        <w:rPr>
          <w:rFonts w:hint="eastAsia"/>
        </w:rPr>
        <w:t>字母和数字，</w:t>
      </w:r>
      <w:r w:rsidRPr="00107074">
        <w:t>6</w:t>
      </w:r>
      <w:r w:rsidRPr="00107074">
        <w:rPr>
          <w:rFonts w:hint="eastAsia"/>
        </w:rPr>
        <w:t>种</w:t>
      </w:r>
    </w:p>
    <w:p w14:paraId="6F8AFB1F" w14:textId="77777777" w:rsidR="00107074" w:rsidRPr="00107074" w:rsidRDefault="00107074" w:rsidP="00107074">
      <w:r w:rsidRPr="00107074">
        <w:t>D.</w:t>
      </w:r>
      <w:r w:rsidRPr="00107074">
        <w:rPr>
          <w:rFonts w:hint="eastAsia"/>
        </w:rPr>
        <w:t>字母，</w:t>
      </w:r>
      <w:r w:rsidRPr="00107074">
        <w:t>6</w:t>
      </w:r>
      <w:r w:rsidRPr="00107074">
        <w:rPr>
          <w:rFonts w:hint="eastAsia"/>
        </w:rPr>
        <w:t>种</w:t>
      </w:r>
    </w:p>
    <w:p w14:paraId="78267D3F" w14:textId="77777777" w:rsidR="007D5F67" w:rsidRDefault="002E28AD">
      <w:pPr>
        <w:rPr>
          <w:color w:val="FF0000"/>
        </w:rPr>
      </w:pPr>
      <w:r w:rsidRPr="002E28AD">
        <w:rPr>
          <w:rFonts w:hint="eastAsia"/>
          <w:color w:val="FF0000"/>
        </w:rPr>
        <w:t>C</w:t>
      </w:r>
      <w:r w:rsidR="00387552">
        <w:rPr>
          <w:rFonts w:hint="eastAsia"/>
          <w:color w:val="FF0000"/>
        </w:rPr>
        <w:t xml:space="preserve"> </w:t>
      </w:r>
    </w:p>
    <w:p w14:paraId="4A3C5900" w14:textId="77984139" w:rsidR="007D5F67" w:rsidRDefault="00387552">
      <w:pPr>
        <w:rPr>
          <w:color w:val="FF0000"/>
        </w:rPr>
      </w:pPr>
      <w:r>
        <w:rPr>
          <w:rFonts w:hint="eastAsia"/>
          <w:color w:val="FF0000"/>
        </w:rPr>
        <w:t>G</w:t>
      </w:r>
      <w:r w:rsidR="007D5F67">
        <w:rPr>
          <w:rFonts w:hint="eastAsia"/>
          <w:color w:val="FF0000"/>
        </w:rPr>
        <w:t xml:space="preserve"> </w:t>
      </w:r>
      <w:r w:rsidR="007D5F67" w:rsidRPr="007D5F67">
        <w:rPr>
          <w:color w:val="FF0000"/>
        </w:rPr>
        <w:t>Geometry</w:t>
      </w:r>
    </w:p>
    <w:p w14:paraId="15400DA8" w14:textId="69264054" w:rsidR="007D5F67" w:rsidRDefault="00387552">
      <w:pPr>
        <w:rPr>
          <w:color w:val="FF0000"/>
        </w:rPr>
      </w:pPr>
      <w:r>
        <w:rPr>
          <w:rFonts w:hint="eastAsia"/>
          <w:color w:val="FF0000"/>
        </w:rPr>
        <w:t>M</w:t>
      </w:r>
      <w:r w:rsidR="007D5F67">
        <w:rPr>
          <w:rFonts w:hint="eastAsia"/>
          <w:color w:val="FF0000"/>
        </w:rPr>
        <w:t xml:space="preserve"> </w:t>
      </w:r>
      <w:r w:rsidR="007D5F67" w:rsidRPr="007D5F67">
        <w:rPr>
          <w:color w:val="FF0000"/>
        </w:rPr>
        <w:t>Miscellaneous</w:t>
      </w:r>
    </w:p>
    <w:p w14:paraId="6F516FB1" w14:textId="2FE71594" w:rsidR="007D5F67" w:rsidRDefault="00387552">
      <w:pPr>
        <w:rPr>
          <w:color w:val="FF0000"/>
        </w:rPr>
      </w:pPr>
      <w:r>
        <w:rPr>
          <w:rFonts w:hint="eastAsia"/>
          <w:color w:val="FF0000"/>
        </w:rPr>
        <w:t>T</w:t>
      </w:r>
      <w:r w:rsidR="007D5F67">
        <w:rPr>
          <w:rFonts w:hint="eastAsia"/>
          <w:color w:val="FF0000"/>
        </w:rPr>
        <w:t xml:space="preserve"> </w:t>
      </w:r>
      <w:r w:rsidR="007D5F67" w:rsidRPr="007D5F67">
        <w:rPr>
          <w:color w:val="FF0000"/>
        </w:rPr>
        <w:t>Tool</w:t>
      </w:r>
    </w:p>
    <w:p w14:paraId="43155BDA" w14:textId="19A0BEB0" w:rsidR="007D5F67" w:rsidRDefault="00387552">
      <w:pPr>
        <w:rPr>
          <w:color w:val="FF0000"/>
        </w:rPr>
      </w:pPr>
      <w:r>
        <w:rPr>
          <w:rFonts w:hint="eastAsia"/>
          <w:color w:val="FF0000"/>
        </w:rPr>
        <w:t>S</w:t>
      </w:r>
      <w:r w:rsidR="007D5F67">
        <w:rPr>
          <w:rFonts w:hint="eastAsia"/>
          <w:color w:val="FF0000"/>
        </w:rPr>
        <w:t xml:space="preserve"> </w:t>
      </w:r>
      <w:r w:rsidR="007D5F67" w:rsidRPr="007D5F67">
        <w:rPr>
          <w:color w:val="FF0000"/>
        </w:rPr>
        <w:t>Speed</w:t>
      </w:r>
    </w:p>
    <w:p w14:paraId="72ACA26A" w14:textId="0A08E30B" w:rsidR="007D5F67" w:rsidRDefault="00387552">
      <w:pPr>
        <w:rPr>
          <w:color w:val="FF0000"/>
        </w:rPr>
      </w:pPr>
      <w:r>
        <w:rPr>
          <w:rFonts w:hint="eastAsia"/>
          <w:color w:val="FF0000"/>
        </w:rPr>
        <w:t>F</w:t>
      </w:r>
      <w:r w:rsidR="007D5F67">
        <w:rPr>
          <w:rFonts w:hint="eastAsia"/>
          <w:color w:val="FF0000"/>
        </w:rPr>
        <w:t xml:space="preserve"> </w:t>
      </w:r>
      <w:r w:rsidR="007D5F67" w:rsidRPr="007D5F67">
        <w:rPr>
          <w:color w:val="FF0000"/>
        </w:rPr>
        <w:t>Feed Rate</w:t>
      </w:r>
    </w:p>
    <w:p w14:paraId="7F7D62D3" w14:textId="1399144E" w:rsidR="00B90181" w:rsidRDefault="00387552">
      <w:pPr>
        <w:rPr>
          <w:color w:val="FF0000"/>
        </w:rPr>
      </w:pPr>
      <w:r>
        <w:rPr>
          <w:rFonts w:hint="eastAsia"/>
          <w:color w:val="FF0000"/>
        </w:rPr>
        <w:t>N</w:t>
      </w:r>
    </w:p>
    <w:p w14:paraId="45E41119" w14:textId="77777777" w:rsidR="00387552" w:rsidRDefault="00387552">
      <w:pPr>
        <w:rPr>
          <w:color w:val="FF0000"/>
        </w:rPr>
      </w:pPr>
    </w:p>
    <w:p w14:paraId="60D21B0A" w14:textId="7015C3E4" w:rsidR="00387552" w:rsidRDefault="00387552">
      <w:pPr>
        <w:rPr>
          <w:rFonts w:hint="eastAsia"/>
          <w:color w:val="FF0000"/>
        </w:rPr>
      </w:pPr>
      <w:r>
        <w:rPr>
          <w:rFonts w:hint="eastAsia"/>
          <w:color w:val="FF0000"/>
        </w:rPr>
        <w:t>序号字</w:t>
      </w:r>
    </w:p>
    <w:p w14:paraId="05D1FFAB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N10 G90 G00 X0 Y0</w:t>
      </w:r>
    </w:p>
    <w:p w14:paraId="6449ED27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N20 G01 X100 F100</w:t>
      </w:r>
    </w:p>
    <w:p w14:paraId="58F802CA" w14:textId="031BED8E" w:rsidR="00387552" w:rsidRDefault="00387552" w:rsidP="00387552">
      <w:pPr>
        <w:rPr>
          <w:color w:val="FF0000"/>
        </w:rPr>
      </w:pPr>
      <w:r w:rsidRPr="00387552">
        <w:rPr>
          <w:rFonts w:hint="eastAsia"/>
          <w:color w:val="FF0000"/>
        </w:rPr>
        <w:t>N30 G00 X0 Y0</w:t>
      </w:r>
    </w:p>
    <w:p w14:paraId="095538FE" w14:textId="77777777" w:rsidR="00387552" w:rsidRDefault="00387552" w:rsidP="00387552">
      <w:pPr>
        <w:rPr>
          <w:color w:val="FF0000"/>
        </w:rPr>
      </w:pPr>
    </w:p>
    <w:p w14:paraId="18B979F8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N10 G90 G00 X0 Y0     ; 绝对坐标快速定位到X=0, Y=0</w:t>
      </w:r>
    </w:p>
    <w:p w14:paraId="1E88E694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N20 G01 X100 F100     ; 直线切削至X=100，进给速度为100mm/min</w:t>
      </w:r>
    </w:p>
    <w:p w14:paraId="05027A2F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N30 M03 S1200         ; 主轴正转，转速1200转/分钟</w:t>
      </w:r>
    </w:p>
    <w:p w14:paraId="4B161C50" w14:textId="77777777" w:rsidR="00387552" w:rsidRPr="00387552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N40 T01               ; 刀具切换到1号刀具</w:t>
      </w:r>
    </w:p>
    <w:p w14:paraId="0D9C319B" w14:textId="2A490E98" w:rsidR="00387552" w:rsidRPr="002E28AD" w:rsidRDefault="00387552" w:rsidP="00387552">
      <w:pPr>
        <w:rPr>
          <w:rFonts w:hint="eastAsia"/>
          <w:color w:val="FF0000"/>
        </w:rPr>
      </w:pPr>
      <w:r w:rsidRPr="00387552">
        <w:rPr>
          <w:rFonts w:hint="eastAsia"/>
          <w:color w:val="FF0000"/>
        </w:rPr>
        <w:t>N50 M30               ; 程序结束并返回起始</w:t>
      </w:r>
    </w:p>
    <w:sectPr w:rsidR="00387552" w:rsidRPr="002E2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34"/>
    <w:rsid w:val="0007061A"/>
    <w:rsid w:val="00107074"/>
    <w:rsid w:val="00143777"/>
    <w:rsid w:val="002E28AD"/>
    <w:rsid w:val="0037631C"/>
    <w:rsid w:val="00387552"/>
    <w:rsid w:val="00456434"/>
    <w:rsid w:val="004F7312"/>
    <w:rsid w:val="005A1B9E"/>
    <w:rsid w:val="007D5F67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0738"/>
  <w15:chartTrackingRefBased/>
  <w15:docId w15:val="{BF3DDBEF-6A1F-4FB9-8A03-D21768E4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5</cp:revision>
  <dcterms:created xsi:type="dcterms:W3CDTF">2025-01-02T14:32:00Z</dcterms:created>
  <dcterms:modified xsi:type="dcterms:W3CDTF">2025-01-02T14:46:00Z</dcterms:modified>
</cp:coreProperties>
</file>