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283F6" w14:textId="77777777" w:rsidR="00564EF7" w:rsidRDefault="00564EF7" w:rsidP="00564EF7">
      <w:pPr>
        <w:ind w:firstLine="420"/>
        <w:rPr>
          <w:rFonts w:hint="eastAsia"/>
        </w:rPr>
      </w:pPr>
      <w:r>
        <w:rPr>
          <w:rFonts w:hint="eastAsia"/>
        </w:rPr>
        <w:t>PID的理论大家已经听了很多回了，所以本次汇报就不再详述PID的理论，而以最近遇到的一个工程问题为例，讲述PID的应用。</w:t>
      </w:r>
    </w:p>
    <w:p w14:paraId="0C7D5002" w14:textId="77777777" w:rsidR="00564EF7" w:rsidRDefault="00564EF7" w:rsidP="00564EF7">
      <w:pPr>
        <w:rPr>
          <w:rFonts w:hint="eastAsia"/>
        </w:rPr>
      </w:pPr>
      <w:r>
        <w:tab/>
      </w:r>
      <w:r>
        <w:rPr>
          <w:rFonts w:hint="eastAsia"/>
        </w:rPr>
        <w:t>首先，为了后续的理解，我们抛开数学公式来重新认识一下PID，本质上</w:t>
      </w:r>
      <w:r>
        <w:t>…</w:t>
      </w:r>
      <w:r>
        <w:rPr>
          <w:rFonts w:hint="eastAsia"/>
        </w:rPr>
        <w:t>，如果用一个字来概括PID，其实就是：锁，把cur锁在你想要的tar上，锁的松，锁的紧。</w:t>
      </w:r>
    </w:p>
    <w:p w14:paraId="3E7315D3" w14:textId="77777777" w:rsidR="00564EF7" w:rsidRDefault="00564EF7" w:rsidP="00564EF7">
      <w:pPr>
        <w:rPr>
          <w:rFonts w:hint="eastAsia"/>
        </w:rPr>
      </w:pPr>
      <w:r>
        <w:tab/>
      </w:r>
      <w:r>
        <w:rPr>
          <w:rFonts w:hint="eastAsia"/>
        </w:rPr>
        <w:t>然后，带着这种理解，我们来看一个具体的例子，我设计了一个程序，其伪代码像这样，本质上（就是让电机每秒移动1/8个圆周）。</w:t>
      </w:r>
      <w:proofErr w:type="spellStart"/>
      <w:r>
        <w:rPr>
          <w:rFonts w:hint="eastAsia"/>
        </w:rPr>
        <w:t>angle_tar</w:t>
      </w:r>
      <w:proofErr w:type="spellEnd"/>
      <w:r>
        <w:rPr>
          <w:rFonts w:hint="eastAsia"/>
        </w:rPr>
        <w:t>是设定的角度值，</w:t>
      </w:r>
      <w:proofErr w:type="spellStart"/>
      <w:r>
        <w:rPr>
          <w:rFonts w:hint="eastAsia"/>
        </w:rPr>
        <w:t>angle_cur</w:t>
      </w:r>
      <w:proofErr w:type="spellEnd"/>
      <w:r>
        <w:rPr>
          <w:rFonts w:hint="eastAsia"/>
        </w:rPr>
        <w:t>是电机反馈的角度值</w:t>
      </w:r>
      <w:r>
        <w:t>…</w:t>
      </w:r>
      <w:r>
        <w:rPr>
          <w:rFonts w:hint="eastAsia"/>
        </w:rPr>
        <w:t>，为了让他锁的更紧，我们使用了双环PID，然后让我们看下运动效果。</w:t>
      </w:r>
    </w:p>
    <w:p w14:paraId="601902DD" w14:textId="24FD342B" w:rsidR="00564EF7" w:rsidRDefault="000075B3" w:rsidP="00564EF7">
      <w:r>
        <w:tab/>
      </w:r>
      <w:r>
        <w:rPr>
          <w:rFonts w:hint="eastAsia"/>
        </w:rPr>
        <w:t>大家有没有发现有什么问题？</w:t>
      </w:r>
    </w:p>
    <w:p w14:paraId="14663430" w14:textId="1FA65331" w:rsidR="000075B3" w:rsidRDefault="000075B3" w:rsidP="00564EF7">
      <w:pPr>
        <w:rPr>
          <w:rFonts w:hint="eastAsia"/>
        </w:rPr>
      </w:pPr>
      <w:r>
        <w:tab/>
      </w:r>
    </w:p>
    <w:p w14:paraId="3A8FAF81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电机旋转区别</w:t>
      </w:r>
    </w:p>
    <w:p w14:paraId="354CABD3" w14:textId="77777777" w:rsidR="00564EF7" w:rsidRDefault="00564EF7" w:rsidP="00564EF7">
      <w:pPr>
        <w:rPr>
          <w:rFonts w:hint="eastAsia"/>
        </w:rPr>
      </w:pP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的本质：用A，B的差值控制C直至差值为0</w:t>
      </w:r>
    </w:p>
    <w:p w14:paraId="59688DD3" w14:textId="77777777" w:rsidR="00564EF7" w:rsidRDefault="00564EF7" w:rsidP="00564EF7">
      <w:pPr>
        <w:rPr>
          <w:rFonts w:hint="eastAsia"/>
        </w:rPr>
      </w:pPr>
    </w:p>
    <w:p w14:paraId="1B15BF22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阐述</w:t>
      </w:r>
    </w:p>
    <w:p w14:paraId="2C5228E9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原理解释，圆周，解决方法</w:t>
      </w:r>
    </w:p>
    <w:p w14:paraId="66F836E7" w14:textId="77777777" w:rsidR="00564EF7" w:rsidRDefault="00564EF7" w:rsidP="00564EF7">
      <w:pPr>
        <w:rPr>
          <w:rFonts w:hint="eastAsia"/>
        </w:rPr>
      </w:pPr>
    </w:p>
    <w:p w14:paraId="5B5F27F7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深入思考</w:t>
      </w:r>
    </w:p>
    <w:p w14:paraId="6C8D05B8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PID</w:t>
      </w:r>
      <w:proofErr w:type="gramStart"/>
      <w:r>
        <w:rPr>
          <w:rFonts w:hint="eastAsia"/>
        </w:rPr>
        <w:t>过零问题</w:t>
      </w:r>
      <w:proofErr w:type="gramEnd"/>
    </w:p>
    <w:p w14:paraId="79215F9F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1.与首尾两端是否为0有无关系？</w:t>
      </w:r>
    </w:p>
    <w:p w14:paraId="105E59AA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2.应用场合判断：x-&gt;v，v-&gt;a（</w:t>
      </w:r>
      <w:proofErr w:type="spellStart"/>
      <w:r>
        <w:rPr>
          <w:rFonts w:hint="eastAsia"/>
        </w:rPr>
        <w:t>torq</w:t>
      </w:r>
      <w:proofErr w:type="spellEnd"/>
      <w:r>
        <w:rPr>
          <w:rFonts w:hint="eastAsia"/>
        </w:rPr>
        <w:t>）</w:t>
      </w:r>
    </w:p>
    <w:p w14:paraId="0EA28ED3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推导出：本质：PID线性性质</w:t>
      </w:r>
    </w:p>
    <w:p w14:paraId="0D4DF3BF" w14:textId="77777777" w:rsidR="00564EF7" w:rsidRDefault="00564EF7" w:rsidP="00564EF7">
      <w:pPr>
        <w:rPr>
          <w:rFonts w:hint="eastAsia"/>
        </w:rPr>
      </w:pPr>
    </w:p>
    <w:p w14:paraId="028C979E" w14:textId="77777777" w:rsidR="00564EF7" w:rsidRDefault="00564EF7" w:rsidP="00564EF7">
      <w:pPr>
        <w:rPr>
          <w:rFonts w:hint="eastAsia"/>
        </w:rPr>
      </w:pPr>
      <w:r>
        <w:rPr>
          <w:rFonts w:hint="eastAsia"/>
        </w:rPr>
        <w:t>阐述后</w:t>
      </w:r>
    </w:p>
    <w:p w14:paraId="66A148D6" w14:textId="77777777" w:rsidR="00564EF7" w:rsidRDefault="00564EF7" w:rsidP="00564EF7">
      <w:pPr>
        <w:rPr>
          <w:rFonts w:hint="eastAsia"/>
        </w:rPr>
      </w:pPr>
      <w:proofErr w:type="gramStart"/>
      <w:r>
        <w:rPr>
          <w:rFonts w:hint="eastAsia"/>
        </w:rPr>
        <w:t>疯车视频</w:t>
      </w:r>
      <w:proofErr w:type="gramEnd"/>
      <w:r>
        <w:rPr>
          <w:rFonts w:hint="eastAsia"/>
        </w:rPr>
        <w:t>展示（</w:t>
      </w:r>
      <w:proofErr w:type="gramStart"/>
      <w:r>
        <w:rPr>
          <w:rFonts w:hint="eastAsia"/>
        </w:rPr>
        <w:t>疯车打人</w:t>
      </w:r>
      <w:proofErr w:type="gramEnd"/>
      <w:r>
        <w:rPr>
          <w:rFonts w:hint="eastAsia"/>
        </w:rPr>
        <w:t>，破皮）</w:t>
      </w:r>
    </w:p>
    <w:p w14:paraId="392D7DE7" w14:textId="77777777" w:rsidR="00B90181" w:rsidRPr="00564EF7" w:rsidRDefault="00B90181">
      <w:pPr>
        <w:rPr>
          <w:rFonts w:hint="eastAsia"/>
        </w:rPr>
      </w:pPr>
    </w:p>
    <w:sectPr w:rsidR="00B90181" w:rsidRPr="00564E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DF305" w14:textId="77777777" w:rsidR="009F6D65" w:rsidRDefault="009F6D65" w:rsidP="00564EF7">
      <w:pPr>
        <w:rPr>
          <w:rFonts w:hint="eastAsia"/>
        </w:rPr>
      </w:pPr>
      <w:r>
        <w:separator/>
      </w:r>
    </w:p>
  </w:endnote>
  <w:endnote w:type="continuationSeparator" w:id="0">
    <w:p w14:paraId="28C41302" w14:textId="77777777" w:rsidR="009F6D65" w:rsidRDefault="009F6D65" w:rsidP="00564E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4616E" w14:textId="77777777" w:rsidR="009F6D65" w:rsidRDefault="009F6D65" w:rsidP="00564EF7">
      <w:pPr>
        <w:rPr>
          <w:rFonts w:hint="eastAsia"/>
        </w:rPr>
      </w:pPr>
      <w:r>
        <w:separator/>
      </w:r>
    </w:p>
  </w:footnote>
  <w:footnote w:type="continuationSeparator" w:id="0">
    <w:p w14:paraId="6F5266B2" w14:textId="77777777" w:rsidR="009F6D65" w:rsidRDefault="009F6D65" w:rsidP="00564E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D8"/>
    <w:rsid w:val="000075B3"/>
    <w:rsid w:val="00057DCA"/>
    <w:rsid w:val="0037631C"/>
    <w:rsid w:val="003C74A2"/>
    <w:rsid w:val="004341D8"/>
    <w:rsid w:val="004F7312"/>
    <w:rsid w:val="00564EF7"/>
    <w:rsid w:val="009F6D65"/>
    <w:rsid w:val="00B71715"/>
    <w:rsid w:val="00B9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7723B"/>
  <w15:chartTrackingRefBased/>
  <w15:docId w15:val="{4E9CDC02-7C7E-4B28-8CCD-57247085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4EF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4E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64E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64E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64E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xzz_xuanzhizheng@qq.com</dc:creator>
  <cp:keywords/>
  <dc:description/>
  <cp:lastModifiedBy>xzz_xuanzhizheng@qq.com</cp:lastModifiedBy>
  <cp:revision>3</cp:revision>
  <dcterms:created xsi:type="dcterms:W3CDTF">2024-11-18T06:06:00Z</dcterms:created>
  <dcterms:modified xsi:type="dcterms:W3CDTF">2024-11-18T07:28:00Z</dcterms:modified>
</cp:coreProperties>
</file>