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6A0575A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</w:t>
      </w:r>
      <w:r w:rsidR="002A1D17">
        <w:rPr>
          <w:rFonts w:hint="eastAsia"/>
          <w:b/>
          <w:sz w:val="36"/>
        </w:rPr>
        <w:t>计算机组成原理</w:t>
      </w:r>
      <w:r w:rsidRPr="007C2114">
        <w:rPr>
          <w:rFonts w:hint="eastAsia"/>
          <w:b/>
          <w:sz w:val="36"/>
        </w:rPr>
        <w:t>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0FC43BA8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E57E50">
        <w:rPr>
          <w:rFonts w:hint="eastAsia"/>
          <w:sz w:val="32"/>
        </w:rPr>
        <w:t>_</w:t>
      </w:r>
      <w:r w:rsidR="00E57E50">
        <w:rPr>
          <w:sz w:val="32"/>
        </w:rPr>
        <w:t>___</w:t>
      </w:r>
      <w:r w:rsidR="00E46EAC">
        <w:rPr>
          <w:rFonts w:hint="eastAsia"/>
          <w:sz w:val="32"/>
        </w:rPr>
        <w:t>单周期CPU设计</w:t>
      </w:r>
      <w:r w:rsidR="00E57E50">
        <w:rPr>
          <w:rFonts w:hint="eastAsia"/>
          <w:sz w:val="32"/>
        </w:rPr>
        <w:t>_</w:t>
      </w:r>
      <w:r w:rsidR="00E57E50">
        <w:rPr>
          <w:sz w:val="32"/>
        </w:rPr>
        <w:t>___</w:t>
      </w:r>
    </w:p>
    <w:p w14:paraId="36851BF3" w14:textId="5C6DC3C7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</w:t>
      </w:r>
      <w:r w:rsidR="00A468F0">
        <w:rPr>
          <w:sz w:val="32"/>
        </w:rPr>
        <w:t>_</w:t>
      </w:r>
      <w:r w:rsidR="00E46EAC">
        <w:rPr>
          <w:sz w:val="32"/>
        </w:rPr>
        <w:t>_</w:t>
      </w:r>
      <w:r w:rsidR="00A468F0">
        <w:rPr>
          <w:sz w:val="32"/>
        </w:rPr>
        <w:t>_</w:t>
      </w:r>
      <w:r w:rsidR="003242E4" w:rsidRPr="003242E4">
        <w:rPr>
          <w:rFonts w:hint="eastAsia"/>
          <w:sz w:val="32"/>
        </w:rPr>
        <w:t>_</w:t>
      </w:r>
      <w:r w:rsidR="00757936">
        <w:rPr>
          <w:sz w:val="32"/>
        </w:rPr>
        <w:t>_</w:t>
      </w:r>
      <w:r w:rsidR="00757936">
        <w:rPr>
          <w:rFonts w:hint="eastAsia"/>
          <w:sz w:val="32"/>
        </w:rPr>
        <w:t>徐奥_</w:t>
      </w:r>
      <w:r w:rsidR="00E46EAC">
        <w:rPr>
          <w:sz w:val="32"/>
        </w:rPr>
        <w:t>_</w:t>
      </w:r>
      <w:r w:rsidR="00A468F0">
        <w:rPr>
          <w:sz w:val="32"/>
        </w:rPr>
        <w:t>____</w:t>
      </w:r>
      <w:r w:rsidR="003242E4" w:rsidRPr="003242E4">
        <w:rPr>
          <w:rFonts w:hint="eastAsia"/>
          <w:sz w:val="32"/>
        </w:rPr>
        <w:t>____</w:t>
      </w:r>
    </w:p>
    <w:p w14:paraId="2B8DFE5D" w14:textId="6875F30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___</w:t>
      </w:r>
      <w:r w:rsidR="00A468F0">
        <w:rPr>
          <w:sz w:val="32"/>
        </w:rPr>
        <w:t>__</w:t>
      </w:r>
      <w:r w:rsidR="00E46EAC">
        <w:rPr>
          <w:sz w:val="32"/>
        </w:rPr>
        <w:t>_</w:t>
      </w:r>
      <w:r w:rsidR="00757936">
        <w:rPr>
          <w:sz w:val="32"/>
        </w:rPr>
        <w:t>PB20061343</w:t>
      </w:r>
      <w:r w:rsidR="00E46EAC">
        <w:rPr>
          <w:sz w:val="32"/>
        </w:rPr>
        <w:t>_</w:t>
      </w:r>
      <w:r w:rsidR="00A468F0">
        <w:rPr>
          <w:sz w:val="32"/>
        </w:rPr>
        <w:t>__</w:t>
      </w:r>
      <w:r w:rsidR="003242E4" w:rsidRPr="003242E4">
        <w:rPr>
          <w:rFonts w:hint="eastAsia"/>
          <w:sz w:val="32"/>
        </w:rPr>
        <w:t>___</w:t>
      </w:r>
    </w:p>
    <w:p w14:paraId="0163FB66" w14:textId="72B435FC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A468F0">
        <w:rPr>
          <w:rFonts w:hint="eastAsia"/>
          <w:sz w:val="32"/>
        </w:rPr>
        <w:t>_</w:t>
      </w:r>
      <w:r w:rsidR="00A468F0">
        <w:rPr>
          <w:sz w:val="32"/>
        </w:rPr>
        <w:t>__</w:t>
      </w:r>
      <w:r w:rsidR="00E46EAC">
        <w:rPr>
          <w:sz w:val="32"/>
        </w:rPr>
        <w:t>_</w:t>
      </w:r>
      <w:r w:rsidR="00757936">
        <w:rPr>
          <w:sz w:val="32"/>
        </w:rPr>
        <w:t>2022</w:t>
      </w:r>
      <w:r w:rsidR="00757936">
        <w:rPr>
          <w:rFonts w:hint="eastAsia"/>
          <w:sz w:val="32"/>
        </w:rPr>
        <w:t>年</w:t>
      </w:r>
      <w:r w:rsidR="00C6590F">
        <w:rPr>
          <w:sz w:val="32"/>
        </w:rPr>
        <w:t>4</w:t>
      </w:r>
      <w:r w:rsidR="00757936">
        <w:rPr>
          <w:rFonts w:hint="eastAsia"/>
          <w:sz w:val="32"/>
        </w:rPr>
        <w:t>月</w:t>
      </w:r>
      <w:r w:rsidR="00E46EAC">
        <w:rPr>
          <w:sz w:val="32"/>
        </w:rPr>
        <w:t>13</w:t>
      </w:r>
      <w:r w:rsidR="00757936">
        <w:rPr>
          <w:rFonts w:hint="eastAsia"/>
          <w:sz w:val="32"/>
        </w:rPr>
        <w:t>日</w:t>
      </w:r>
      <w:r w:rsidR="00A468F0">
        <w:rPr>
          <w:rFonts w:hint="eastAsia"/>
          <w:sz w:val="32"/>
        </w:rPr>
        <w:t>_</w:t>
      </w:r>
      <w:r w:rsidR="00E46EAC">
        <w:rPr>
          <w:sz w:val="32"/>
        </w:rPr>
        <w:t>_</w:t>
      </w:r>
      <w:r w:rsidR="00A468F0">
        <w:rPr>
          <w:sz w:val="32"/>
        </w:rPr>
        <w:t>_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8BC7498" w14:textId="176F074A" w:rsidR="002D412D" w:rsidRDefault="002D412D" w:rsidP="0046480F">
      <w:pPr>
        <w:jc w:val="left"/>
      </w:pPr>
      <w:r>
        <w:rPr>
          <w:rFonts w:hint="eastAsia"/>
        </w:rPr>
        <w:lastRenderedPageBreak/>
        <w:t>【实验</w:t>
      </w:r>
      <w:r w:rsidR="006C199C">
        <w:rPr>
          <w:rFonts w:hint="eastAsia"/>
        </w:rPr>
        <w:t>目标</w:t>
      </w:r>
      <w:r w:rsidRPr="002D412D">
        <w:rPr>
          <w:rFonts w:hint="eastAsia"/>
        </w:rPr>
        <w:t>】</w:t>
      </w:r>
    </w:p>
    <w:p w14:paraId="4B7D3F84" w14:textId="2920C657" w:rsidR="003E528F" w:rsidRDefault="00622692" w:rsidP="00622692">
      <w:pPr>
        <w:pStyle w:val="a3"/>
        <w:numPr>
          <w:ilvl w:val="0"/>
          <w:numId w:val="6"/>
        </w:numPr>
      </w:pPr>
      <w:r>
        <w:rPr>
          <w:rFonts w:hint="eastAsia"/>
        </w:rPr>
        <w:t>理解单周期CPU的结构和工作原理</w:t>
      </w:r>
    </w:p>
    <w:p w14:paraId="6965BE1C" w14:textId="26A57AB9" w:rsidR="00622692" w:rsidRDefault="00622692" w:rsidP="00622692">
      <w:pPr>
        <w:pStyle w:val="a3"/>
        <w:numPr>
          <w:ilvl w:val="0"/>
          <w:numId w:val="6"/>
        </w:numPr>
      </w:pPr>
      <w:r>
        <w:rPr>
          <w:rFonts w:hint="eastAsia"/>
        </w:rPr>
        <w:t>掌握单周期CPU的设计和调试方法</w:t>
      </w:r>
    </w:p>
    <w:p w14:paraId="3561DA55" w14:textId="45B0D44E" w:rsidR="00622692" w:rsidRPr="002D412D" w:rsidRDefault="00622692" w:rsidP="00622692">
      <w:pPr>
        <w:pStyle w:val="a3"/>
        <w:numPr>
          <w:ilvl w:val="0"/>
          <w:numId w:val="6"/>
        </w:numPr>
      </w:pPr>
      <w:r>
        <w:rPr>
          <w:rFonts w:hint="eastAsia"/>
        </w:rPr>
        <w:t>熟练掌握数据通路和控制器的设计和描述方法</w:t>
      </w:r>
    </w:p>
    <w:p w14:paraId="1790C921" w14:textId="047AEB06" w:rsidR="0046480F" w:rsidRDefault="00D17386" w:rsidP="0046480F">
      <w:pPr>
        <w:jc w:val="left"/>
      </w:pPr>
      <w:r>
        <w:rPr>
          <w:rFonts w:hint="eastAsia"/>
        </w:rPr>
        <w:t>【实验</w:t>
      </w:r>
      <w:r w:rsidR="006C199C">
        <w:rPr>
          <w:rFonts w:hint="eastAsia"/>
        </w:rPr>
        <w:t>内容</w:t>
      </w:r>
      <w:r>
        <w:rPr>
          <w:rFonts w:hint="eastAsia"/>
        </w:rPr>
        <w:t>】</w:t>
      </w:r>
    </w:p>
    <w:p w14:paraId="7A96E83E" w14:textId="63A8A5F1" w:rsidR="00C25D73" w:rsidRDefault="006C199C" w:rsidP="00C25D73">
      <w:pPr>
        <w:jc w:val="left"/>
      </w:pPr>
      <w:r w:rsidRPr="006C199C">
        <w:rPr>
          <w:rFonts w:hint="eastAsia"/>
          <w:b/>
          <w:bCs/>
        </w:rPr>
        <w:t>题目1</w:t>
      </w:r>
      <w:r>
        <w:rPr>
          <w:rFonts w:hint="eastAsia"/>
        </w:rPr>
        <w:t>.</w:t>
      </w:r>
      <w:r w:rsidR="008305EE">
        <w:rPr>
          <w:rFonts w:hint="eastAsia"/>
        </w:rPr>
        <w:t>设计单周期CPU，将CPU和PDU整合后下载至FPGA，进行逐条指令功能测试。</w:t>
      </w:r>
    </w:p>
    <w:p w14:paraId="46F2364D" w14:textId="29958307" w:rsidR="007F25DB" w:rsidRDefault="008305EE" w:rsidP="00C25D73">
      <w:pPr>
        <w:jc w:val="left"/>
      </w:pPr>
      <w:r>
        <w:tab/>
      </w:r>
      <w:r w:rsidR="002A3A1E">
        <w:rPr>
          <w:rFonts w:hint="eastAsia"/>
        </w:rPr>
        <w:t>首先，指令寄存器中在</w:t>
      </w:r>
      <w:r w:rsidR="00036FD8">
        <w:rPr>
          <w:rFonts w:hint="eastAsia"/>
        </w:rPr>
        <w:t>FPGA运行过程中，其内容不会改变，所以采用</w:t>
      </w:r>
      <w:r w:rsidR="003351B0">
        <w:rPr>
          <w:rFonts w:hint="eastAsia"/>
        </w:rPr>
        <w:t>分布式</w:t>
      </w:r>
      <w:r w:rsidR="00036FD8">
        <w:rPr>
          <w:rFonts w:hint="eastAsia"/>
        </w:rPr>
        <w:t>ROM，</w:t>
      </w:r>
      <w:r w:rsidR="0083699E">
        <w:rPr>
          <w:rFonts w:hint="eastAsia"/>
        </w:rPr>
        <w:t>使用Lab</w:t>
      </w:r>
      <w:r w:rsidR="0083699E">
        <w:t>3</w:t>
      </w:r>
      <w:r w:rsidR="0083699E">
        <w:rPr>
          <w:rFonts w:hint="eastAsia"/>
        </w:rPr>
        <w:t>生成的COE文件初始化。</w:t>
      </w:r>
      <w:r w:rsidR="007F25DB">
        <w:rPr>
          <w:rFonts w:hint="eastAsia"/>
        </w:rPr>
        <w:t>数据寄存器使用双端口分布式RAM。寄存器堆直接在代码中定义。</w:t>
      </w:r>
    </w:p>
    <w:p w14:paraId="5347D70F" w14:textId="3D434FD3" w:rsidR="00827AEB" w:rsidRDefault="00827AEB" w:rsidP="00C25D73">
      <w:pPr>
        <w:jc w:val="left"/>
      </w:pPr>
      <w:r>
        <w:tab/>
      </w:r>
      <w:r>
        <w:rPr>
          <w:rFonts w:hint="eastAsia"/>
        </w:rPr>
        <w:t>之后，就根据下图编写各个模块以及各种控制信号。</w:t>
      </w:r>
    </w:p>
    <w:p w14:paraId="5A5A1DDA" w14:textId="697DE68F" w:rsidR="00827AEB" w:rsidRDefault="00C86921" w:rsidP="00C86921">
      <w:pPr>
        <w:jc w:val="center"/>
      </w:pPr>
      <w:r>
        <w:rPr>
          <w:noProof/>
        </w:rPr>
        <w:drawing>
          <wp:inline distT="0" distB="0" distL="0" distR="0" wp14:anchorId="59949ECB" wp14:editId="359CA54B">
            <wp:extent cx="4934204" cy="374669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64F" w14:textId="73DAB29B" w:rsidR="00D44124" w:rsidRPr="00D44124" w:rsidRDefault="00D44124" w:rsidP="00C86921">
      <w:pPr>
        <w:jc w:val="center"/>
        <w:rPr>
          <w:b/>
          <w:bCs/>
          <w:sz w:val="24"/>
          <w:szCs w:val="24"/>
        </w:rPr>
      </w:pPr>
      <w:r w:rsidRPr="00D44124">
        <w:rPr>
          <w:rFonts w:hint="eastAsia"/>
          <w:b/>
          <w:bCs/>
          <w:sz w:val="24"/>
          <w:szCs w:val="24"/>
        </w:rPr>
        <w:t>图1</w:t>
      </w:r>
    </w:p>
    <w:p w14:paraId="22FFC872" w14:textId="3119443D" w:rsidR="007F25DB" w:rsidRDefault="007F25DB" w:rsidP="00C25D73">
      <w:pPr>
        <w:jc w:val="left"/>
      </w:pPr>
      <w:r>
        <w:tab/>
      </w:r>
      <w:r w:rsidR="00827AEB">
        <w:rPr>
          <w:rFonts w:hint="eastAsia"/>
        </w:rPr>
        <w:t>PC部分，在每个上升沿，当前</w:t>
      </w:r>
      <w:r w:rsidR="00C86921">
        <w:t>pc</w:t>
      </w:r>
      <w:r w:rsidR="00827AEB">
        <w:rPr>
          <w:rFonts w:hint="eastAsia"/>
        </w:rPr>
        <w:t>变成</w:t>
      </w:r>
      <w:r w:rsidR="00C86921">
        <w:rPr>
          <w:rFonts w:hint="eastAsia"/>
        </w:rPr>
        <w:t>nxt</w:t>
      </w:r>
      <w:r w:rsidR="00C86921">
        <w:t>_pc</w:t>
      </w:r>
      <w:r w:rsidR="00C86921">
        <w:rPr>
          <w:rFonts w:hint="eastAsia"/>
        </w:rPr>
        <w:t>，</w:t>
      </w:r>
      <w:r w:rsidR="00210EFC">
        <w:rPr>
          <w:rFonts w:hint="eastAsia"/>
        </w:rPr>
        <w:t>而nxt</w:t>
      </w:r>
      <w:r w:rsidR="00210EFC">
        <w:t>_pc</w:t>
      </w:r>
      <w:r w:rsidR="00210EFC">
        <w:rPr>
          <w:rFonts w:hint="eastAsia"/>
        </w:rPr>
        <w:t>有三种来源，一是pc</w:t>
      </w:r>
      <w:r w:rsidR="00210EFC">
        <w:t>+4</w:t>
      </w:r>
      <w:r w:rsidR="00210EFC">
        <w:rPr>
          <w:rFonts w:hint="eastAsia"/>
        </w:rPr>
        <w:t>，二是条件分支指令在条件满足时的目标地址，三</w:t>
      </w:r>
      <w:r w:rsidR="00210EFC">
        <w:rPr>
          <w:rFonts w:hint="eastAsia"/>
        </w:rPr>
        <w:lastRenderedPageBreak/>
        <w:t>是</w:t>
      </w:r>
      <w:r w:rsidR="00BF108D">
        <w:rPr>
          <w:rFonts w:hint="eastAsia"/>
        </w:rPr>
        <w:t>直接跳转指令的地址。nxt</w:t>
      </w:r>
      <w:r w:rsidR="00BF108D">
        <w:t>_pc</w:t>
      </w:r>
      <w:r w:rsidR="00BF108D">
        <w:rPr>
          <w:rFonts w:hint="eastAsia"/>
        </w:rPr>
        <w:t>的核心代码如下：</w:t>
      </w:r>
    </w:p>
    <w:p w14:paraId="7810FF26" w14:textId="47275EC5" w:rsidR="00D06E82" w:rsidRDefault="00C75F52" w:rsidP="00D06E82">
      <w:pPr>
        <w:jc w:val="center"/>
      </w:pPr>
      <w:r>
        <w:rPr>
          <w:noProof/>
        </w:rPr>
        <w:drawing>
          <wp:inline distT="0" distB="0" distL="0" distR="0" wp14:anchorId="56F3392C" wp14:editId="41E1D79D">
            <wp:extent cx="5274310" cy="907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8BC6" w14:textId="0BA35C89" w:rsidR="00D06E82" w:rsidRPr="00D06E82" w:rsidRDefault="00D06E82" w:rsidP="00D06E82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图2</w:t>
      </w:r>
    </w:p>
    <w:p w14:paraId="59FD8936" w14:textId="14EAB7D8" w:rsidR="002942CE" w:rsidRDefault="00466F08" w:rsidP="00EB6532">
      <w:pPr>
        <w:jc w:val="left"/>
      </w:pPr>
      <w:r>
        <w:tab/>
      </w:r>
      <w:r w:rsidR="00C75F52">
        <w:rPr>
          <w:rFonts w:hint="eastAsia"/>
        </w:rPr>
        <w:t>指令部分，主要的处理是将当前pc值减去代码段起始地址3</w:t>
      </w:r>
      <w:r w:rsidR="00C75F52">
        <w:t>2</w:t>
      </w:r>
      <w:r w:rsidR="00C75F52">
        <w:t>’</w:t>
      </w:r>
      <w:r w:rsidR="00C75F52">
        <w:t>h3000</w:t>
      </w:r>
      <w:r w:rsidR="00C75F52">
        <w:rPr>
          <w:rFonts w:hint="eastAsia"/>
        </w:rPr>
        <w:t>，再除以四。</w:t>
      </w:r>
    </w:p>
    <w:p w14:paraId="0B9B920B" w14:textId="1520E26D" w:rsidR="00C75F52" w:rsidRDefault="00C75F52" w:rsidP="00EB6532">
      <w:pPr>
        <w:jc w:val="left"/>
      </w:pPr>
      <w:r>
        <w:tab/>
      </w:r>
      <w:r w:rsidR="007B59AB">
        <w:rPr>
          <w:rFonts w:hint="eastAsia"/>
        </w:rPr>
        <w:t>寄存器堆，直接定义3</w:t>
      </w:r>
      <w:r w:rsidR="007B59AB">
        <w:t>2</w:t>
      </w:r>
      <w:r w:rsidR="007B59AB">
        <w:rPr>
          <w:rFonts w:hint="eastAsia"/>
        </w:rPr>
        <w:t>个寄存器</w:t>
      </w:r>
      <w:r w:rsidR="00FA7BA2">
        <w:rPr>
          <w:rFonts w:hint="eastAsia"/>
        </w:rPr>
        <w:t>，寄存器的读操作是组合的，写操作是在时钟上升沿、并且寄存器写信号有效时写入。需要特判如果数据来源是IO。核心代码如下：</w:t>
      </w:r>
    </w:p>
    <w:p w14:paraId="299B3462" w14:textId="1521A167" w:rsidR="00FA7BA2" w:rsidRDefault="00FA7BA2" w:rsidP="00FA7BA2">
      <w:pPr>
        <w:jc w:val="center"/>
      </w:pPr>
      <w:r>
        <w:rPr>
          <w:noProof/>
        </w:rPr>
        <w:drawing>
          <wp:inline distT="0" distB="0" distL="0" distR="0" wp14:anchorId="7203F20A" wp14:editId="26FF1F4B">
            <wp:extent cx="5363210" cy="1651709"/>
            <wp:effectExtent l="0" t="0" r="889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837" cy="1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B7A5" w14:textId="33D7195B" w:rsidR="00D06E82" w:rsidRPr="00D06E82" w:rsidRDefault="00D06E82" w:rsidP="00FA7BA2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</w:t>
      </w:r>
      <w:r w:rsidRPr="00D06E82">
        <w:rPr>
          <w:b/>
          <w:bCs/>
          <w:sz w:val="24"/>
          <w:szCs w:val="24"/>
        </w:rPr>
        <w:t>3</w:t>
      </w:r>
    </w:p>
    <w:p w14:paraId="31BEDE2B" w14:textId="5DF49232" w:rsidR="00C75F52" w:rsidRDefault="00282B3C" w:rsidP="00FA7BA2">
      <w:pPr>
        <w:jc w:val="center"/>
      </w:pPr>
      <w:r>
        <w:rPr>
          <w:noProof/>
        </w:rPr>
        <w:drawing>
          <wp:inline distT="0" distB="0" distL="0" distR="0" wp14:anchorId="403DAEDB" wp14:editId="3AAD1D10">
            <wp:extent cx="5274310" cy="1221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5B6" w14:textId="7D44D2F6" w:rsidR="00D06E82" w:rsidRPr="00D06E82" w:rsidRDefault="00D06E82" w:rsidP="00FA7BA2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图4</w:t>
      </w:r>
    </w:p>
    <w:p w14:paraId="659B34DA" w14:textId="5E7E5EDE" w:rsidR="00C75F52" w:rsidRDefault="00C4115E" w:rsidP="00EB6532">
      <w:pPr>
        <w:jc w:val="left"/>
      </w:pPr>
      <w:r>
        <w:tab/>
      </w:r>
      <w:r>
        <w:rPr>
          <w:rFonts w:hint="eastAsia"/>
        </w:rPr>
        <w:t>数据段直接用双端口分布式RAM实现</w:t>
      </w:r>
      <w:r w:rsidR="0084559A">
        <w:rPr>
          <w:rFonts w:hint="eastAsia"/>
        </w:rPr>
        <w:t>。不过在汇编代码中，相邻数据项的地址相差4，而RAM中相邻数据的地址相差1，需要对数据地址除以4</w:t>
      </w:r>
      <w:r w:rsidR="0084559A">
        <w:t>.</w:t>
      </w:r>
    </w:p>
    <w:p w14:paraId="310A404C" w14:textId="74BD5C32" w:rsidR="0084559A" w:rsidRDefault="0084559A" w:rsidP="00EB6532">
      <w:pPr>
        <w:jc w:val="left"/>
      </w:pPr>
      <w:r>
        <w:tab/>
      </w:r>
      <w:r>
        <w:rPr>
          <w:rFonts w:hint="eastAsia"/>
        </w:rPr>
        <w:t>控制指令，主要是各类读写控制信号以及多路选择器，根据指令</w:t>
      </w:r>
      <w:r>
        <w:rPr>
          <w:rFonts w:hint="eastAsia"/>
        </w:rPr>
        <w:lastRenderedPageBreak/>
        <w:t>的值等确定。除了图1给出的控制信号外，我额外加了几项，分别处理jal和jalr指令、auipc指令时ALU的第一个操作数应选择为为pc</w:t>
      </w:r>
      <w:r w:rsidR="00E26575">
        <w:rPr>
          <w:rFonts w:hint="eastAsia"/>
        </w:rPr>
        <w:t>。核心代码如下：</w:t>
      </w:r>
    </w:p>
    <w:p w14:paraId="1F86DCBB" w14:textId="545E2D43" w:rsidR="00E26575" w:rsidRDefault="00831DD3" w:rsidP="00831DD3">
      <w:pPr>
        <w:jc w:val="center"/>
      </w:pPr>
      <w:r>
        <w:rPr>
          <w:noProof/>
        </w:rPr>
        <w:drawing>
          <wp:inline distT="0" distB="0" distL="0" distR="0" wp14:anchorId="67DFB413" wp14:editId="25C0AD7E">
            <wp:extent cx="5784727" cy="140335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5695" cy="14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53F5" w14:textId="429B90B1" w:rsidR="00D06E82" w:rsidRPr="00D06E82" w:rsidRDefault="00D06E82" w:rsidP="00831DD3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图5</w:t>
      </w:r>
    </w:p>
    <w:p w14:paraId="513C307B" w14:textId="0AB0B009" w:rsidR="00556834" w:rsidRDefault="00831DD3" w:rsidP="00EB6532">
      <w:pPr>
        <w:jc w:val="left"/>
        <w:rPr>
          <w:noProof/>
        </w:rPr>
      </w:pPr>
      <w:r>
        <w:rPr>
          <w:noProof/>
        </w:rPr>
        <w:tab/>
      </w:r>
      <w:r w:rsidR="00556834">
        <w:rPr>
          <w:rFonts w:hint="eastAsia"/>
          <w:noProof/>
        </w:rPr>
        <w:t>条件跳转以及直接跳转指令的目标地址为：</w:t>
      </w:r>
    </w:p>
    <w:p w14:paraId="375E0A62" w14:textId="650ABCCD" w:rsidR="00556834" w:rsidRDefault="00556834" w:rsidP="005E5A2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CDF9DB" wp14:editId="7C22470A">
            <wp:extent cx="5274310" cy="1565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F0E4" w14:textId="56D13491" w:rsidR="00D06E82" w:rsidRPr="00D06E82" w:rsidRDefault="00D06E82" w:rsidP="005E5A2D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图6</w:t>
      </w:r>
    </w:p>
    <w:p w14:paraId="6849FC44" w14:textId="5E149787" w:rsidR="00C75F52" w:rsidRDefault="00831DD3" w:rsidP="00556834">
      <w:pPr>
        <w:ind w:firstLine="420"/>
        <w:jc w:val="left"/>
        <w:rPr>
          <w:noProof/>
        </w:rPr>
      </w:pPr>
      <w:r>
        <w:rPr>
          <w:rFonts w:hint="eastAsia"/>
          <w:noProof/>
        </w:rPr>
        <w:t>立即数的处理，包括三个方面：一是有些指令的立即数并不在指令中连续，需要做拼接；二是对立即数进行符号扩展；三是条件跳转指令的地址需要</w:t>
      </w:r>
      <w:r w:rsidR="00615334">
        <w:rPr>
          <w:rFonts w:hint="eastAsia"/>
          <w:noProof/>
        </w:rPr>
        <w:t>左</w:t>
      </w:r>
      <w:r>
        <w:rPr>
          <w:rFonts w:hint="eastAsia"/>
          <w:noProof/>
        </w:rPr>
        <w:t>移一位。</w:t>
      </w:r>
    </w:p>
    <w:p w14:paraId="01F7F582" w14:textId="76D4A865" w:rsidR="00D06E82" w:rsidRDefault="00556834" w:rsidP="00D06E8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19F0F5" wp14:editId="2713A50E">
            <wp:extent cx="5274310" cy="4683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84F" w14:textId="24C1CF1A" w:rsidR="00D06E82" w:rsidRPr="00D06E82" w:rsidRDefault="00D06E82" w:rsidP="00D06E82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图7</w:t>
      </w:r>
    </w:p>
    <w:p w14:paraId="6C1C3D71" w14:textId="3A32E89F" w:rsidR="00831DD3" w:rsidRDefault="00556834" w:rsidP="00D06E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2982C63" wp14:editId="50F2BDDA">
            <wp:extent cx="5274310" cy="17456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DCE0" w14:textId="5B7C7150" w:rsidR="00D06E82" w:rsidRPr="00D06E82" w:rsidRDefault="00D06E82" w:rsidP="00D06E82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图8</w:t>
      </w:r>
    </w:p>
    <w:p w14:paraId="116EFDFE" w14:textId="77777777" w:rsidR="00556834" w:rsidRDefault="00556834" w:rsidP="00EB6532">
      <w:pPr>
        <w:jc w:val="left"/>
        <w:rPr>
          <w:noProof/>
        </w:rPr>
      </w:pPr>
      <w:r>
        <w:rPr>
          <w:noProof/>
        </w:rPr>
        <w:tab/>
      </w:r>
    </w:p>
    <w:p w14:paraId="208656C0" w14:textId="19D8F0F2" w:rsidR="00831DD3" w:rsidRDefault="00556834" w:rsidP="00556834">
      <w:pPr>
        <w:ind w:firstLine="420"/>
        <w:jc w:val="left"/>
        <w:rPr>
          <w:noProof/>
        </w:rPr>
      </w:pPr>
      <w:r>
        <w:rPr>
          <w:rFonts w:hint="eastAsia"/>
          <w:noProof/>
        </w:rPr>
        <w:t>ALU部分，在要实现的1</w:t>
      </w:r>
      <w:r>
        <w:rPr>
          <w:noProof/>
        </w:rPr>
        <w:t>0</w:t>
      </w:r>
      <w:r>
        <w:rPr>
          <w:rFonts w:hint="eastAsia"/>
          <w:noProof/>
        </w:rPr>
        <w:t>条指令中，只涉及对ALU的加和减法操作，此外还有两个标志变量，分别是相等以及有符号小于。</w:t>
      </w:r>
      <w:r w:rsidR="00454B77">
        <w:rPr>
          <w:rFonts w:hint="eastAsia"/>
          <w:noProof/>
        </w:rPr>
        <w:t>此外，需要根据指令源操作寄存器和目标操作寄存器在指令中的位置，求出地址。</w:t>
      </w:r>
    </w:p>
    <w:p w14:paraId="1092FED8" w14:textId="72476953" w:rsidR="00CB7690" w:rsidRDefault="005E5A2D" w:rsidP="005E5A2D">
      <w:pPr>
        <w:ind w:firstLine="420"/>
        <w:jc w:val="left"/>
        <w:rPr>
          <w:noProof/>
        </w:rPr>
      </w:pPr>
      <w:r>
        <w:rPr>
          <w:rFonts w:hint="eastAsia"/>
          <w:noProof/>
        </w:rPr>
        <w:lastRenderedPageBreak/>
        <w:t>需要对IO的load和store做特殊处理。本项目规定实际memory的地址为0x</w:t>
      </w:r>
      <w:r>
        <w:rPr>
          <w:noProof/>
        </w:rPr>
        <w:t>0000</w:t>
      </w:r>
      <w:r>
        <w:rPr>
          <w:rFonts w:hint="eastAsia"/>
          <w:noProof/>
        </w:rPr>
        <w:t>到0x</w:t>
      </w:r>
      <w:r>
        <w:rPr>
          <w:noProof/>
        </w:rPr>
        <w:t>00ff</w:t>
      </w:r>
      <w:r>
        <w:rPr>
          <w:rFonts w:hint="eastAsia"/>
          <w:noProof/>
        </w:rPr>
        <w:t>，IO映射到的地址从0x</w:t>
      </w:r>
      <w:r>
        <w:rPr>
          <w:noProof/>
        </w:rPr>
        <w:t>0100</w:t>
      </w:r>
      <w:r>
        <w:rPr>
          <w:rFonts w:hint="eastAsia"/>
          <w:noProof/>
        </w:rPr>
        <w:t>开始。</w:t>
      </w:r>
      <w:r w:rsidR="00CB7690">
        <w:rPr>
          <w:rFonts w:hint="eastAsia"/>
          <w:noProof/>
        </w:rPr>
        <w:t>IO地址和外设对应如下：</w:t>
      </w:r>
    </w:p>
    <w:p w14:paraId="38A09295" w14:textId="5013F06A" w:rsidR="00CB7690" w:rsidRDefault="004503B8" w:rsidP="00D81BF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A7741A" wp14:editId="651DE648">
            <wp:extent cx="4718292" cy="2305168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F0FF" w14:textId="78A2D661" w:rsidR="00D06E82" w:rsidRPr="00D06E82" w:rsidRDefault="00D06E82" w:rsidP="00D81BF9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图9</w:t>
      </w:r>
    </w:p>
    <w:p w14:paraId="2854BEAD" w14:textId="23305754" w:rsidR="005E5A2D" w:rsidRDefault="007958CE" w:rsidP="005E5A2D">
      <w:pPr>
        <w:ind w:firstLine="420"/>
        <w:jc w:val="left"/>
        <w:rPr>
          <w:noProof/>
        </w:rPr>
      </w:pPr>
      <w:r>
        <w:rPr>
          <w:rFonts w:hint="eastAsia"/>
          <w:noProof/>
        </w:rPr>
        <w:t>核心代码如下：</w:t>
      </w:r>
    </w:p>
    <w:p w14:paraId="7D28F31C" w14:textId="1A0752D5" w:rsidR="007958CE" w:rsidRDefault="007958CE" w:rsidP="00D06E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C8F88E" wp14:editId="21450266">
            <wp:extent cx="5274310" cy="4014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7824" w14:textId="27D6F8C1" w:rsidR="00D06E82" w:rsidRPr="00D06E82" w:rsidRDefault="00D06E82" w:rsidP="00D06E82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图1</w:t>
      </w:r>
      <w:r w:rsidRPr="00D06E82">
        <w:rPr>
          <w:b/>
          <w:bCs/>
          <w:noProof/>
          <w:sz w:val="24"/>
          <w:szCs w:val="24"/>
        </w:rPr>
        <w:t>0</w:t>
      </w:r>
    </w:p>
    <w:p w14:paraId="2D101E45" w14:textId="0995C17B" w:rsidR="00D06E82" w:rsidRDefault="007958CE" w:rsidP="00D06E8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4000747" wp14:editId="4B86A1C2">
            <wp:extent cx="5274310" cy="3997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784" w14:textId="67501CAF" w:rsidR="00D06E82" w:rsidRPr="00D06E82" w:rsidRDefault="00D06E82" w:rsidP="00D06E82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图1</w:t>
      </w:r>
      <w:r w:rsidRPr="00D06E82">
        <w:rPr>
          <w:b/>
          <w:bCs/>
          <w:noProof/>
          <w:sz w:val="24"/>
          <w:szCs w:val="24"/>
        </w:rPr>
        <w:t>1</w:t>
      </w:r>
    </w:p>
    <w:p w14:paraId="79AC3A83" w14:textId="0A82D96B" w:rsidR="00831DD3" w:rsidRDefault="00454B77" w:rsidP="00EB6532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最后，需要处理调试总线，调试总线是在pdu处于调试状态时，与cpu之间的数据交互，当CPU停止时，利用开关编写地址，按动chk键，chk</w:t>
      </w:r>
      <w:r>
        <w:rPr>
          <w:noProof/>
        </w:rPr>
        <w:t>_addr</w:t>
      </w:r>
      <w:r>
        <w:rPr>
          <w:rFonts w:hint="eastAsia"/>
          <w:noProof/>
        </w:rPr>
        <w:t>和数据通路状态（chk</w:t>
      </w:r>
      <w:r>
        <w:rPr>
          <w:noProof/>
        </w:rPr>
        <w:t>_data</w:t>
      </w:r>
      <w:r>
        <w:rPr>
          <w:rFonts w:hint="eastAsia"/>
          <w:noProof/>
        </w:rPr>
        <w:t>）分别显示在指示灯led和数码管seg上，再次单独按动</w:t>
      </w:r>
      <w:r w:rsidR="007277ED">
        <w:rPr>
          <w:rFonts w:hint="eastAsia"/>
          <w:noProof/>
        </w:rPr>
        <w:t>chk</w:t>
      </w:r>
      <w:r w:rsidR="007277ED">
        <w:rPr>
          <w:noProof/>
        </w:rPr>
        <w:t>,</w:t>
      </w:r>
      <w:r w:rsidR="007277ED">
        <w:rPr>
          <w:rFonts w:hint="eastAsia"/>
          <w:noProof/>
        </w:rPr>
        <w:t>将顺序显示后续信息。</w:t>
      </w:r>
      <w:r w:rsidR="007277ED">
        <w:rPr>
          <w:noProof/>
        </w:rPr>
        <w:t>c</w:t>
      </w:r>
      <w:r w:rsidR="007277ED">
        <w:rPr>
          <w:rFonts w:hint="eastAsia"/>
          <w:noProof/>
        </w:rPr>
        <w:t>hk</w:t>
      </w:r>
      <w:r w:rsidR="007277ED">
        <w:rPr>
          <w:noProof/>
        </w:rPr>
        <w:t>_addr</w:t>
      </w:r>
      <w:r w:rsidR="007277ED">
        <w:rPr>
          <w:rFonts w:hint="eastAsia"/>
          <w:noProof/>
        </w:rPr>
        <w:t>对应的值如下：</w:t>
      </w:r>
    </w:p>
    <w:p w14:paraId="28983490" w14:textId="3A1C6466" w:rsidR="00D06E82" w:rsidRDefault="007277ED" w:rsidP="00D06E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D9B362" wp14:editId="5C5CFE56">
            <wp:extent cx="4718050" cy="21272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45" b="2500"/>
                    <a:stretch/>
                  </pic:blipFill>
                  <pic:spPr bwMode="auto">
                    <a:xfrm>
                      <a:off x="0" y="0"/>
                      <a:ext cx="4718292" cy="21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63B6" w14:textId="26DE32B1" w:rsidR="00D06E82" w:rsidRPr="00D06E82" w:rsidRDefault="00D06E82" w:rsidP="00D06E82">
      <w:pPr>
        <w:jc w:val="center"/>
        <w:rPr>
          <w:b/>
          <w:bCs/>
          <w:noProof/>
          <w:sz w:val="24"/>
          <w:szCs w:val="24"/>
        </w:rPr>
      </w:pPr>
      <w:r w:rsidRPr="00D06E82">
        <w:rPr>
          <w:rFonts w:hint="eastAsia"/>
          <w:b/>
          <w:bCs/>
          <w:noProof/>
          <w:sz w:val="24"/>
          <w:szCs w:val="24"/>
        </w:rPr>
        <w:t>图1</w:t>
      </w:r>
      <w:r w:rsidRPr="00D06E82">
        <w:rPr>
          <w:b/>
          <w:bCs/>
          <w:noProof/>
          <w:sz w:val="24"/>
          <w:szCs w:val="24"/>
        </w:rPr>
        <w:t>2</w:t>
      </w:r>
    </w:p>
    <w:p w14:paraId="7748CBC0" w14:textId="0B9F2FD2" w:rsidR="007277ED" w:rsidRDefault="007277ED" w:rsidP="00EB6532">
      <w:pPr>
        <w:jc w:val="left"/>
        <w:rPr>
          <w:noProof/>
        </w:rPr>
      </w:pPr>
      <w:r>
        <w:rPr>
          <w:noProof/>
        </w:rPr>
        <w:lastRenderedPageBreak/>
        <w:tab/>
      </w:r>
      <w:r>
        <w:rPr>
          <w:rFonts w:hint="eastAsia"/>
          <w:noProof/>
        </w:rPr>
        <w:t>核心代码为：</w:t>
      </w:r>
    </w:p>
    <w:p w14:paraId="717254F6" w14:textId="5FE7CEDE" w:rsidR="00D06E82" w:rsidRDefault="007277ED" w:rsidP="00D06E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D00C83" wp14:editId="38BAA32D">
            <wp:extent cx="5274310" cy="37128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0545" w14:textId="652DE88F" w:rsidR="00D06E82" w:rsidRPr="00D06E82" w:rsidRDefault="00D06E82" w:rsidP="00D06E82">
      <w:pPr>
        <w:jc w:val="center"/>
        <w:rPr>
          <w:b/>
          <w:bCs/>
          <w:noProof/>
        </w:rPr>
      </w:pPr>
      <w:r w:rsidRPr="00D06E82">
        <w:rPr>
          <w:rFonts w:hint="eastAsia"/>
          <w:b/>
          <w:bCs/>
          <w:noProof/>
        </w:rPr>
        <w:t>图1</w:t>
      </w:r>
      <w:r w:rsidRPr="00D06E82">
        <w:rPr>
          <w:b/>
          <w:bCs/>
          <w:noProof/>
        </w:rPr>
        <w:t>3</w:t>
      </w:r>
    </w:p>
    <w:p w14:paraId="387FABEF" w14:textId="188938ED" w:rsidR="002942CE" w:rsidRDefault="002942CE" w:rsidP="00C25D73">
      <w:pPr>
        <w:jc w:val="left"/>
        <w:rPr>
          <w:noProof/>
        </w:rPr>
      </w:pPr>
      <w:r>
        <w:rPr>
          <w:noProof/>
        </w:rPr>
        <w:tab/>
      </w:r>
      <w:r w:rsidR="00D81BF9">
        <w:rPr>
          <w:rFonts w:hint="eastAsia"/>
          <w:noProof/>
        </w:rPr>
        <w:t>之后，编写引脚约束文件，烧写到FPGA开发板上。</w:t>
      </w:r>
    </w:p>
    <w:p w14:paraId="63599A23" w14:textId="62D365D2" w:rsidR="00D81BF9" w:rsidRDefault="00D81BF9" w:rsidP="00C25D73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Lab</w:t>
      </w:r>
      <w:r>
        <w:rPr>
          <w:noProof/>
        </w:rPr>
        <w:t>3</w:t>
      </w:r>
      <w:r>
        <w:rPr>
          <w:rFonts w:hint="eastAsia"/>
          <w:noProof/>
        </w:rPr>
        <w:t>的测试指令的汇编代码</w:t>
      </w:r>
      <w:r w:rsidR="0031243D">
        <w:rPr>
          <w:rFonts w:hint="eastAsia"/>
          <w:noProof/>
        </w:rPr>
        <w:t>，是利用led灯来进行测试，在本项目中，也即要将结果store进0x</w:t>
      </w:r>
      <w:r w:rsidR="0031243D">
        <w:rPr>
          <w:noProof/>
        </w:rPr>
        <w:t>0100</w:t>
      </w:r>
      <w:r w:rsidR="0031243D">
        <w:rPr>
          <w:rFonts w:hint="eastAsia"/>
          <w:noProof/>
        </w:rPr>
        <w:t>的位置，就可以根据led的亮暗，看到相应的值，进而判断指令的正确与否。</w:t>
      </w:r>
    </w:p>
    <w:p w14:paraId="7AD36317" w14:textId="6E923FAF" w:rsidR="0031243D" w:rsidRDefault="0031243D" w:rsidP="00C25D73">
      <w:pPr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经测试，符合预期。</w:t>
      </w:r>
    </w:p>
    <w:p w14:paraId="7BA20A45" w14:textId="77777777" w:rsidR="0031243D" w:rsidRDefault="0031243D" w:rsidP="00C25D73">
      <w:pPr>
        <w:jc w:val="left"/>
        <w:rPr>
          <w:noProof/>
        </w:rPr>
      </w:pPr>
    </w:p>
    <w:p w14:paraId="6FB74D70" w14:textId="6622BDFE" w:rsidR="002E7DC5" w:rsidRDefault="002E7DC5" w:rsidP="00C25D73">
      <w:pPr>
        <w:jc w:val="left"/>
      </w:pPr>
    </w:p>
    <w:p w14:paraId="2CA7C73A" w14:textId="77777777" w:rsidR="00301608" w:rsidRDefault="00107F69" w:rsidP="0079267C">
      <w:pPr>
        <w:jc w:val="left"/>
      </w:pPr>
      <w:r w:rsidRPr="0079267C">
        <w:rPr>
          <w:rFonts w:hint="eastAsia"/>
          <w:b/>
          <w:bCs/>
        </w:rPr>
        <w:t>题目2</w:t>
      </w:r>
      <w:r w:rsidRPr="0079267C">
        <w:rPr>
          <w:b/>
          <w:bCs/>
        </w:rPr>
        <w:t>.</w:t>
      </w:r>
      <w:r w:rsidR="0031243D">
        <w:rPr>
          <w:rFonts w:hint="eastAsia"/>
        </w:rPr>
        <w:t>将CPU和PDU整合后下载至FPGA，进行排序程序测试。使用</w:t>
      </w:r>
      <w:r w:rsidR="00301608">
        <w:rPr>
          <w:rFonts w:hint="eastAsia"/>
        </w:rPr>
        <w:t>Lab</w:t>
      </w:r>
      <w:r w:rsidR="00301608">
        <w:t>3</w:t>
      </w:r>
      <w:r w:rsidR="00301608">
        <w:rPr>
          <w:rFonts w:hint="eastAsia"/>
        </w:rPr>
        <w:t>实验步骤二生成的COE文件初始化。</w:t>
      </w:r>
    </w:p>
    <w:p w14:paraId="4772F641" w14:textId="11C6305C" w:rsidR="00C25D73" w:rsidRDefault="00673BAF" w:rsidP="00301608">
      <w:pPr>
        <w:ind w:firstLine="420"/>
        <w:jc w:val="left"/>
      </w:pPr>
      <w:r>
        <w:rPr>
          <w:rFonts w:hint="eastAsia"/>
        </w:rPr>
        <w:t>单周期cpu以及和pdu的交互实现</w:t>
      </w:r>
      <w:r w:rsidR="00301608">
        <w:rPr>
          <w:rFonts w:hint="eastAsia"/>
        </w:rPr>
        <w:t>与步骤一的实现过程基本相同，指令寄存器的COE文件是来自第三次实验的排序排序代码生成的，而</w:t>
      </w:r>
      <w:r w:rsidR="00301608">
        <w:rPr>
          <w:rFonts w:hint="eastAsia"/>
        </w:rPr>
        <w:lastRenderedPageBreak/>
        <w:t>数据</w:t>
      </w:r>
      <w:r w:rsidR="00387EEB">
        <w:rPr>
          <w:rFonts w:hint="eastAsia"/>
        </w:rPr>
        <w:t>存储器</w:t>
      </w:r>
      <w:r w:rsidR="00301608">
        <w:rPr>
          <w:rFonts w:hint="eastAsia"/>
        </w:rPr>
        <w:t>的初始化文件中保存的是待排序的代码。</w:t>
      </w:r>
    </w:p>
    <w:p w14:paraId="78EF1AB7" w14:textId="3B5FD6C0" w:rsidR="00301608" w:rsidRDefault="00301608" w:rsidP="00301608">
      <w:pPr>
        <w:ind w:firstLine="420"/>
        <w:jc w:val="left"/>
      </w:pPr>
      <w:r>
        <w:rPr>
          <w:rFonts w:hint="eastAsia"/>
        </w:rPr>
        <w:t>测试过程中，将断点设置在最后一条指令的下一个地址，按</w:t>
      </w:r>
      <w:r w:rsidR="00387EEB">
        <w:rPr>
          <w:rFonts w:hint="eastAsia"/>
        </w:rPr>
        <w:t>动</w:t>
      </w:r>
      <w:r>
        <w:rPr>
          <w:rFonts w:hint="eastAsia"/>
        </w:rPr>
        <w:t>co</w:t>
      </w:r>
      <w:r>
        <w:t>nt</w:t>
      </w:r>
      <w:r w:rsidR="00387EEB">
        <w:rPr>
          <w:rFonts w:hint="eastAsia"/>
        </w:rPr>
        <w:t>，执行结束后，查看数据存储器的值。</w:t>
      </w:r>
    </w:p>
    <w:p w14:paraId="1C60A0E0" w14:textId="0B091C76" w:rsidR="00301608" w:rsidRDefault="00301608" w:rsidP="00301608">
      <w:pPr>
        <w:ind w:firstLine="420"/>
        <w:jc w:val="left"/>
      </w:pPr>
      <w:r>
        <w:rPr>
          <w:rFonts w:hint="eastAsia"/>
        </w:rPr>
        <w:t>经测试，可以将数字按升序排列。</w:t>
      </w:r>
    </w:p>
    <w:p w14:paraId="77958FEA" w14:textId="6A658CDE" w:rsidR="00F527E7" w:rsidRDefault="00F527E7" w:rsidP="00301608">
      <w:pPr>
        <w:ind w:firstLine="420"/>
        <w:jc w:val="left"/>
      </w:pPr>
      <w:r>
        <w:rPr>
          <w:rFonts w:hint="eastAsia"/>
        </w:rPr>
        <w:t>查看电路资源使用情况和电路性能。</w:t>
      </w:r>
    </w:p>
    <w:p w14:paraId="54DA056D" w14:textId="2AD83098" w:rsidR="00F527E7" w:rsidRDefault="00F527E7" w:rsidP="00D06E82">
      <w:pPr>
        <w:ind w:firstLine="420"/>
        <w:jc w:val="center"/>
      </w:pPr>
      <w:r>
        <w:rPr>
          <w:noProof/>
        </w:rPr>
        <w:drawing>
          <wp:inline distT="0" distB="0" distL="0" distR="0" wp14:anchorId="4D6FF118" wp14:editId="21B7FFAC">
            <wp:extent cx="5187950" cy="3941868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9827" cy="39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F928" w14:textId="04BB4633" w:rsidR="00D06E82" w:rsidRPr="00D06E82" w:rsidRDefault="00D06E82" w:rsidP="00D06E82">
      <w:pPr>
        <w:ind w:firstLine="420"/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图1</w:t>
      </w:r>
      <w:r w:rsidRPr="00D06E82">
        <w:rPr>
          <w:b/>
          <w:bCs/>
          <w:sz w:val="24"/>
          <w:szCs w:val="24"/>
        </w:rPr>
        <w:t>4</w:t>
      </w:r>
    </w:p>
    <w:p w14:paraId="38B95145" w14:textId="1F80CA47" w:rsidR="0031243D" w:rsidRDefault="003F7718" w:rsidP="00D06E82">
      <w:pPr>
        <w:jc w:val="center"/>
      </w:pPr>
      <w:r>
        <w:rPr>
          <w:noProof/>
        </w:rPr>
        <w:lastRenderedPageBreak/>
        <w:drawing>
          <wp:inline distT="0" distB="0" distL="0" distR="0" wp14:anchorId="4B91ADD9" wp14:editId="3486185E">
            <wp:extent cx="5274310" cy="3677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884F" w14:textId="018305C1" w:rsidR="003F7718" w:rsidRPr="00D06E82" w:rsidRDefault="00D06E82" w:rsidP="00D06E82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图1</w:t>
      </w:r>
      <w:r w:rsidRPr="00D06E82">
        <w:rPr>
          <w:b/>
          <w:bCs/>
          <w:sz w:val="24"/>
          <w:szCs w:val="24"/>
        </w:rPr>
        <w:t>5</w:t>
      </w:r>
    </w:p>
    <w:p w14:paraId="4E352DF7" w14:textId="77777777" w:rsidR="00D06E82" w:rsidRDefault="00D06E82" w:rsidP="0079267C">
      <w:pPr>
        <w:jc w:val="left"/>
      </w:pPr>
    </w:p>
    <w:p w14:paraId="1837296E" w14:textId="1A807C81" w:rsidR="003F7718" w:rsidRDefault="003F7718" w:rsidP="0079267C">
      <w:pPr>
        <w:jc w:val="left"/>
      </w:pPr>
      <w:r>
        <w:rPr>
          <w:rFonts w:hint="eastAsia"/>
        </w:rPr>
        <w:t>此外，上述测试中并没有使用到开关输入和输出到数码管，所以我写了一段简单的测试汇编程序，生成COE文件，初始化指令存储器，进行测试。代码如下：</w:t>
      </w:r>
    </w:p>
    <w:p w14:paraId="28D5A135" w14:textId="335873FB" w:rsidR="003F7718" w:rsidRDefault="003F7718" w:rsidP="003F7718">
      <w:pPr>
        <w:jc w:val="center"/>
      </w:pPr>
      <w:r>
        <w:rPr>
          <w:noProof/>
        </w:rPr>
        <w:drawing>
          <wp:inline distT="0" distB="0" distL="0" distR="0" wp14:anchorId="74A5E879" wp14:editId="7A3DE3C8">
            <wp:extent cx="1426941" cy="1339850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014" cy="13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35A1" w14:textId="6F0C72F1" w:rsidR="00D06E82" w:rsidRPr="00D06E82" w:rsidRDefault="00D06E82" w:rsidP="003F7718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图1</w:t>
      </w:r>
      <w:r w:rsidRPr="00D06E82">
        <w:rPr>
          <w:b/>
          <w:bCs/>
          <w:sz w:val="24"/>
          <w:szCs w:val="24"/>
        </w:rPr>
        <w:t>6</w:t>
      </w:r>
    </w:p>
    <w:p w14:paraId="0493E7C1" w14:textId="5F4A3F9E" w:rsidR="0031243D" w:rsidRDefault="003F7718" w:rsidP="00D06E82">
      <w:pPr>
        <w:ind w:firstLine="420"/>
        <w:jc w:val="left"/>
      </w:pPr>
      <w:r>
        <w:rPr>
          <w:rFonts w:hint="eastAsia"/>
        </w:rPr>
        <w:t>首先，会从开关（地址为0</w:t>
      </w:r>
      <w:r>
        <w:t>x0114</w:t>
      </w:r>
      <w:r>
        <w:rPr>
          <w:rFonts w:hint="eastAsia"/>
        </w:rPr>
        <w:t>）读取数据，存到的寄存器a</w:t>
      </w:r>
      <w:r>
        <w:t>0</w:t>
      </w:r>
      <w:r>
        <w:rPr>
          <w:rFonts w:hint="eastAsia"/>
        </w:rPr>
        <w:t>，比如将开关</w:t>
      </w:r>
      <w:r w:rsidR="00673BAF">
        <w:rPr>
          <w:rFonts w:hint="eastAsia"/>
        </w:rPr>
        <w:t>拨动</w:t>
      </w:r>
      <w:r>
        <w:rPr>
          <w:rFonts w:hint="eastAsia"/>
        </w:rPr>
        <w:t>为3</w:t>
      </w:r>
      <w:r>
        <w:t>4</w:t>
      </w:r>
      <w:r>
        <w:rPr>
          <w:rFonts w:hint="eastAsia"/>
        </w:rPr>
        <w:t>，</w:t>
      </w:r>
      <w:r w:rsidR="002C59F8">
        <w:rPr>
          <w:rFonts w:hint="eastAsia"/>
        </w:rPr>
        <w:t>即0x</w:t>
      </w:r>
      <w:r w:rsidR="002C59F8">
        <w:t>34,</w:t>
      </w:r>
      <w:r>
        <w:rPr>
          <w:rFonts w:hint="eastAsia"/>
        </w:rPr>
        <w:t>按动data。然后将a</w:t>
      </w:r>
      <w:r>
        <w:t>0</w:t>
      </w:r>
      <w:r>
        <w:rPr>
          <w:rFonts w:hint="eastAsia"/>
        </w:rPr>
        <w:t>的值输出到led（地址为0x</w:t>
      </w:r>
      <w:r>
        <w:t>100</w:t>
      </w:r>
      <w:r>
        <w:rPr>
          <w:rFonts w:hint="eastAsia"/>
        </w:rPr>
        <w:t>）</w:t>
      </w:r>
      <w:r>
        <w:t>,</w:t>
      </w:r>
      <w:r>
        <w:rPr>
          <w:rFonts w:hint="eastAsia"/>
        </w:rPr>
        <w:t>最后会将a</w:t>
      </w:r>
      <w:r>
        <w:t>0</w:t>
      </w:r>
      <w:r>
        <w:rPr>
          <w:rFonts w:hint="eastAsia"/>
        </w:rPr>
        <w:t>的值输出到数码管。后两个输出的FPGA开发板图片如下：</w:t>
      </w:r>
    </w:p>
    <w:p w14:paraId="2EE3082E" w14:textId="77777777" w:rsidR="00D06E82" w:rsidRDefault="00D44124" w:rsidP="00D44124">
      <w:pPr>
        <w:jc w:val="center"/>
      </w:pPr>
      <w:r>
        <w:rPr>
          <w:noProof/>
        </w:rPr>
        <w:lastRenderedPageBreak/>
        <w:drawing>
          <wp:inline distT="0" distB="0" distL="0" distR="0" wp14:anchorId="75D062D4" wp14:editId="5BA7E36C">
            <wp:extent cx="3587479" cy="4786189"/>
            <wp:effectExtent l="0" t="889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3088" cy="48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3EC5" w14:textId="04A9F753" w:rsidR="00D06E82" w:rsidRPr="00D06E82" w:rsidRDefault="00D06E82" w:rsidP="00D44124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图1</w:t>
      </w:r>
      <w:r w:rsidRPr="00D06E82">
        <w:rPr>
          <w:b/>
          <w:bCs/>
          <w:sz w:val="24"/>
          <w:szCs w:val="24"/>
        </w:rPr>
        <w:t>7</w:t>
      </w:r>
    </w:p>
    <w:p w14:paraId="474E6E22" w14:textId="0781E05B" w:rsidR="0031243D" w:rsidRDefault="00D44124" w:rsidP="00D44124">
      <w:pPr>
        <w:jc w:val="center"/>
      </w:pPr>
      <w:r>
        <w:rPr>
          <w:noProof/>
        </w:rPr>
        <w:drawing>
          <wp:inline distT="0" distB="0" distL="0" distR="0" wp14:anchorId="6E2C39BB" wp14:editId="5B447387">
            <wp:extent cx="3579604" cy="4775684"/>
            <wp:effectExtent l="0" t="7302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84839" cy="478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B530" w14:textId="4FE1451A" w:rsidR="00D06E82" w:rsidRPr="00D06E82" w:rsidRDefault="00D06E82" w:rsidP="00D44124">
      <w:pPr>
        <w:jc w:val="center"/>
        <w:rPr>
          <w:b/>
          <w:bCs/>
          <w:sz w:val="24"/>
          <w:szCs w:val="24"/>
        </w:rPr>
      </w:pPr>
      <w:r w:rsidRPr="00D06E82">
        <w:rPr>
          <w:rFonts w:hint="eastAsia"/>
          <w:b/>
          <w:bCs/>
          <w:sz w:val="24"/>
          <w:szCs w:val="24"/>
        </w:rPr>
        <w:t>图1</w:t>
      </w:r>
      <w:r w:rsidRPr="00D06E82">
        <w:rPr>
          <w:b/>
          <w:bCs/>
          <w:sz w:val="24"/>
          <w:szCs w:val="24"/>
        </w:rPr>
        <w:t>8</w:t>
      </w:r>
    </w:p>
    <w:p w14:paraId="11CAE068" w14:textId="2F0FA1EA" w:rsidR="0031243D" w:rsidRDefault="0031243D" w:rsidP="0079267C">
      <w:pPr>
        <w:jc w:val="left"/>
      </w:pPr>
    </w:p>
    <w:p w14:paraId="6E9F5ADB" w14:textId="77777777" w:rsidR="00293AD8" w:rsidRDefault="00293AD8" w:rsidP="0079267C">
      <w:pPr>
        <w:jc w:val="left"/>
      </w:pPr>
    </w:p>
    <w:p w14:paraId="6A12EBAC" w14:textId="4408E42C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1022D440" w14:textId="043C8138" w:rsidR="00223CE0" w:rsidRDefault="00223CE0" w:rsidP="00223CE0">
      <w:pPr>
        <w:pStyle w:val="a3"/>
        <w:numPr>
          <w:ilvl w:val="0"/>
          <w:numId w:val="2"/>
        </w:numPr>
      </w:pPr>
      <w:r>
        <w:rPr>
          <w:rFonts w:hint="eastAsia"/>
        </w:rPr>
        <w:t>本次实验难度较大，</w:t>
      </w:r>
      <w:r w:rsidR="00596E1D">
        <w:rPr>
          <w:rFonts w:hint="eastAsia"/>
        </w:rPr>
        <w:t>不过时间由原来的一周延长至两周，时间安排也相对没有那么紧张。</w:t>
      </w:r>
    </w:p>
    <w:p w14:paraId="543B7C24" w14:textId="054F79AF" w:rsidR="002956BD" w:rsidRDefault="00596E1D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本次实验收获较多，最重要的是可以深入到代码实现的具体细节上，体会单周期cp</w:t>
      </w:r>
      <w:r>
        <w:t>u</w:t>
      </w:r>
      <w:r>
        <w:rPr>
          <w:rFonts w:hint="eastAsia"/>
        </w:rPr>
        <w:t>是如何运作的。而且verilog是硬件编程语言，与实际的电路比较接近，所以其实是从电路的角度体会了单周期cpu的执行过程</w:t>
      </w:r>
    </w:p>
    <w:p w14:paraId="54FBD011" w14:textId="1AB99F93" w:rsidR="00596E1D" w:rsidRDefault="00596E1D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本次实验提供了pdu，减轻了工作量，虽然存在一些b</w:t>
      </w:r>
      <w:r>
        <w:t>ug</w:t>
      </w:r>
      <w:r>
        <w:rPr>
          <w:rFonts w:hint="eastAsia"/>
        </w:rPr>
        <w:t>，不过pdu的代码相对比较易读，所以bug也不难修改。</w:t>
      </w:r>
    </w:p>
    <w:p w14:paraId="5E2B9840" w14:textId="2A596091" w:rsidR="00596E1D" w:rsidRDefault="00596E1D" w:rsidP="006A37E0">
      <w:pPr>
        <w:pStyle w:val="a3"/>
        <w:numPr>
          <w:ilvl w:val="0"/>
          <w:numId w:val="2"/>
        </w:numPr>
      </w:pPr>
      <w:r>
        <w:rPr>
          <w:rFonts w:hint="eastAsia"/>
        </w:rPr>
        <w:t>最后，本次实验给出的数据通路和控制器图并不全，缺少j</w:t>
      </w:r>
      <w:r>
        <w:t>al</w:t>
      </w:r>
      <w:r>
        <w:rPr>
          <w:rFonts w:hint="eastAsia"/>
        </w:rPr>
        <w:t>、</w:t>
      </w:r>
      <w:r>
        <w:t>jalr</w:t>
      </w:r>
      <w:r>
        <w:rPr>
          <w:rFonts w:hint="eastAsia"/>
        </w:rPr>
        <w:t>、a</w:t>
      </w:r>
      <w:r>
        <w:t>uipc</w:t>
      </w:r>
      <w:r>
        <w:rPr>
          <w:rFonts w:hint="eastAsia"/>
        </w:rPr>
        <w:t>的数据通路和控制信号，建议之后的实现文档将这一部分进行补充。</w:t>
      </w:r>
    </w:p>
    <w:p w14:paraId="41ACFA85" w14:textId="691DBEA5" w:rsidR="00C20847" w:rsidRDefault="0021639D" w:rsidP="0021639D">
      <w:pPr>
        <w:jc w:val="left"/>
        <w:rPr>
          <w:i/>
          <w:color w:val="0000FF"/>
        </w:rPr>
      </w:pPr>
      <w:r>
        <w:rPr>
          <w:rFonts w:hint="eastAsia"/>
        </w:rPr>
        <w:t>【附录】</w:t>
      </w:r>
    </w:p>
    <w:p w14:paraId="6BE1D980" w14:textId="53C7E383" w:rsidR="006D7014" w:rsidRDefault="00DD556B" w:rsidP="00E80F9E">
      <w:pPr>
        <w:pStyle w:val="a3"/>
        <w:numPr>
          <w:ilvl w:val="0"/>
          <w:numId w:val="4"/>
        </w:numPr>
      </w:pPr>
      <w:r w:rsidRPr="00DD556B">
        <w:t>Lab4_cpu_</w:t>
      </w:r>
      <w:r>
        <w:t>test</w:t>
      </w:r>
      <w:r w:rsidRPr="00DD556B">
        <w:t>.srcs</w:t>
      </w:r>
      <w:r w:rsidR="00E80F9E">
        <w:rPr>
          <w:rFonts w:hint="eastAsia"/>
        </w:rPr>
        <w:t>题目一的</w:t>
      </w:r>
      <w:r w:rsidR="00BD58D9">
        <w:rPr>
          <w:rFonts w:hint="eastAsia"/>
        </w:rPr>
        <w:t>代码文件，包括设计文件、仿真文件和引脚约束文件</w:t>
      </w:r>
    </w:p>
    <w:p w14:paraId="4B3DDD66" w14:textId="2AFB1085" w:rsidR="00E80F9E" w:rsidRPr="0021639D" w:rsidRDefault="00DD556B" w:rsidP="00E80F9E">
      <w:pPr>
        <w:pStyle w:val="a3"/>
        <w:numPr>
          <w:ilvl w:val="0"/>
          <w:numId w:val="4"/>
        </w:numPr>
      </w:pPr>
      <w:r w:rsidRPr="00DD556B">
        <w:t>Lab4_cpu_sort.srcs</w:t>
      </w:r>
      <w:r w:rsidR="00E80F9E">
        <w:rPr>
          <w:rFonts w:hint="eastAsia"/>
        </w:rPr>
        <w:t>题目二的排序代码</w:t>
      </w:r>
      <w:r w:rsidR="00BD58D9">
        <w:rPr>
          <w:rFonts w:hint="eastAsia"/>
        </w:rPr>
        <w:t>，包括设计文件</w:t>
      </w:r>
      <w:r w:rsidR="00EE3FDC">
        <w:rPr>
          <w:rFonts w:hint="eastAsia"/>
        </w:rPr>
        <w:t>、</w:t>
      </w:r>
      <w:r w:rsidR="00794D2F">
        <w:rPr>
          <w:rFonts w:hint="eastAsia"/>
        </w:rPr>
        <w:t>仿真文件</w:t>
      </w:r>
      <w:r w:rsidR="00BD58D9">
        <w:rPr>
          <w:rFonts w:hint="eastAsia"/>
        </w:rPr>
        <w:t>和引脚约束文件</w:t>
      </w:r>
    </w:p>
    <w:sectPr w:rsidR="00E80F9E" w:rsidRPr="002163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C9120" w14:textId="77777777" w:rsidR="00926B4D" w:rsidRDefault="00926B4D" w:rsidP="00675AF6">
      <w:r>
        <w:separator/>
      </w:r>
    </w:p>
  </w:endnote>
  <w:endnote w:type="continuationSeparator" w:id="0">
    <w:p w14:paraId="75B29413" w14:textId="77777777" w:rsidR="00926B4D" w:rsidRDefault="00926B4D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42391" w14:textId="77777777" w:rsidR="00926B4D" w:rsidRDefault="00926B4D" w:rsidP="00675AF6">
      <w:r>
        <w:separator/>
      </w:r>
    </w:p>
  </w:footnote>
  <w:footnote w:type="continuationSeparator" w:id="0">
    <w:p w14:paraId="32355B36" w14:textId="77777777" w:rsidR="00926B4D" w:rsidRDefault="00926B4D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452"/>
    <w:multiLevelType w:val="hybridMultilevel"/>
    <w:tmpl w:val="A3AA26AE"/>
    <w:lvl w:ilvl="0" w:tplc="3F9A44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141892"/>
    <w:multiLevelType w:val="hybridMultilevel"/>
    <w:tmpl w:val="C584DA8E"/>
    <w:lvl w:ilvl="0" w:tplc="9A84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6F5153"/>
    <w:multiLevelType w:val="hybridMultilevel"/>
    <w:tmpl w:val="952EB4DA"/>
    <w:lvl w:ilvl="0" w:tplc="D0D03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BC4D0D"/>
    <w:multiLevelType w:val="hybridMultilevel"/>
    <w:tmpl w:val="A1523CFC"/>
    <w:lvl w:ilvl="0" w:tplc="F0CA2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113B63"/>
    <w:multiLevelType w:val="hybridMultilevel"/>
    <w:tmpl w:val="B5D8B234"/>
    <w:lvl w:ilvl="0" w:tplc="B644F9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9E92CCD"/>
    <w:multiLevelType w:val="hybridMultilevel"/>
    <w:tmpl w:val="E94221C2"/>
    <w:lvl w:ilvl="0" w:tplc="78CCC2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32705757">
    <w:abstractNumId w:val="1"/>
  </w:num>
  <w:num w:numId="2" w16cid:durableId="2108887154">
    <w:abstractNumId w:val="3"/>
  </w:num>
  <w:num w:numId="3" w16cid:durableId="804814114">
    <w:abstractNumId w:val="5"/>
  </w:num>
  <w:num w:numId="4" w16cid:durableId="1224171017">
    <w:abstractNumId w:val="0"/>
  </w:num>
  <w:num w:numId="5" w16cid:durableId="197622635">
    <w:abstractNumId w:val="4"/>
  </w:num>
  <w:num w:numId="6" w16cid:durableId="16717155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2240"/>
    <w:rsid w:val="00007820"/>
    <w:rsid w:val="0002087D"/>
    <w:rsid w:val="00021149"/>
    <w:rsid w:val="00036FD8"/>
    <w:rsid w:val="00045EE4"/>
    <w:rsid w:val="0005413F"/>
    <w:rsid w:val="000647B4"/>
    <w:rsid w:val="00073BCD"/>
    <w:rsid w:val="000768C1"/>
    <w:rsid w:val="00077251"/>
    <w:rsid w:val="000803A0"/>
    <w:rsid w:val="00081B74"/>
    <w:rsid w:val="00094264"/>
    <w:rsid w:val="000C73E2"/>
    <w:rsid w:val="00101A1E"/>
    <w:rsid w:val="00107F69"/>
    <w:rsid w:val="00110CD4"/>
    <w:rsid w:val="00122BA5"/>
    <w:rsid w:val="00153739"/>
    <w:rsid w:val="0016254F"/>
    <w:rsid w:val="00165DC2"/>
    <w:rsid w:val="001663BB"/>
    <w:rsid w:val="001900EA"/>
    <w:rsid w:val="001A6D1C"/>
    <w:rsid w:val="001C0060"/>
    <w:rsid w:val="001C1F7D"/>
    <w:rsid w:val="001D75B1"/>
    <w:rsid w:val="00203F32"/>
    <w:rsid w:val="0020590F"/>
    <w:rsid w:val="00210EFC"/>
    <w:rsid w:val="0021639D"/>
    <w:rsid w:val="00223CE0"/>
    <w:rsid w:val="002327DD"/>
    <w:rsid w:val="002527C2"/>
    <w:rsid w:val="00270670"/>
    <w:rsid w:val="00275744"/>
    <w:rsid w:val="00282B3C"/>
    <w:rsid w:val="002924DD"/>
    <w:rsid w:val="00293AD8"/>
    <w:rsid w:val="002942CE"/>
    <w:rsid w:val="002956BD"/>
    <w:rsid w:val="00297C10"/>
    <w:rsid w:val="002A1D17"/>
    <w:rsid w:val="002A3A1E"/>
    <w:rsid w:val="002C59F8"/>
    <w:rsid w:val="002D412D"/>
    <w:rsid w:val="002E28D6"/>
    <w:rsid w:val="002E7DC5"/>
    <w:rsid w:val="002F6274"/>
    <w:rsid w:val="00301608"/>
    <w:rsid w:val="00306711"/>
    <w:rsid w:val="00311179"/>
    <w:rsid w:val="0031243D"/>
    <w:rsid w:val="00323D4D"/>
    <w:rsid w:val="003242E4"/>
    <w:rsid w:val="0032527C"/>
    <w:rsid w:val="003252F5"/>
    <w:rsid w:val="003351B0"/>
    <w:rsid w:val="00357EC1"/>
    <w:rsid w:val="00380F86"/>
    <w:rsid w:val="00385C93"/>
    <w:rsid w:val="00387EEB"/>
    <w:rsid w:val="0039724A"/>
    <w:rsid w:val="003A3539"/>
    <w:rsid w:val="003A3CC7"/>
    <w:rsid w:val="003C4848"/>
    <w:rsid w:val="003C76D2"/>
    <w:rsid w:val="003E528F"/>
    <w:rsid w:val="003F1380"/>
    <w:rsid w:val="003F1AA0"/>
    <w:rsid w:val="003F7718"/>
    <w:rsid w:val="00413ED3"/>
    <w:rsid w:val="0041698D"/>
    <w:rsid w:val="0043104D"/>
    <w:rsid w:val="00431B56"/>
    <w:rsid w:val="004332B7"/>
    <w:rsid w:val="00441A7F"/>
    <w:rsid w:val="004503B8"/>
    <w:rsid w:val="00454B77"/>
    <w:rsid w:val="00461B9F"/>
    <w:rsid w:val="00463C17"/>
    <w:rsid w:val="0046480F"/>
    <w:rsid w:val="00466F08"/>
    <w:rsid w:val="00474597"/>
    <w:rsid w:val="0048111B"/>
    <w:rsid w:val="00486776"/>
    <w:rsid w:val="00486EBB"/>
    <w:rsid w:val="00492617"/>
    <w:rsid w:val="004B5752"/>
    <w:rsid w:val="004D1036"/>
    <w:rsid w:val="004D3316"/>
    <w:rsid w:val="004E18A2"/>
    <w:rsid w:val="00510203"/>
    <w:rsid w:val="00512485"/>
    <w:rsid w:val="0052434B"/>
    <w:rsid w:val="00532701"/>
    <w:rsid w:val="005336C7"/>
    <w:rsid w:val="0054267D"/>
    <w:rsid w:val="0054595B"/>
    <w:rsid w:val="00553DC8"/>
    <w:rsid w:val="00556834"/>
    <w:rsid w:val="005722E3"/>
    <w:rsid w:val="0057357A"/>
    <w:rsid w:val="00594CD3"/>
    <w:rsid w:val="00596E1D"/>
    <w:rsid w:val="005B1CBC"/>
    <w:rsid w:val="005E37E4"/>
    <w:rsid w:val="005E3B3E"/>
    <w:rsid w:val="005E5A2D"/>
    <w:rsid w:val="00615334"/>
    <w:rsid w:val="00622692"/>
    <w:rsid w:val="00624F3C"/>
    <w:rsid w:val="006311AF"/>
    <w:rsid w:val="00644A1E"/>
    <w:rsid w:val="00672350"/>
    <w:rsid w:val="00673BAF"/>
    <w:rsid w:val="00675039"/>
    <w:rsid w:val="00675AF6"/>
    <w:rsid w:val="00681483"/>
    <w:rsid w:val="00682CEF"/>
    <w:rsid w:val="00684E33"/>
    <w:rsid w:val="00691BA2"/>
    <w:rsid w:val="00695788"/>
    <w:rsid w:val="006A37E0"/>
    <w:rsid w:val="006B0A28"/>
    <w:rsid w:val="006B5E9D"/>
    <w:rsid w:val="006C14E6"/>
    <w:rsid w:val="006C199C"/>
    <w:rsid w:val="006D481F"/>
    <w:rsid w:val="006D7014"/>
    <w:rsid w:val="006E0820"/>
    <w:rsid w:val="006E7301"/>
    <w:rsid w:val="006F0B73"/>
    <w:rsid w:val="006F3CE4"/>
    <w:rsid w:val="007144F8"/>
    <w:rsid w:val="007172B5"/>
    <w:rsid w:val="007277ED"/>
    <w:rsid w:val="00733173"/>
    <w:rsid w:val="00747846"/>
    <w:rsid w:val="0075174A"/>
    <w:rsid w:val="00757936"/>
    <w:rsid w:val="00762B10"/>
    <w:rsid w:val="00766AE4"/>
    <w:rsid w:val="0079267C"/>
    <w:rsid w:val="00794D2F"/>
    <w:rsid w:val="007958CE"/>
    <w:rsid w:val="007B0130"/>
    <w:rsid w:val="007B59AB"/>
    <w:rsid w:val="007B6E05"/>
    <w:rsid w:val="007B7A49"/>
    <w:rsid w:val="007C2114"/>
    <w:rsid w:val="007D01B6"/>
    <w:rsid w:val="007F25DB"/>
    <w:rsid w:val="008075E1"/>
    <w:rsid w:val="00820A29"/>
    <w:rsid w:val="00827AEB"/>
    <w:rsid w:val="008305EE"/>
    <w:rsid w:val="00830F51"/>
    <w:rsid w:val="00831DD3"/>
    <w:rsid w:val="008330CF"/>
    <w:rsid w:val="0083699E"/>
    <w:rsid w:val="00836F41"/>
    <w:rsid w:val="00841177"/>
    <w:rsid w:val="0084559A"/>
    <w:rsid w:val="008523AE"/>
    <w:rsid w:val="00865F8E"/>
    <w:rsid w:val="00883E47"/>
    <w:rsid w:val="00886806"/>
    <w:rsid w:val="00886A2D"/>
    <w:rsid w:val="008B097E"/>
    <w:rsid w:val="008B442F"/>
    <w:rsid w:val="0090395F"/>
    <w:rsid w:val="00903BFA"/>
    <w:rsid w:val="00904648"/>
    <w:rsid w:val="00912EF9"/>
    <w:rsid w:val="00916C49"/>
    <w:rsid w:val="00926B4D"/>
    <w:rsid w:val="00936045"/>
    <w:rsid w:val="009602D0"/>
    <w:rsid w:val="00963D0E"/>
    <w:rsid w:val="00975721"/>
    <w:rsid w:val="0097674E"/>
    <w:rsid w:val="00982994"/>
    <w:rsid w:val="00983261"/>
    <w:rsid w:val="009C1128"/>
    <w:rsid w:val="009C16D8"/>
    <w:rsid w:val="00A0385F"/>
    <w:rsid w:val="00A1140F"/>
    <w:rsid w:val="00A1164D"/>
    <w:rsid w:val="00A3240F"/>
    <w:rsid w:val="00A343D0"/>
    <w:rsid w:val="00A344B3"/>
    <w:rsid w:val="00A447DE"/>
    <w:rsid w:val="00A46247"/>
    <w:rsid w:val="00A468F0"/>
    <w:rsid w:val="00A569F3"/>
    <w:rsid w:val="00A631F5"/>
    <w:rsid w:val="00A74F0D"/>
    <w:rsid w:val="00A847E5"/>
    <w:rsid w:val="00A84EE5"/>
    <w:rsid w:val="00A86DBE"/>
    <w:rsid w:val="00A920A2"/>
    <w:rsid w:val="00AA6DAC"/>
    <w:rsid w:val="00AB09D7"/>
    <w:rsid w:val="00AB7283"/>
    <w:rsid w:val="00AD1580"/>
    <w:rsid w:val="00AE1713"/>
    <w:rsid w:val="00AE4E8B"/>
    <w:rsid w:val="00B02008"/>
    <w:rsid w:val="00B11073"/>
    <w:rsid w:val="00B215D4"/>
    <w:rsid w:val="00B22EB2"/>
    <w:rsid w:val="00B33016"/>
    <w:rsid w:val="00B37F62"/>
    <w:rsid w:val="00B40C6A"/>
    <w:rsid w:val="00B56274"/>
    <w:rsid w:val="00B60B33"/>
    <w:rsid w:val="00B65E63"/>
    <w:rsid w:val="00B7247A"/>
    <w:rsid w:val="00B75B72"/>
    <w:rsid w:val="00B76954"/>
    <w:rsid w:val="00B93808"/>
    <w:rsid w:val="00B9476E"/>
    <w:rsid w:val="00BA4EC8"/>
    <w:rsid w:val="00BC0DC4"/>
    <w:rsid w:val="00BC646F"/>
    <w:rsid w:val="00BD58D9"/>
    <w:rsid w:val="00BF108D"/>
    <w:rsid w:val="00BF187C"/>
    <w:rsid w:val="00C018D2"/>
    <w:rsid w:val="00C01D32"/>
    <w:rsid w:val="00C20847"/>
    <w:rsid w:val="00C25D73"/>
    <w:rsid w:val="00C4115E"/>
    <w:rsid w:val="00C5156F"/>
    <w:rsid w:val="00C63EE3"/>
    <w:rsid w:val="00C6590F"/>
    <w:rsid w:val="00C71199"/>
    <w:rsid w:val="00C71439"/>
    <w:rsid w:val="00C75F52"/>
    <w:rsid w:val="00C83D77"/>
    <w:rsid w:val="00C86921"/>
    <w:rsid w:val="00C87C38"/>
    <w:rsid w:val="00C916EE"/>
    <w:rsid w:val="00C92707"/>
    <w:rsid w:val="00CB71E7"/>
    <w:rsid w:val="00CB7690"/>
    <w:rsid w:val="00CD3EA0"/>
    <w:rsid w:val="00D02D3B"/>
    <w:rsid w:val="00D06E82"/>
    <w:rsid w:val="00D14550"/>
    <w:rsid w:val="00D17386"/>
    <w:rsid w:val="00D318F8"/>
    <w:rsid w:val="00D44124"/>
    <w:rsid w:val="00D81BF9"/>
    <w:rsid w:val="00DB4651"/>
    <w:rsid w:val="00DD556B"/>
    <w:rsid w:val="00DE3E84"/>
    <w:rsid w:val="00DF51B7"/>
    <w:rsid w:val="00DF6B46"/>
    <w:rsid w:val="00E00DCA"/>
    <w:rsid w:val="00E1241F"/>
    <w:rsid w:val="00E26575"/>
    <w:rsid w:val="00E334D7"/>
    <w:rsid w:val="00E35783"/>
    <w:rsid w:val="00E46EAC"/>
    <w:rsid w:val="00E57E50"/>
    <w:rsid w:val="00E617A3"/>
    <w:rsid w:val="00E723AB"/>
    <w:rsid w:val="00E80F9E"/>
    <w:rsid w:val="00E86B5A"/>
    <w:rsid w:val="00E92B5B"/>
    <w:rsid w:val="00EA424D"/>
    <w:rsid w:val="00EB51BE"/>
    <w:rsid w:val="00EB648C"/>
    <w:rsid w:val="00EB6532"/>
    <w:rsid w:val="00EB6733"/>
    <w:rsid w:val="00EC39DB"/>
    <w:rsid w:val="00EC6E86"/>
    <w:rsid w:val="00ED13C3"/>
    <w:rsid w:val="00EE3804"/>
    <w:rsid w:val="00EE3FDC"/>
    <w:rsid w:val="00EE4B9C"/>
    <w:rsid w:val="00F10369"/>
    <w:rsid w:val="00F30F35"/>
    <w:rsid w:val="00F36131"/>
    <w:rsid w:val="00F432FA"/>
    <w:rsid w:val="00F513FE"/>
    <w:rsid w:val="00F527E7"/>
    <w:rsid w:val="00F609DF"/>
    <w:rsid w:val="00F72C80"/>
    <w:rsid w:val="00F90700"/>
    <w:rsid w:val="00FA1C89"/>
    <w:rsid w:val="00FA74E7"/>
    <w:rsid w:val="00FA7BA2"/>
    <w:rsid w:val="00FB1761"/>
    <w:rsid w:val="00FC20BC"/>
    <w:rsid w:val="00FC78F5"/>
    <w:rsid w:val="00FE18DC"/>
    <w:rsid w:val="00FF0400"/>
    <w:rsid w:val="00FF44AF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94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27422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683">
          <w:marLeft w:val="8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12</Pages>
  <Words>330</Words>
  <Characters>1881</Characters>
  <Application>Microsoft Office Word</Application>
  <DocSecurity>0</DocSecurity>
  <Lines>15</Lines>
  <Paragraphs>4</Paragraphs>
  <ScaleCrop>false</ScaleCrop>
  <Company>Microsoft</Company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251</cp:revision>
  <dcterms:created xsi:type="dcterms:W3CDTF">2019-10-08T02:07:00Z</dcterms:created>
  <dcterms:modified xsi:type="dcterms:W3CDTF">2022-04-15T09:23:00Z</dcterms:modified>
</cp:coreProperties>
</file>