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6A0575A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</w:t>
      </w:r>
      <w:r w:rsidR="002A1D17">
        <w:rPr>
          <w:rFonts w:hint="eastAsia"/>
          <w:b/>
          <w:sz w:val="36"/>
        </w:rPr>
        <w:t>计算机组成原理</w:t>
      </w:r>
      <w:r w:rsidRPr="007C2114">
        <w:rPr>
          <w:rFonts w:hint="eastAsia"/>
          <w:b/>
          <w:sz w:val="36"/>
        </w:rPr>
        <w:t>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58274897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E57E50">
        <w:rPr>
          <w:rFonts w:hint="eastAsia"/>
          <w:sz w:val="32"/>
        </w:rPr>
        <w:t>_</w:t>
      </w:r>
      <w:r w:rsidR="00E57E50">
        <w:rPr>
          <w:sz w:val="32"/>
        </w:rPr>
        <w:t>__</w:t>
      </w:r>
      <w:r w:rsidR="00B341C5">
        <w:rPr>
          <w:sz w:val="32"/>
        </w:rPr>
        <w:t>____</w:t>
      </w:r>
      <w:r w:rsidR="00B341C5">
        <w:rPr>
          <w:rFonts w:hint="eastAsia"/>
          <w:sz w:val="32"/>
        </w:rPr>
        <w:t>综合设计_</w:t>
      </w:r>
      <w:r w:rsidR="00E57E50">
        <w:rPr>
          <w:rFonts w:hint="eastAsia"/>
          <w:sz w:val="32"/>
        </w:rPr>
        <w:t>_</w:t>
      </w:r>
      <w:r w:rsidR="00B341C5">
        <w:rPr>
          <w:sz w:val="32"/>
        </w:rPr>
        <w:t>__</w:t>
      </w:r>
      <w:r w:rsidR="00E57E50">
        <w:rPr>
          <w:sz w:val="32"/>
        </w:rPr>
        <w:t>_</w:t>
      </w:r>
      <w:r w:rsidR="00B341C5">
        <w:rPr>
          <w:sz w:val="32"/>
        </w:rPr>
        <w:t>_</w:t>
      </w:r>
      <w:r w:rsidR="00E57E50">
        <w:rPr>
          <w:sz w:val="32"/>
        </w:rPr>
        <w:t>__</w:t>
      </w:r>
    </w:p>
    <w:p w14:paraId="36851BF3" w14:textId="4658D9D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</w:t>
      </w:r>
      <w:r w:rsidR="00131060">
        <w:rPr>
          <w:sz w:val="32"/>
        </w:rPr>
        <w:t>__</w:t>
      </w:r>
      <w:r w:rsidR="003242E4" w:rsidRPr="003242E4">
        <w:rPr>
          <w:rFonts w:hint="eastAsia"/>
          <w:sz w:val="32"/>
        </w:rPr>
        <w:t>_</w:t>
      </w:r>
      <w:r w:rsidR="00A468F0">
        <w:rPr>
          <w:sz w:val="32"/>
        </w:rPr>
        <w:t>_</w:t>
      </w:r>
      <w:r w:rsidR="00757936">
        <w:rPr>
          <w:rFonts w:hint="eastAsia"/>
          <w:sz w:val="32"/>
        </w:rPr>
        <w:t>徐奥</w:t>
      </w:r>
      <w:r w:rsidR="00691788">
        <w:rPr>
          <w:rFonts w:hint="eastAsia"/>
          <w:sz w:val="32"/>
        </w:rPr>
        <w:t xml:space="preserve"> </w:t>
      </w:r>
      <w:r w:rsidR="000D4BE1">
        <w:rPr>
          <w:rFonts w:hint="eastAsia"/>
          <w:sz w:val="32"/>
        </w:rPr>
        <w:t>谭骏飞</w:t>
      </w:r>
      <w:r w:rsidR="00757936">
        <w:rPr>
          <w:rFonts w:hint="eastAsia"/>
          <w:sz w:val="32"/>
        </w:rPr>
        <w:t>_</w:t>
      </w:r>
      <w:r w:rsidR="00131060">
        <w:rPr>
          <w:sz w:val="32"/>
        </w:rPr>
        <w:t>_</w:t>
      </w:r>
      <w:r w:rsidR="003242E4" w:rsidRPr="003242E4">
        <w:rPr>
          <w:rFonts w:hint="eastAsia"/>
          <w:sz w:val="32"/>
        </w:rPr>
        <w:t>____</w:t>
      </w:r>
    </w:p>
    <w:p w14:paraId="2B8DFE5D" w14:textId="1655D89A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C951E8">
        <w:rPr>
          <w:rFonts w:hint="eastAsia"/>
          <w:sz w:val="32"/>
        </w:rPr>
        <w:t>_</w:t>
      </w:r>
      <w:r w:rsidR="00757936">
        <w:rPr>
          <w:sz w:val="32"/>
        </w:rPr>
        <w:t>PB20061343</w:t>
      </w:r>
      <w:r w:rsidR="00E46EAC">
        <w:rPr>
          <w:sz w:val="32"/>
        </w:rPr>
        <w:t>_</w:t>
      </w:r>
      <w:r w:rsidR="00C951E8">
        <w:rPr>
          <w:rFonts w:hint="eastAsia"/>
          <w:sz w:val="32"/>
        </w:rPr>
        <w:t>P</w:t>
      </w:r>
      <w:r w:rsidR="00C951E8">
        <w:rPr>
          <w:sz w:val="32"/>
        </w:rPr>
        <w:t>B20061276</w:t>
      </w:r>
      <w:r w:rsidR="00A468F0">
        <w:rPr>
          <w:sz w:val="32"/>
        </w:rPr>
        <w:t>_</w:t>
      </w:r>
    </w:p>
    <w:p w14:paraId="0163FB66" w14:textId="1957CB8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A468F0">
        <w:rPr>
          <w:rFonts w:hint="eastAsia"/>
          <w:sz w:val="32"/>
        </w:rPr>
        <w:t>_</w:t>
      </w:r>
      <w:r w:rsidR="00A468F0">
        <w:rPr>
          <w:sz w:val="32"/>
        </w:rPr>
        <w:t>__</w:t>
      </w:r>
      <w:r w:rsidR="00E46EAC">
        <w:rPr>
          <w:sz w:val="32"/>
        </w:rPr>
        <w:t>_</w:t>
      </w:r>
      <w:r w:rsidR="00757936">
        <w:rPr>
          <w:sz w:val="32"/>
        </w:rPr>
        <w:t>2022</w:t>
      </w:r>
      <w:r w:rsidR="00757936">
        <w:rPr>
          <w:rFonts w:hint="eastAsia"/>
          <w:sz w:val="32"/>
        </w:rPr>
        <w:t>年</w:t>
      </w:r>
      <w:r w:rsidR="00B341C5">
        <w:rPr>
          <w:sz w:val="32"/>
        </w:rPr>
        <w:t>5</w:t>
      </w:r>
      <w:r w:rsidR="00757936">
        <w:rPr>
          <w:rFonts w:hint="eastAsia"/>
          <w:sz w:val="32"/>
        </w:rPr>
        <w:t>月</w:t>
      </w:r>
      <w:r w:rsidR="002D4582">
        <w:rPr>
          <w:sz w:val="32"/>
        </w:rPr>
        <w:t>2</w:t>
      </w:r>
      <w:r w:rsidR="00B341C5">
        <w:rPr>
          <w:sz w:val="32"/>
        </w:rPr>
        <w:t>2</w:t>
      </w:r>
      <w:r w:rsidR="00757936">
        <w:rPr>
          <w:rFonts w:hint="eastAsia"/>
          <w:sz w:val="32"/>
        </w:rPr>
        <w:t>日</w:t>
      </w:r>
      <w:r w:rsidR="00A468F0">
        <w:rPr>
          <w:rFonts w:hint="eastAsia"/>
          <w:sz w:val="32"/>
        </w:rPr>
        <w:t>_</w:t>
      </w:r>
      <w:r w:rsidR="00E46EAC">
        <w:rPr>
          <w:sz w:val="32"/>
        </w:rPr>
        <w:t>_</w:t>
      </w:r>
      <w:r w:rsidR="00A468F0">
        <w:rPr>
          <w:sz w:val="32"/>
        </w:rPr>
        <w:t>_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8BC7498" w14:textId="176F074A" w:rsidR="002D412D" w:rsidRDefault="002D412D" w:rsidP="0046480F">
      <w:pPr>
        <w:jc w:val="left"/>
      </w:pPr>
      <w:r>
        <w:rPr>
          <w:rFonts w:hint="eastAsia"/>
        </w:rPr>
        <w:lastRenderedPageBreak/>
        <w:t>【实验</w:t>
      </w:r>
      <w:r w:rsidR="006C199C">
        <w:rPr>
          <w:rFonts w:hint="eastAsia"/>
        </w:rPr>
        <w:t>目标</w:t>
      </w:r>
      <w:r w:rsidRPr="002D412D">
        <w:rPr>
          <w:rFonts w:hint="eastAsia"/>
        </w:rPr>
        <w:t>】</w:t>
      </w:r>
    </w:p>
    <w:p w14:paraId="3561DA55" w14:textId="0C5C5954" w:rsidR="00622692" w:rsidRDefault="00C23851" w:rsidP="00C23851">
      <w:pPr>
        <w:pStyle w:val="a3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理解计算机硬件系统的组成结构和工作原理</w:t>
      </w:r>
    </w:p>
    <w:p w14:paraId="4DDBA79C" w14:textId="466A9D5A" w:rsidR="00C23851" w:rsidRPr="00C23851" w:rsidRDefault="00C23851" w:rsidP="00C23851">
      <w:pPr>
        <w:pStyle w:val="a3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掌握软硬件综合系统的设计和调试方法</w:t>
      </w:r>
    </w:p>
    <w:p w14:paraId="1790C921" w14:textId="047AEB06" w:rsidR="0046480F" w:rsidRDefault="00D17386" w:rsidP="0046480F">
      <w:pPr>
        <w:jc w:val="left"/>
      </w:pPr>
      <w:r>
        <w:rPr>
          <w:rFonts w:hint="eastAsia"/>
        </w:rPr>
        <w:t>【实验</w:t>
      </w:r>
      <w:r w:rsidR="006C199C">
        <w:rPr>
          <w:rFonts w:hint="eastAsia"/>
        </w:rPr>
        <w:t>内容</w:t>
      </w:r>
      <w:r>
        <w:rPr>
          <w:rFonts w:hint="eastAsia"/>
        </w:rPr>
        <w:t>】</w:t>
      </w:r>
    </w:p>
    <w:p w14:paraId="7A96E83E" w14:textId="2D0B9025" w:rsidR="00C25D73" w:rsidRDefault="00FA0AF0" w:rsidP="00C25D73">
      <w:pPr>
        <w:jc w:val="left"/>
      </w:pPr>
      <w:r>
        <w:rPr>
          <w:rFonts w:hint="eastAsia"/>
          <w:b/>
          <w:bCs/>
        </w:rPr>
        <w:t>内容</w:t>
      </w:r>
      <w:r w:rsidR="006C199C" w:rsidRPr="006C199C">
        <w:rPr>
          <w:rFonts w:hint="eastAsia"/>
          <w:b/>
          <w:bCs/>
        </w:rPr>
        <w:t>1</w:t>
      </w:r>
      <w:r w:rsidR="006C199C">
        <w:rPr>
          <w:rFonts w:hint="eastAsia"/>
        </w:rPr>
        <w:t>.</w:t>
      </w:r>
      <w:r>
        <w:rPr>
          <w:rFonts w:hint="eastAsia"/>
        </w:rPr>
        <w:t>支持键盘输入调试指令</w:t>
      </w:r>
    </w:p>
    <w:p w14:paraId="77809DA0" w14:textId="77777777" w:rsidR="003F2F06" w:rsidRDefault="00FA0AF0" w:rsidP="00C25D73">
      <w:pPr>
        <w:jc w:val="left"/>
      </w:pPr>
      <w:r>
        <w:tab/>
      </w:r>
      <w:r w:rsidR="003F2F06">
        <w:rPr>
          <w:rFonts w:hint="eastAsia"/>
        </w:rPr>
        <w:t>键盘使用PS</w:t>
      </w:r>
      <w:r w:rsidR="003F2F06">
        <w:t>2</w:t>
      </w:r>
      <w:r w:rsidR="003F2F06">
        <w:rPr>
          <w:rFonts w:hint="eastAsia"/>
        </w:rPr>
        <w:t>接口协议。PS</w:t>
      </w:r>
      <w:r w:rsidR="003F2F06">
        <w:t>2</w:t>
      </w:r>
      <w:r w:rsidR="003F2F06">
        <w:rPr>
          <w:rFonts w:hint="eastAsia"/>
        </w:rPr>
        <w:t>设备的clock和data都是集电极开路的，平时都是高电平。数据传送按帧格式，数据位在clock位高电平时准备好，在clock下降沿被读入。</w:t>
      </w:r>
    </w:p>
    <w:p w14:paraId="6F268439" w14:textId="05384AC0" w:rsidR="00FA0AF0" w:rsidRDefault="003F2F06" w:rsidP="003F2F06">
      <w:pPr>
        <w:ind w:firstLine="420"/>
        <w:jc w:val="left"/>
      </w:pPr>
      <w:r>
        <w:rPr>
          <w:rFonts w:hint="eastAsia"/>
        </w:rPr>
        <w:t>传输</w:t>
      </w:r>
      <w:r w:rsidR="00DB67FC">
        <w:rPr>
          <w:rFonts w:hint="eastAsia"/>
        </w:rPr>
        <w:t>1byte</w:t>
      </w:r>
      <w:r>
        <w:rPr>
          <w:rFonts w:hint="eastAsia"/>
        </w:rPr>
        <w:t>数据的过程为：键盘准备好数据以后，输出起始位0到数据线上，然后输出8bit数据位，1bit校验位和</w:t>
      </w:r>
      <w:r>
        <w:t>1</w:t>
      </w:r>
      <w:r>
        <w:rPr>
          <w:rFonts w:hint="eastAsia"/>
        </w:rPr>
        <w:t>bit输出停止位。如下图</w:t>
      </w:r>
    </w:p>
    <w:p w14:paraId="0283A7C3" w14:textId="57B0317E" w:rsidR="00FA0AF0" w:rsidRDefault="00FA0AF0" w:rsidP="00DB67FC">
      <w:pPr>
        <w:jc w:val="center"/>
      </w:pPr>
      <w:r w:rsidRPr="00FA0AF0">
        <w:rPr>
          <w:noProof/>
        </w:rPr>
        <w:drawing>
          <wp:inline distT="0" distB="0" distL="0" distR="0" wp14:anchorId="76472643" wp14:editId="079DBFED">
            <wp:extent cx="4880491" cy="1416050"/>
            <wp:effectExtent l="0" t="0" r="0" b="0"/>
            <wp:docPr id="2" name="内容占位符 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1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571" cy="14163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679281" w14:textId="3635E3D6" w:rsidR="00202476" w:rsidRPr="00202476" w:rsidRDefault="00202476" w:rsidP="00DB67FC">
      <w:pPr>
        <w:jc w:val="center"/>
        <w:rPr>
          <w:b/>
          <w:bCs/>
          <w:sz w:val="24"/>
          <w:szCs w:val="24"/>
        </w:rPr>
      </w:pPr>
      <w:r w:rsidRPr="00202476">
        <w:rPr>
          <w:rFonts w:hint="eastAsia"/>
          <w:b/>
          <w:bCs/>
          <w:sz w:val="24"/>
          <w:szCs w:val="24"/>
        </w:rPr>
        <w:t>图1</w:t>
      </w:r>
    </w:p>
    <w:p w14:paraId="0E11E3FB" w14:textId="7760DC54" w:rsidR="00FA0AF0" w:rsidRDefault="003F2F06" w:rsidP="00C25D73">
      <w:pPr>
        <w:jc w:val="left"/>
      </w:pPr>
      <w:r>
        <w:tab/>
      </w:r>
      <w:r w:rsidR="00DB67FC">
        <w:rPr>
          <w:rFonts w:hint="eastAsia"/>
        </w:rPr>
        <w:t>键盘的按键被按下时，会发送一个字节，即通码。按键在释放时，会发送两个字节，即断码。每一个按键都有唯一的通码和断码，据此可以判断按下的是哪个键，从而执行对应的功能。通码断码对照表如下</w:t>
      </w:r>
    </w:p>
    <w:p w14:paraId="14BB2FDE" w14:textId="44AD7E6A" w:rsidR="00FA0AF0" w:rsidRDefault="00FA0AF0" w:rsidP="00DB67FC">
      <w:pPr>
        <w:jc w:val="center"/>
      </w:pPr>
      <w:r w:rsidRPr="00FA0AF0">
        <w:rPr>
          <w:noProof/>
        </w:rPr>
        <w:lastRenderedPageBreak/>
        <w:drawing>
          <wp:inline distT="0" distB="0" distL="0" distR="0" wp14:anchorId="0FE33EE9" wp14:editId="6A8340D0">
            <wp:extent cx="4019757" cy="510540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658" cy="5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75AF" w14:textId="5C5138D5" w:rsidR="00D7389A" w:rsidRPr="00D7389A" w:rsidRDefault="00D7389A" w:rsidP="00DB67FC">
      <w:pPr>
        <w:jc w:val="center"/>
        <w:rPr>
          <w:b/>
          <w:bCs/>
          <w:sz w:val="24"/>
          <w:szCs w:val="24"/>
        </w:rPr>
      </w:pPr>
      <w:r w:rsidRPr="00D7389A">
        <w:rPr>
          <w:rFonts w:hint="eastAsia"/>
          <w:b/>
          <w:bCs/>
          <w:sz w:val="24"/>
          <w:szCs w:val="24"/>
        </w:rPr>
        <w:t>图2</w:t>
      </w:r>
    </w:p>
    <w:p w14:paraId="58A12C63" w14:textId="5EF8FD49" w:rsidR="00FA0AF0" w:rsidRDefault="00DB67FC" w:rsidP="00C25D73">
      <w:pPr>
        <w:jc w:val="left"/>
      </w:pPr>
      <w:r>
        <w:tab/>
      </w:r>
      <w:r>
        <w:rPr>
          <w:rFonts w:hint="eastAsia"/>
        </w:rPr>
        <w:t>在具体代码实现中，需要关注键盘的时钟下降沿，在其每个时钟下降沿获取1bit信息。</w:t>
      </w:r>
    </w:p>
    <w:p w14:paraId="5C2C2290" w14:textId="053CE7C2" w:rsidR="00D7389A" w:rsidRDefault="00DB67FC" w:rsidP="00D7389A">
      <w:pPr>
        <w:jc w:val="center"/>
      </w:pPr>
      <w:r>
        <w:rPr>
          <w:noProof/>
        </w:rPr>
        <w:drawing>
          <wp:inline distT="0" distB="0" distL="0" distR="0" wp14:anchorId="28A2F185" wp14:editId="29E107AC">
            <wp:extent cx="4965700" cy="2358498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16" cy="23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4C" w14:textId="7A85F92B" w:rsidR="00D7389A" w:rsidRPr="00D7389A" w:rsidRDefault="00D7389A" w:rsidP="00D7389A">
      <w:pPr>
        <w:jc w:val="center"/>
        <w:rPr>
          <w:b/>
          <w:bCs/>
          <w:sz w:val="24"/>
          <w:szCs w:val="24"/>
        </w:rPr>
      </w:pPr>
      <w:r w:rsidRPr="00D7389A">
        <w:rPr>
          <w:rFonts w:hint="eastAsia"/>
          <w:b/>
          <w:bCs/>
          <w:sz w:val="24"/>
          <w:szCs w:val="24"/>
        </w:rPr>
        <w:t>图3</w:t>
      </w:r>
    </w:p>
    <w:p w14:paraId="71A233CE" w14:textId="1590FF2C" w:rsidR="00DB67FC" w:rsidRDefault="00DB67FC" w:rsidP="00C25D73">
      <w:pPr>
        <w:jc w:val="left"/>
      </w:pPr>
      <w:r>
        <w:lastRenderedPageBreak/>
        <w:tab/>
      </w:r>
      <w:r>
        <w:rPr>
          <w:rFonts w:hint="eastAsia"/>
        </w:rPr>
        <w:t>当获得一个低电平后，就开始连续读入8bit数据位，</w:t>
      </w:r>
      <w:r w:rsidR="00063AC4">
        <w:rPr>
          <w:rFonts w:hint="eastAsia"/>
        </w:rPr>
        <w:t>并于通码断码对照表比对，判断其信息。可以观察到的一个特点是，2byte断码的第一个byte恒为8</w:t>
      </w:r>
      <w:r w:rsidR="00063AC4">
        <w:t>’</w:t>
      </w:r>
      <w:r w:rsidR="00063AC4">
        <w:t>hf0</w:t>
      </w:r>
      <w:r w:rsidR="00063AC4">
        <w:rPr>
          <w:rFonts w:hint="eastAsia"/>
        </w:rPr>
        <w:t>，可以通过这一特点判断是通码还是断码。读取通码后，将其转化为ASCII码传给PDU</w:t>
      </w:r>
    </w:p>
    <w:p w14:paraId="7699FC3E" w14:textId="3891138D" w:rsidR="00210C63" w:rsidRDefault="00210C63" w:rsidP="00D7389A">
      <w:pPr>
        <w:jc w:val="center"/>
      </w:pPr>
      <w:r>
        <w:rPr>
          <w:noProof/>
        </w:rPr>
        <w:drawing>
          <wp:inline distT="0" distB="0" distL="0" distR="0" wp14:anchorId="368A259E" wp14:editId="07678195">
            <wp:extent cx="5274310" cy="3552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E9EE" w14:textId="01B7EC08" w:rsidR="00D7389A" w:rsidRPr="00D7389A" w:rsidRDefault="00D7389A" w:rsidP="00D7389A">
      <w:pPr>
        <w:jc w:val="center"/>
        <w:rPr>
          <w:b/>
          <w:bCs/>
          <w:sz w:val="24"/>
          <w:szCs w:val="24"/>
        </w:rPr>
      </w:pPr>
      <w:r w:rsidRPr="00D7389A">
        <w:rPr>
          <w:rFonts w:hint="eastAsia"/>
          <w:b/>
          <w:bCs/>
          <w:sz w:val="24"/>
          <w:szCs w:val="24"/>
        </w:rPr>
        <w:t>图4</w:t>
      </w:r>
    </w:p>
    <w:p w14:paraId="257F87EE" w14:textId="50257BAC" w:rsidR="00210C63" w:rsidRDefault="00210C63" w:rsidP="00D7389A">
      <w:pPr>
        <w:jc w:val="center"/>
      </w:pPr>
      <w:r>
        <w:rPr>
          <w:noProof/>
        </w:rPr>
        <w:drawing>
          <wp:inline distT="0" distB="0" distL="0" distR="0" wp14:anchorId="4D6F1D76" wp14:editId="3ACA03EC">
            <wp:extent cx="5270771" cy="1346269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C7A" w14:textId="02F1915B" w:rsidR="000A01F1" w:rsidRPr="000A01F1" w:rsidRDefault="000A01F1" w:rsidP="00D7389A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图5</w:t>
      </w:r>
    </w:p>
    <w:p w14:paraId="609676CA" w14:textId="09D77568" w:rsidR="00063AC4" w:rsidRDefault="00063AC4" w:rsidP="00C25D73">
      <w:pPr>
        <w:jc w:val="left"/>
      </w:pPr>
      <w:r>
        <w:tab/>
      </w:r>
      <w:r>
        <w:rPr>
          <w:rFonts w:hint="eastAsia"/>
        </w:rPr>
        <w:t>在PDU模块中定义一个kb</w:t>
      </w:r>
      <w:r>
        <w:t>_cmd</w:t>
      </w:r>
      <w:r>
        <w:rPr>
          <w:rFonts w:hint="eastAsia"/>
        </w:rPr>
        <w:t>数组，记录来自键盘的ASCII码字符，这里规定以行为单位划分调试指令，即当读到回车的ASCII码时，判定为一条指令输入完成，之后进行指令译码与具体操作。</w:t>
      </w:r>
    </w:p>
    <w:p w14:paraId="29BFD5F3" w14:textId="05DACAED" w:rsidR="00063AC4" w:rsidRDefault="00063AC4" w:rsidP="00C25D73">
      <w:pPr>
        <w:jc w:val="left"/>
      </w:pPr>
      <w:r>
        <w:tab/>
      </w:r>
      <w:r>
        <w:rPr>
          <w:rFonts w:hint="eastAsia"/>
        </w:rPr>
        <w:t>与PDU原本的调制功能对应，我们设置了以下调试指令：</w:t>
      </w:r>
    </w:p>
    <w:p w14:paraId="35A79767" w14:textId="415CA03E" w:rsidR="00063AC4" w:rsidRDefault="00063AC4" w:rsidP="00063AC4">
      <w:pPr>
        <w:pStyle w:val="a3"/>
        <w:numPr>
          <w:ilvl w:val="0"/>
          <w:numId w:val="8"/>
        </w:numPr>
      </w:pPr>
      <w:r>
        <w:rPr>
          <w:rFonts w:hint="eastAsia"/>
        </w:rPr>
        <w:lastRenderedPageBreak/>
        <w:t>step：单步运行</w:t>
      </w:r>
    </w:p>
    <w:p w14:paraId="197C34B5" w14:textId="6F69A989" w:rsidR="00063AC4" w:rsidRDefault="00063AC4" w:rsidP="00063AC4">
      <w:pPr>
        <w:pStyle w:val="a3"/>
        <w:numPr>
          <w:ilvl w:val="0"/>
          <w:numId w:val="8"/>
        </w:numPr>
      </w:pPr>
      <w:r>
        <w:rPr>
          <w:rFonts w:hint="eastAsia"/>
        </w:rPr>
        <w:t>cont</w:t>
      </w:r>
      <w:r>
        <w:t xml:space="preserve"> + </w:t>
      </w:r>
      <w:r>
        <w:rPr>
          <w:rFonts w:hint="eastAsia"/>
        </w:rPr>
        <w:t>数字：连续运行，数字即为设置的断点</w:t>
      </w:r>
      <w:r w:rsidR="00FF4FF2">
        <w:rPr>
          <w:rFonts w:hint="eastAsia"/>
        </w:rPr>
        <w:t>PC值</w:t>
      </w:r>
    </w:p>
    <w:p w14:paraId="4399CF9A" w14:textId="390DCDE8" w:rsidR="00FF4FF2" w:rsidRDefault="00FF4FF2" w:rsidP="00063AC4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chek </w:t>
      </w:r>
      <w:r>
        <w:t xml:space="preserve">+ </w:t>
      </w:r>
      <w:r>
        <w:rPr>
          <w:rFonts w:hint="eastAsia"/>
        </w:rPr>
        <w:t>数字：查看某个具体的内容，包括各类功能寄存器、通用寄存器和内存</w:t>
      </w:r>
    </w:p>
    <w:p w14:paraId="0CC7630B" w14:textId="08481CF6" w:rsidR="00FF4FF2" w:rsidRDefault="00FF4FF2" w:rsidP="00063AC4">
      <w:pPr>
        <w:pStyle w:val="a3"/>
        <w:numPr>
          <w:ilvl w:val="0"/>
          <w:numId w:val="8"/>
        </w:numPr>
      </w:pPr>
      <w:r>
        <w:rPr>
          <w:rFonts w:hint="eastAsia"/>
        </w:rPr>
        <w:t>chek：查看</w:t>
      </w:r>
      <w:r w:rsidR="000369B1">
        <w:rPr>
          <w:rFonts w:hint="eastAsia"/>
        </w:rPr>
        <w:t>下一个内容，即当上一条指令的数组部分不存在时，默认查看下一项内容</w:t>
      </w:r>
    </w:p>
    <w:p w14:paraId="7CB3DC08" w14:textId="5DBE7539" w:rsidR="00FA0AF0" w:rsidRDefault="000369B1" w:rsidP="00C25D73">
      <w:pPr>
        <w:pStyle w:val="a3"/>
        <w:numPr>
          <w:ilvl w:val="0"/>
          <w:numId w:val="8"/>
        </w:numPr>
      </w:pPr>
      <w:r>
        <w:rPr>
          <w:rFonts w:hint="eastAsia"/>
        </w:rPr>
        <w:t>data</w:t>
      </w:r>
      <w:r>
        <w:t xml:space="preserve"> + num</w:t>
      </w:r>
      <w:r>
        <w:rPr>
          <w:rFonts w:hint="eastAsia"/>
        </w:rPr>
        <w:t>：作为外设，向CPU输入内容（相当于原来的开关输入）</w:t>
      </w:r>
      <w:r>
        <w:tab/>
      </w:r>
    </w:p>
    <w:p w14:paraId="165AA007" w14:textId="5432872B" w:rsidR="000369B1" w:rsidRPr="000369B1" w:rsidRDefault="000369B1" w:rsidP="000369B1">
      <w:pPr>
        <w:ind w:firstLine="360"/>
        <w:jc w:val="left"/>
      </w:pPr>
      <w:r w:rsidRPr="000369B1">
        <w:rPr>
          <w:rFonts w:hint="eastAsia"/>
        </w:rPr>
        <w:t>以上指令均与原PDU的调试button兼容，也即两类方法均可用。例如说，首先用button查看了通用寄存器x2的内容，然后键盘输入chek，即可查看寄存器x3的内容，再次按下chek的button，可继续查看寄存器x4的内容。以上查看的结果，仍使用FPGA的数码管进行显示。</w:t>
      </w:r>
    </w:p>
    <w:p w14:paraId="62C83766" w14:textId="26FD09C3" w:rsidR="00FA0AF0" w:rsidRDefault="000369B1" w:rsidP="00C25D73">
      <w:pPr>
        <w:jc w:val="left"/>
      </w:pPr>
      <w:r>
        <w:tab/>
      </w:r>
      <w:r>
        <w:rPr>
          <w:rFonts w:hint="eastAsia"/>
        </w:rPr>
        <w:t>在这一部分功能实现的过程中，遇到的最大困难就是键盘和FPGA的时钟不同步问题。传输过程中的不同步问题还可以通过取键盘的时钟下降沿完成，即只有遇到键盘的时钟下降沿，才读入1bit的数据。</w:t>
      </w:r>
    </w:p>
    <w:p w14:paraId="0BDCB960" w14:textId="26B7F55A" w:rsidR="00FA0AF0" w:rsidRDefault="000369B1" w:rsidP="00C25D73">
      <w:pPr>
        <w:jc w:val="left"/>
      </w:pPr>
      <w:r>
        <w:rPr>
          <w:rFonts w:hint="eastAsia"/>
        </w:rPr>
        <w:t>但是传输完成后，</w:t>
      </w:r>
      <w:r w:rsidR="00C12B37">
        <w:rPr>
          <w:rFonts w:hint="eastAsia"/>
        </w:rPr>
        <w:t>获得的1byte数据会一直存在，持续很多个FPGA的时钟周期，直到下一次键盘产生输入。而我们预期只需要取一次进行保存。所以这里的处理不能简单的每个时钟cnt加一，而应传送一个键盘被按下的信号，这个信号也会持续数个时钟周期，但只需要取第一个有效周期即可。</w:t>
      </w:r>
    </w:p>
    <w:p w14:paraId="7A4C34EA" w14:textId="4DDADC07" w:rsidR="00C12B37" w:rsidRDefault="00C12B37" w:rsidP="00C25D73">
      <w:pPr>
        <w:jc w:val="left"/>
      </w:pPr>
      <w:r>
        <w:tab/>
      </w:r>
      <w:r>
        <w:rPr>
          <w:rFonts w:hint="eastAsia"/>
        </w:rPr>
        <w:t>另一个需要解决的问题是指令字符数组的清零问题，理论上是每次输入回车后清零。</w:t>
      </w:r>
      <w:r w:rsidR="00684CEC">
        <w:rPr>
          <w:rFonts w:hint="eastAsia"/>
        </w:rPr>
        <w:t>具体实现上，由于我们需要由指令产生的调试信号（如chek、step）等可以持续几个时钟周期，而如果一旦读入回车立刻将指令字符数组清零，那调试信号最多持续一个时钟周期，这样的调试信号实际运行的效果并不好，经常不会被执行。所以，我们</w:t>
      </w:r>
      <w:r w:rsidR="00684CEC">
        <w:rPr>
          <w:rFonts w:hint="eastAsia"/>
        </w:rPr>
        <w:lastRenderedPageBreak/>
        <w:t>将清零操作放在输入回车后的下一次1byte数据的输入时，也即先清空指令字符数组，再读入。读入比原来延迟了一个时钟周期，不过并不会产生影响。</w:t>
      </w:r>
    </w:p>
    <w:p w14:paraId="6037E8B5" w14:textId="64C4D2CA" w:rsidR="00684CEC" w:rsidRDefault="00684CEC" w:rsidP="00C25D73">
      <w:pPr>
        <w:jc w:val="left"/>
      </w:pPr>
      <w:r>
        <w:tab/>
      </w:r>
      <w:r>
        <w:rPr>
          <w:rFonts w:hint="eastAsia"/>
        </w:rPr>
        <w:t>以下以</w:t>
      </w:r>
      <w:r>
        <w:t>cont+</w:t>
      </w:r>
      <w:r>
        <w:rPr>
          <w:rFonts w:hint="eastAsia"/>
        </w:rPr>
        <w:t>num为例，简述键盘输入指令的具体执行过程。</w:t>
      </w:r>
    </w:p>
    <w:p w14:paraId="0571BAA3" w14:textId="7E59F273" w:rsidR="009D2578" w:rsidRDefault="00684CEC" w:rsidP="00C25D73">
      <w:pPr>
        <w:jc w:val="left"/>
      </w:pPr>
      <w:r>
        <w:tab/>
      </w:r>
      <w:r>
        <w:rPr>
          <w:rFonts w:hint="eastAsia"/>
        </w:rPr>
        <w:t>键盘首先向FPGA传送多位数据，包括起始位、8</w:t>
      </w:r>
      <w:r>
        <w:t>bit</w:t>
      </w:r>
      <w:r>
        <w:rPr>
          <w:rFonts w:hint="eastAsia"/>
        </w:rPr>
        <w:t>数据位、校验位和终止位，经</w:t>
      </w:r>
      <w:r w:rsidR="009D2578">
        <w:rPr>
          <w:rFonts w:hint="eastAsia"/>
        </w:rPr>
        <w:t>处理后我们获得1byte有效数字，对应一个ASCII码。此时键盘有按键按下的标记信号置为有效，先后执行cnt</w:t>
      </w:r>
      <w:r w:rsidR="009D2578">
        <w:t>+1</w:t>
      </w:r>
      <w:r w:rsidR="009D2578">
        <w:rPr>
          <w:rFonts w:hint="eastAsia"/>
        </w:rPr>
        <w:t>，和1byte数据存入指令字符数组。代码如下：</w:t>
      </w:r>
    </w:p>
    <w:p w14:paraId="5BB729E0" w14:textId="08620B08" w:rsidR="009D2578" w:rsidRDefault="009D2578" w:rsidP="009D2578">
      <w:pPr>
        <w:jc w:val="center"/>
      </w:pPr>
      <w:r>
        <w:rPr>
          <w:noProof/>
        </w:rPr>
        <w:drawing>
          <wp:inline distT="0" distB="0" distL="0" distR="0" wp14:anchorId="172736A1" wp14:editId="4D61C9CC">
            <wp:extent cx="5274310" cy="4121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383" w14:textId="123E0EBD" w:rsidR="000A01F1" w:rsidRPr="000A01F1" w:rsidRDefault="000A01F1" w:rsidP="009D2578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图6</w:t>
      </w:r>
    </w:p>
    <w:p w14:paraId="42F28612" w14:textId="36A93931" w:rsidR="00FA0AF0" w:rsidRDefault="009D2578" w:rsidP="00C25D73">
      <w:pPr>
        <w:jc w:val="left"/>
      </w:pPr>
      <w:r>
        <w:tab/>
      </w:r>
      <w:r>
        <w:rPr>
          <w:rFonts w:hint="eastAsia"/>
        </w:rPr>
        <w:t>若键盘传来的信号为断码，那么置ps</w:t>
      </w:r>
      <w:r>
        <w:t>2_state_r</w:t>
      </w:r>
      <w:r>
        <w:rPr>
          <w:rFonts w:hint="eastAsia"/>
        </w:rPr>
        <w:t>为低电平。一个字符的读入完成。当读到回车时，会解码执行，在本例中，那就应该是cont</w:t>
      </w:r>
      <w:r>
        <w:t>+num</w:t>
      </w:r>
      <w:r>
        <w:rPr>
          <w:rFonts w:hint="eastAsia"/>
        </w:rPr>
        <w:t>：</w:t>
      </w:r>
    </w:p>
    <w:p w14:paraId="25AFB398" w14:textId="1A352DD1" w:rsidR="000A01F1" w:rsidRDefault="009D2578" w:rsidP="000A01F1">
      <w:pPr>
        <w:jc w:val="center"/>
      </w:pPr>
      <w:r>
        <w:rPr>
          <w:noProof/>
        </w:rPr>
        <w:lastRenderedPageBreak/>
        <w:drawing>
          <wp:inline distT="0" distB="0" distL="0" distR="0" wp14:anchorId="6F8D0199" wp14:editId="0FD6989B">
            <wp:extent cx="5274310" cy="13671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526" w14:textId="51DDCE68" w:rsidR="000A01F1" w:rsidRPr="000A01F1" w:rsidRDefault="000A01F1" w:rsidP="000A01F1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图7</w:t>
      </w:r>
    </w:p>
    <w:p w14:paraId="530B2DA1" w14:textId="75931C09" w:rsidR="00FA0AF0" w:rsidRDefault="009D2578" w:rsidP="00C25D73">
      <w:pPr>
        <w:jc w:val="left"/>
      </w:pPr>
      <w:r>
        <w:tab/>
      </w:r>
      <w:r>
        <w:rPr>
          <w:rFonts w:hint="eastAsia"/>
        </w:rPr>
        <w:t>置相应的信号为有效，注意，其他信号</w:t>
      </w:r>
      <w:r w:rsidR="00210C63">
        <w:rPr>
          <w:rFonts w:hint="eastAsia"/>
        </w:rPr>
        <w:t>需要置为无效。之后，就是写入相应的变量中，具体去运行。</w:t>
      </w:r>
    </w:p>
    <w:p w14:paraId="27A7731E" w14:textId="4544574E" w:rsidR="00210C63" w:rsidRDefault="00210C63" w:rsidP="00210C63">
      <w:pPr>
        <w:jc w:val="center"/>
      </w:pPr>
      <w:r>
        <w:rPr>
          <w:noProof/>
        </w:rPr>
        <w:drawing>
          <wp:inline distT="0" distB="0" distL="0" distR="0" wp14:anchorId="0A4C3AE7" wp14:editId="297C73E1">
            <wp:extent cx="4064209" cy="8572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17E9" w14:textId="12F95E4E" w:rsidR="000A01F1" w:rsidRPr="000A01F1" w:rsidRDefault="000A01F1" w:rsidP="00210C63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图8</w:t>
      </w:r>
    </w:p>
    <w:p w14:paraId="5DE17DF9" w14:textId="03A38DB6" w:rsidR="00210C63" w:rsidRDefault="00210C63" w:rsidP="00210C63">
      <w:pPr>
        <w:jc w:val="center"/>
      </w:pPr>
      <w:r>
        <w:rPr>
          <w:noProof/>
        </w:rPr>
        <w:drawing>
          <wp:inline distT="0" distB="0" distL="0" distR="0" wp14:anchorId="4ABC2A57" wp14:editId="2FB12F56">
            <wp:extent cx="4095961" cy="32831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3B83" w14:textId="1510CB79" w:rsidR="000A01F1" w:rsidRPr="000A01F1" w:rsidRDefault="000A01F1" w:rsidP="00210C63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图9</w:t>
      </w:r>
    </w:p>
    <w:p w14:paraId="7C9AC410" w14:textId="5528910E" w:rsidR="00FA0AF0" w:rsidRDefault="00210C63" w:rsidP="00C25D73">
      <w:pPr>
        <w:jc w:val="left"/>
      </w:pPr>
      <w:r>
        <w:rPr>
          <w:rFonts w:hint="eastAsia"/>
          <w:b/>
          <w:bCs/>
        </w:rPr>
        <w:t>内容</w:t>
      </w:r>
      <w:r>
        <w:rPr>
          <w:b/>
          <w:bCs/>
        </w:rPr>
        <w:t>2</w:t>
      </w:r>
      <w:r>
        <w:rPr>
          <w:rFonts w:hint="eastAsia"/>
        </w:rPr>
        <w:t>.扩展指令至3</w:t>
      </w:r>
      <w:r>
        <w:t>7</w:t>
      </w:r>
      <w:r>
        <w:rPr>
          <w:rFonts w:hint="eastAsia"/>
        </w:rPr>
        <w:t>条</w:t>
      </w:r>
    </w:p>
    <w:p w14:paraId="1051ACF7" w14:textId="4E6A57D3" w:rsidR="00210C63" w:rsidRDefault="00210C63" w:rsidP="0058772B">
      <w:pPr>
        <w:ind w:firstLine="420"/>
        <w:jc w:val="left"/>
      </w:pPr>
      <w:r>
        <w:rPr>
          <w:rFonts w:hint="eastAsia"/>
        </w:rPr>
        <w:t>原本仅支持1</w:t>
      </w:r>
      <w:r>
        <w:t>0</w:t>
      </w:r>
      <w:r>
        <w:rPr>
          <w:rFonts w:hint="eastAsia"/>
        </w:rPr>
        <w:t>条指令，我们将PPT上剩下的2</w:t>
      </w:r>
      <w:r>
        <w:t>7</w:t>
      </w:r>
      <w:r>
        <w:rPr>
          <w:rFonts w:hint="eastAsia"/>
        </w:rPr>
        <w:t>条指令都加入了CPU。</w:t>
      </w:r>
      <w:r w:rsidR="0058772B">
        <w:rPr>
          <w:rFonts w:hint="eastAsia"/>
        </w:rPr>
        <w:t>包括6条逻辑运算指令、4条条件分支指令、6条load</w:t>
      </w:r>
      <w:r w:rsidR="0058772B">
        <w:t>&amp;store</w:t>
      </w:r>
      <w:r w:rsidR="0058772B">
        <w:rPr>
          <w:rFonts w:hint="eastAsia"/>
        </w:rPr>
        <w:t>指令、6条移位运算指令、4条比较置位指令以及一个大数运算指令</w:t>
      </w:r>
      <w:r w:rsidR="0058772B">
        <w:rPr>
          <w:rFonts w:hint="eastAsia"/>
        </w:rPr>
        <w:lastRenderedPageBreak/>
        <w:t>lui</w:t>
      </w:r>
      <w:r w:rsidR="0058772B">
        <w:t>.</w:t>
      </w:r>
    </w:p>
    <w:p w14:paraId="60B82BB1" w14:textId="76AC11BD" w:rsidR="0058772B" w:rsidRDefault="0058772B" w:rsidP="00C25D73">
      <w:pPr>
        <w:jc w:val="left"/>
      </w:pPr>
      <w:r>
        <w:tab/>
      </w:r>
      <w:r>
        <w:rPr>
          <w:rFonts w:hint="eastAsia"/>
        </w:rPr>
        <w:t>具体的实现，主要涉及到了ALU部分的扩充，load和store的扩充、以及条件分支情况的扩充。其中，扩展后的ALU核心代码如下</w:t>
      </w:r>
    </w:p>
    <w:p w14:paraId="4231833C" w14:textId="0BFE2AB5" w:rsidR="000A01F1" w:rsidRDefault="000A01F1" w:rsidP="000A01F1">
      <w:pPr>
        <w:jc w:val="center"/>
      </w:pPr>
      <w:r>
        <w:rPr>
          <w:noProof/>
        </w:rPr>
        <w:drawing>
          <wp:inline distT="0" distB="0" distL="0" distR="0" wp14:anchorId="603C23A6" wp14:editId="0D4AD26A">
            <wp:extent cx="5274310" cy="25628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8DD" w14:textId="59371A19" w:rsidR="000A01F1" w:rsidRPr="000A01F1" w:rsidRDefault="000A01F1" w:rsidP="000A01F1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图1</w:t>
      </w:r>
      <w:r w:rsidRPr="000A01F1">
        <w:rPr>
          <w:b/>
          <w:bCs/>
          <w:sz w:val="24"/>
          <w:szCs w:val="24"/>
        </w:rPr>
        <w:t>0</w:t>
      </w:r>
    </w:p>
    <w:p w14:paraId="04C8D51C" w14:textId="31F11590" w:rsidR="00210C63" w:rsidRDefault="000A01F1" w:rsidP="000A01F1">
      <w:pPr>
        <w:jc w:val="center"/>
      </w:pPr>
      <w:r>
        <w:rPr>
          <w:noProof/>
        </w:rPr>
        <w:drawing>
          <wp:inline distT="0" distB="0" distL="0" distR="0" wp14:anchorId="37694E5A" wp14:editId="798F2DC9">
            <wp:extent cx="5274310" cy="2876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9122" w14:textId="50E4DAD6" w:rsidR="000A01F1" w:rsidRPr="000A01F1" w:rsidRDefault="000A01F1" w:rsidP="000A01F1">
      <w:pPr>
        <w:jc w:val="center"/>
        <w:rPr>
          <w:b/>
          <w:bCs/>
          <w:sz w:val="24"/>
          <w:szCs w:val="24"/>
        </w:rPr>
      </w:pPr>
      <w:r w:rsidRPr="000A01F1">
        <w:rPr>
          <w:rFonts w:hint="eastAsia"/>
          <w:b/>
          <w:bCs/>
          <w:sz w:val="24"/>
          <w:szCs w:val="24"/>
        </w:rPr>
        <w:t>图1</w:t>
      </w:r>
      <w:r w:rsidRPr="000A01F1">
        <w:rPr>
          <w:b/>
          <w:bCs/>
          <w:sz w:val="24"/>
          <w:szCs w:val="24"/>
        </w:rPr>
        <w:t>1</w:t>
      </w:r>
    </w:p>
    <w:p w14:paraId="105A5E29" w14:textId="666BA21E" w:rsidR="00210C63" w:rsidRDefault="000A01F1" w:rsidP="00C25D73">
      <w:pPr>
        <w:jc w:val="left"/>
      </w:pPr>
      <w:r>
        <w:tab/>
      </w:r>
      <w:r>
        <w:rPr>
          <w:rFonts w:hint="eastAsia"/>
        </w:rPr>
        <w:t>这里我们遇到了一个BUG，它困扰了我们近五天。这个问题的具体体现是，扩展ALU后，</w:t>
      </w:r>
      <w:r w:rsidR="00C80936">
        <w:rPr>
          <w:rFonts w:hint="eastAsia"/>
        </w:rPr>
        <w:t>原本的排序就无法正确排序，甚至不会发生任何数据交换。我们一直怀疑是always</w:t>
      </w:r>
      <w:r w:rsidR="00C80936">
        <w:t xml:space="preserve">* </w:t>
      </w:r>
      <w:r w:rsidR="00C80936">
        <w:rPr>
          <w:rFonts w:hint="eastAsia"/>
        </w:rPr>
        <w:t>的问题，所以甚至一度将上述代码全改为了assign，但问题仍然存在。最后通过单步调试，</w:t>
      </w:r>
      <w:r w:rsidR="00C80936">
        <w:rPr>
          <w:rFonts w:hint="eastAsia"/>
        </w:rPr>
        <w:lastRenderedPageBreak/>
        <w:t>问题出在了lw指令，具体而言，load和store指令都会使用ALU，而它们只会使用加法，但是如果不在ALU中加特判的话，load和store自身的fun</w:t>
      </w:r>
      <w:r w:rsidR="00C80936">
        <w:t>3</w:t>
      </w:r>
      <w:r w:rsidR="00C80936">
        <w:rPr>
          <w:rFonts w:hint="eastAsia"/>
        </w:rPr>
        <w:t>就会把它们调用的ALU执行为其他算术逻辑指令。所以ALU还需加上load和store的特判。</w:t>
      </w:r>
    </w:p>
    <w:p w14:paraId="79E86F7D" w14:textId="05133B05" w:rsidR="0058772B" w:rsidRDefault="0058772B" w:rsidP="0058772B">
      <w:pPr>
        <w:jc w:val="left"/>
      </w:pPr>
      <w:r>
        <w:rPr>
          <w:rFonts w:hint="eastAsia"/>
          <w:b/>
          <w:bCs/>
        </w:rPr>
        <w:t>内容</w:t>
      </w:r>
      <w:r>
        <w:rPr>
          <w:b/>
          <w:bCs/>
        </w:rPr>
        <w:t>3</w:t>
      </w:r>
      <w:r>
        <w:rPr>
          <w:rFonts w:hint="eastAsia"/>
        </w:rPr>
        <w:t>.</w:t>
      </w:r>
      <w:r w:rsidR="00357D46">
        <w:rPr>
          <w:rFonts w:hint="eastAsia"/>
        </w:rPr>
        <w:t>C</w:t>
      </w:r>
      <w:r>
        <w:rPr>
          <w:rFonts w:hint="eastAsia"/>
        </w:rPr>
        <w:t>ache</w:t>
      </w:r>
    </w:p>
    <w:p w14:paraId="15E0FE07" w14:textId="3FEAEDE2" w:rsidR="004121C1" w:rsidRDefault="00357D46" w:rsidP="0058772B">
      <w:pPr>
        <w:jc w:val="left"/>
      </w:pPr>
      <w:r>
        <w:rPr>
          <w:b/>
          <w:bCs/>
        </w:rPr>
        <w:tab/>
      </w:r>
      <w:r w:rsidRPr="00357D46">
        <w:rPr>
          <w:rFonts w:hint="eastAsia"/>
        </w:rPr>
        <w:t>从 Lab</w:t>
      </w:r>
      <w:r w:rsidRPr="00357D46">
        <w:t xml:space="preserve">3 </w:t>
      </w:r>
      <w:r w:rsidRPr="00357D46">
        <w:rPr>
          <w:rFonts w:hint="eastAsia"/>
        </w:rPr>
        <w:t>冒泡排序的汇编程序来看，程序会频繁地访问某一块区域的</w:t>
      </w:r>
      <w:r>
        <w:rPr>
          <w:rFonts w:hint="eastAsia"/>
        </w:rPr>
        <w:t>指令和数据，因此在 CPU里加入 Cache</w:t>
      </w:r>
      <w:r>
        <w:t xml:space="preserve"> </w:t>
      </w:r>
      <w:r>
        <w:rPr>
          <w:rFonts w:hint="eastAsia"/>
        </w:rPr>
        <w:t>可以利用汇编指令的空间局部性提升 CPU</w:t>
      </w:r>
      <w:r>
        <w:t xml:space="preserve"> </w:t>
      </w:r>
      <w:r>
        <w:rPr>
          <w:rFonts w:hint="eastAsia"/>
        </w:rPr>
        <w:t xml:space="preserve">的运行效率。本次实验中采用组相联 Cache，分为 </w:t>
      </w:r>
      <w:r>
        <w:t xml:space="preserve">8 </w:t>
      </w:r>
      <w:r>
        <w:rPr>
          <w:rFonts w:hint="eastAsia"/>
        </w:rPr>
        <w:t xml:space="preserve">组，每组 </w:t>
      </w:r>
      <w:r>
        <w:t xml:space="preserve">2 </w:t>
      </w:r>
      <w:r>
        <w:rPr>
          <w:rFonts w:hint="eastAsia"/>
        </w:rPr>
        <w:t>块，采用 LRU</w:t>
      </w:r>
      <w:r>
        <w:t xml:space="preserve"> </w:t>
      </w:r>
      <w:r>
        <w:rPr>
          <w:rFonts w:hint="eastAsia"/>
        </w:rPr>
        <w:t>的块替换策略。</w:t>
      </w:r>
      <w:r w:rsidR="004121C1">
        <w:rPr>
          <w:rFonts w:hint="eastAsia"/>
        </w:rPr>
        <w:t>每个 Cache</w:t>
      </w:r>
      <w:r w:rsidR="004121C1">
        <w:t xml:space="preserve"> </w:t>
      </w:r>
      <w:r w:rsidR="004121C1">
        <w:rPr>
          <w:rFonts w:hint="eastAsia"/>
        </w:rPr>
        <w:t xml:space="preserve">块由 </w:t>
      </w:r>
      <w:r w:rsidR="004121C1">
        <w:t xml:space="preserve">1 </w:t>
      </w:r>
      <w:r w:rsidR="004121C1">
        <w:rPr>
          <w:rFonts w:hint="eastAsia"/>
        </w:rPr>
        <w:t>位有效位，</w:t>
      </w:r>
      <w:r w:rsidR="004121C1">
        <w:t xml:space="preserve">5 </w:t>
      </w:r>
      <w:r w:rsidR="004121C1">
        <w:rPr>
          <w:rFonts w:hint="eastAsia"/>
        </w:rPr>
        <w:t xml:space="preserve">位标签位和 </w:t>
      </w:r>
      <w:r w:rsidR="004121C1">
        <w:t xml:space="preserve">32 </w:t>
      </w:r>
      <w:r w:rsidR="004121C1">
        <w:rPr>
          <w:rFonts w:hint="eastAsia"/>
        </w:rPr>
        <w:t>位数据位组成。</w:t>
      </w:r>
      <w:r w:rsidR="0072154F">
        <w:rPr>
          <w:rFonts w:hint="eastAsia"/>
        </w:rPr>
        <w:t>附上变量的定义。</w:t>
      </w:r>
    </w:p>
    <w:p w14:paraId="7E79E226" w14:textId="5A9A9B8E" w:rsidR="0080675C" w:rsidRDefault="0080675C" w:rsidP="0072154F">
      <w:pPr>
        <w:jc w:val="center"/>
      </w:pPr>
      <w:r>
        <w:rPr>
          <w:noProof/>
        </w:rPr>
        <w:drawing>
          <wp:inline distT="0" distB="0" distL="0" distR="0" wp14:anchorId="2A6D00DE" wp14:editId="4D31A9EE">
            <wp:extent cx="3232065" cy="2127250"/>
            <wp:effectExtent l="0" t="0" r="698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2" cy="213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8374" w14:textId="1C31EB7C" w:rsidR="00265352" w:rsidRPr="00265352" w:rsidRDefault="00265352" w:rsidP="0072154F">
      <w:pPr>
        <w:jc w:val="center"/>
        <w:rPr>
          <w:b/>
          <w:bCs/>
          <w:sz w:val="24"/>
          <w:szCs w:val="24"/>
        </w:rPr>
      </w:pPr>
      <w:r w:rsidRPr="00265352">
        <w:rPr>
          <w:rFonts w:hint="eastAsia"/>
          <w:b/>
          <w:bCs/>
          <w:sz w:val="24"/>
          <w:szCs w:val="24"/>
        </w:rPr>
        <w:t>图1</w:t>
      </w:r>
      <w:r w:rsidRPr="00265352">
        <w:rPr>
          <w:b/>
          <w:bCs/>
          <w:sz w:val="24"/>
          <w:szCs w:val="24"/>
        </w:rPr>
        <w:t>2</w:t>
      </w:r>
    </w:p>
    <w:p w14:paraId="6A5E4059" w14:textId="77777777" w:rsidR="001C714C" w:rsidRDefault="001C714C" w:rsidP="001C714C">
      <w:pPr>
        <w:ind w:firstLine="420"/>
        <w:jc w:val="left"/>
      </w:pPr>
      <w:r>
        <w:rPr>
          <w:rFonts w:hint="eastAsia"/>
        </w:rPr>
        <w:t>以数据 Cache</w:t>
      </w:r>
      <w:r>
        <w:t xml:space="preserve"> </w:t>
      </w:r>
      <w:r>
        <w:rPr>
          <w:rFonts w:hint="eastAsia"/>
        </w:rPr>
        <w:t>为例说明其具体运行流程，CPU</w:t>
      </w:r>
      <w:r>
        <w:t xml:space="preserve"> </w:t>
      </w:r>
      <w:r>
        <w:rPr>
          <w:rFonts w:hint="eastAsia"/>
        </w:rPr>
        <w:t xml:space="preserve">在取数时会先去数据 </w:t>
      </w:r>
      <w:r>
        <w:t xml:space="preserve">Cache </w:t>
      </w:r>
      <w:r>
        <w:rPr>
          <w:rFonts w:hint="eastAsia"/>
        </w:rPr>
        <w:t xml:space="preserve">中查找，如果在 </w:t>
      </w:r>
      <w:r>
        <w:t xml:space="preserve">Cache </w:t>
      </w:r>
      <w:r>
        <w:rPr>
          <w:rFonts w:hint="eastAsia"/>
        </w:rPr>
        <w:t>中找到所需的数据，则将其送到相应的段间寄存器；如果没有找到，则待从内存中读出数据后，在接下来的时钟上升沿将读出的数据存入 Cache，如果 Cache</w:t>
      </w:r>
      <w:r>
        <w:t xml:space="preserve"> </w:t>
      </w:r>
      <w:r>
        <w:rPr>
          <w:rFonts w:hint="eastAsia"/>
        </w:rPr>
        <w:t>没有空余的块则进行块替换。当 CPU将数据写入内存时，采用写穿透策略，命中则在写入内存的同时写入相应的块，反之则在块替换以后将相关信</w:t>
      </w:r>
      <w:r>
        <w:rPr>
          <w:rFonts w:hint="eastAsia"/>
        </w:rPr>
        <w:lastRenderedPageBreak/>
        <w:t>息存入 Cache。</w:t>
      </w:r>
    </w:p>
    <w:p w14:paraId="3CD78A8C" w14:textId="77777777" w:rsidR="001C714C" w:rsidRDefault="001C714C" w:rsidP="001C714C">
      <w:pPr>
        <w:ind w:firstLine="420"/>
        <w:jc w:val="left"/>
      </w:pPr>
      <w:r>
        <w:rPr>
          <w:rFonts w:hint="eastAsia"/>
        </w:rPr>
        <w:t>Cache</w:t>
      </w:r>
      <w:r>
        <w:t xml:space="preserve"> </w:t>
      </w:r>
      <w:r>
        <w:rPr>
          <w:rFonts w:hint="eastAsia"/>
        </w:rPr>
        <w:t>的块替换采用 LRU</w:t>
      </w:r>
      <w:r>
        <w:t xml:space="preserve"> </w:t>
      </w:r>
      <w:r>
        <w:rPr>
          <w:rFonts w:hint="eastAsia"/>
        </w:rPr>
        <w:t xml:space="preserve">（最近最长未被使用）策略，用专门的变量记录下一次需要替换的 Cache 块，默认为 </w:t>
      </w:r>
      <w:r>
        <w:t>0</w:t>
      </w:r>
      <w:r>
        <w:rPr>
          <w:rFonts w:hint="eastAsia"/>
        </w:rPr>
        <w:t>。运行时若某个块被访问或载入数据，则将另一个块的编号赋给该变量，每次块替换时根据变量的值确定要替换哪个块。</w:t>
      </w:r>
    </w:p>
    <w:p w14:paraId="33EAEC22" w14:textId="04B71B03" w:rsidR="001C714C" w:rsidRPr="00357D46" w:rsidRDefault="001C714C" w:rsidP="001C714C">
      <w:pPr>
        <w:ind w:firstLine="420"/>
      </w:pPr>
      <w:r>
        <w:rPr>
          <w:rFonts w:hint="eastAsia"/>
        </w:rPr>
        <w:t>附上数据 Cache</w:t>
      </w:r>
      <w:r>
        <w:t xml:space="preserve"> </w:t>
      </w:r>
      <w:r>
        <w:rPr>
          <w:rFonts w:hint="eastAsia"/>
        </w:rPr>
        <w:t>的核心代码。</w:t>
      </w:r>
    </w:p>
    <w:p w14:paraId="5671B4EF" w14:textId="5049DB88" w:rsidR="001C714C" w:rsidRDefault="001C714C" w:rsidP="00AF214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34730C" wp14:editId="082E5D64">
            <wp:extent cx="5200650" cy="185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D57C" w14:textId="7F93F723" w:rsidR="00AF2141" w:rsidRPr="00AF2141" w:rsidRDefault="00AF2141" w:rsidP="00AF2141">
      <w:pPr>
        <w:jc w:val="center"/>
        <w:rPr>
          <w:b/>
          <w:bCs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4B3568EE" wp14:editId="38FD9769">
            <wp:simplePos x="0" y="0"/>
            <wp:positionH relativeFrom="column">
              <wp:posOffset>254000</wp:posOffset>
            </wp:positionH>
            <wp:positionV relativeFrom="page">
              <wp:posOffset>5485765</wp:posOffset>
            </wp:positionV>
            <wp:extent cx="4756150" cy="4671060"/>
            <wp:effectExtent l="0" t="0" r="635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2141">
        <w:rPr>
          <w:rFonts w:hint="eastAsia"/>
          <w:b/>
          <w:bCs/>
          <w:sz w:val="24"/>
          <w:szCs w:val="24"/>
        </w:rPr>
        <w:t>图1</w:t>
      </w:r>
      <w:r w:rsidRPr="00AF2141">
        <w:rPr>
          <w:b/>
          <w:bCs/>
          <w:sz w:val="24"/>
          <w:szCs w:val="24"/>
        </w:rPr>
        <w:t>3</w:t>
      </w:r>
    </w:p>
    <w:p w14:paraId="633713D5" w14:textId="77777777" w:rsidR="001C714C" w:rsidRDefault="001C714C" w:rsidP="001C714C">
      <w:pPr>
        <w:jc w:val="left"/>
      </w:pPr>
      <w:r>
        <w:rPr>
          <w:b/>
          <w:bCs/>
        </w:rPr>
        <w:lastRenderedPageBreak/>
        <w:tab/>
      </w:r>
      <w:r>
        <w:rPr>
          <w:rFonts w:hint="eastAsia"/>
        </w:rPr>
        <w:t>对冒泡排序的仿真结果如下，由此可见在程序起来后，指令和数据 Cache</w:t>
      </w:r>
      <w:r>
        <w:t xml:space="preserve"> </w:t>
      </w:r>
      <w:r>
        <w:rPr>
          <w:rFonts w:hint="eastAsia"/>
        </w:rPr>
        <w:t>的命中率都能达到较高的水平，从而减小访问内存的开销。</w:t>
      </w:r>
    </w:p>
    <w:p w14:paraId="5300B881" w14:textId="77777777" w:rsidR="001C714C" w:rsidRPr="005C15C7" w:rsidRDefault="001C714C" w:rsidP="001C714C">
      <w:pPr>
        <w:jc w:val="left"/>
      </w:pPr>
      <w:r>
        <w:rPr>
          <w:rFonts w:hint="eastAsia"/>
        </w:rPr>
        <w:t xml:space="preserve">注：图中 </w:t>
      </w:r>
      <w:r>
        <w:t>inst_hi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 xml:space="preserve">和 </w:t>
      </w:r>
      <w:r>
        <w:t xml:space="preserve">cache_hit </w:t>
      </w:r>
      <w:r>
        <w:rPr>
          <w:rFonts w:hint="eastAsia"/>
        </w:rPr>
        <w:t>分别表示指令 Cache</w:t>
      </w:r>
      <w:r>
        <w:t xml:space="preserve"> </w:t>
      </w:r>
      <w:r>
        <w:rPr>
          <w:rFonts w:hint="eastAsia"/>
        </w:rPr>
        <w:t>和数据 Cache</w:t>
      </w:r>
      <w:r>
        <w:t xml:space="preserve"> </w:t>
      </w:r>
      <w:r>
        <w:rPr>
          <w:rFonts w:hint="eastAsia"/>
        </w:rPr>
        <w:t>是否命中。</w:t>
      </w:r>
    </w:p>
    <w:p w14:paraId="5DB31CCE" w14:textId="6A7CEAA1" w:rsidR="001C714C" w:rsidRDefault="001C714C" w:rsidP="00AF2141">
      <w:pPr>
        <w:jc w:val="center"/>
        <w:rPr>
          <w:b/>
          <w:bCs/>
        </w:rPr>
      </w:pPr>
      <w:r w:rsidRPr="0072154F">
        <w:rPr>
          <w:b/>
          <w:bCs/>
          <w:noProof/>
        </w:rPr>
        <w:drawing>
          <wp:inline distT="0" distB="0" distL="0" distR="0" wp14:anchorId="75C18A7C" wp14:editId="1CEAA9FD">
            <wp:extent cx="5274310" cy="542290"/>
            <wp:effectExtent l="0" t="0" r="2540" b="0"/>
            <wp:docPr id="23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D5757A9-206A-47AB-962A-6D15838733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D5757A9-206A-47AB-962A-6D15838733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880" w14:textId="123DC776" w:rsidR="00AF2141" w:rsidRPr="00AF2141" w:rsidRDefault="00AF2141" w:rsidP="00AF2141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图1</w:t>
      </w:r>
      <w:r w:rsidRPr="00AF2141">
        <w:rPr>
          <w:b/>
          <w:bCs/>
          <w:sz w:val="24"/>
          <w:szCs w:val="24"/>
        </w:rPr>
        <w:t>5</w:t>
      </w:r>
    </w:p>
    <w:p w14:paraId="3B64F2E9" w14:textId="77777777" w:rsidR="001C714C" w:rsidRDefault="001C714C" w:rsidP="001C714C">
      <w:pPr>
        <w:jc w:val="left"/>
        <w:rPr>
          <w:b/>
          <w:bCs/>
        </w:rPr>
      </w:pPr>
      <w:r>
        <w:rPr>
          <w:b/>
          <w:bCs/>
        </w:rPr>
        <w:tab/>
      </w:r>
      <w:r w:rsidRPr="00AF2141">
        <w:rPr>
          <w:rFonts w:hint="eastAsia"/>
        </w:rPr>
        <w:t>仿真过程中指令 Cache</w:t>
      </w:r>
      <w:r w:rsidRPr="00AF2141">
        <w:t xml:space="preserve"> </w:t>
      </w:r>
      <w:r w:rsidRPr="00AF2141">
        <w:rPr>
          <w:rFonts w:hint="eastAsia"/>
        </w:rPr>
        <w:t>的内容如下。</w:t>
      </w:r>
    </w:p>
    <w:p w14:paraId="2AC7B9F3" w14:textId="5392FF6F" w:rsidR="001C714C" w:rsidRDefault="001C714C" w:rsidP="00AF214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881AF6" wp14:editId="0D7F3739">
            <wp:extent cx="5264150" cy="1257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2B14" w14:textId="5D0A14E9" w:rsidR="00AF2141" w:rsidRPr="00AF2141" w:rsidRDefault="00AF2141" w:rsidP="00AF2141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图1</w:t>
      </w:r>
      <w:r w:rsidRPr="00AF2141">
        <w:rPr>
          <w:b/>
          <w:bCs/>
          <w:sz w:val="24"/>
          <w:szCs w:val="24"/>
        </w:rPr>
        <w:t>6</w:t>
      </w:r>
    </w:p>
    <w:p w14:paraId="4494F47E" w14:textId="77777777" w:rsidR="001C714C" w:rsidRDefault="001C714C" w:rsidP="001C714C">
      <w:pPr>
        <w:jc w:val="left"/>
      </w:pPr>
      <w:r>
        <w:rPr>
          <w:rFonts w:hint="eastAsia"/>
          <w:b/>
          <w:bCs/>
        </w:rPr>
        <w:t>内容</w:t>
      </w:r>
      <w:r>
        <w:rPr>
          <w:b/>
          <w:bCs/>
        </w:rPr>
        <w:t>4</w:t>
      </w:r>
      <w:r>
        <w:rPr>
          <w:rFonts w:hint="eastAsia"/>
        </w:rPr>
        <w:t>.动态分支预测</w:t>
      </w:r>
    </w:p>
    <w:p w14:paraId="2174593F" w14:textId="77777777" w:rsidR="001C714C" w:rsidRDefault="001C714C" w:rsidP="001C714C">
      <w:pPr>
        <w:jc w:val="left"/>
      </w:pPr>
      <w:r>
        <w:tab/>
      </w:r>
      <w:r>
        <w:rPr>
          <w:rFonts w:hint="eastAsia"/>
        </w:rPr>
        <w:t>多数汇编程序中还会带有大量分支语句，采用从失败处调度时，会因为分支生效产生的停顿而带来性能损失，因此提升分支预测精度也可以对 CPU</w:t>
      </w:r>
      <w:r>
        <w:t xml:space="preserve"> </w:t>
      </w:r>
      <w:r>
        <w:rPr>
          <w:rFonts w:hint="eastAsia"/>
        </w:rPr>
        <w:t>的性能带来提升。</w:t>
      </w:r>
    </w:p>
    <w:p w14:paraId="079086B4" w14:textId="77777777" w:rsidR="001C714C" w:rsidRDefault="001C714C" w:rsidP="001C714C">
      <w:pPr>
        <w:ind w:firstLine="420"/>
        <w:jc w:val="left"/>
      </w:pPr>
      <w:r>
        <w:rPr>
          <w:rFonts w:hint="eastAsia"/>
        </w:rPr>
        <w:t xml:space="preserve">实验中用 </w:t>
      </w:r>
      <w:r>
        <w:t>1位转移预测缓冲器</w:t>
      </w:r>
      <w:r>
        <w:rPr>
          <w:rFonts w:hint="eastAsia"/>
        </w:rPr>
        <w:t xml:space="preserve">来实现动态分支预测。缓冲器的每一块分为 </w:t>
      </w:r>
      <w:r>
        <w:t xml:space="preserve">1 </w:t>
      </w:r>
      <w:r>
        <w:rPr>
          <w:rFonts w:hint="eastAsia"/>
        </w:rPr>
        <w:t>位的预测位（用于存上次该分支指令的跳转结果），3</w:t>
      </w:r>
      <w:r>
        <w:t xml:space="preserve">2 </w:t>
      </w:r>
      <w:r>
        <w:rPr>
          <w:rFonts w:hint="eastAsia"/>
        </w:rPr>
        <w:t>位用于存分支指令的目标 PC，另外3</w:t>
      </w:r>
      <w:r>
        <w:t xml:space="preserve">2 </w:t>
      </w:r>
      <w:r>
        <w:rPr>
          <w:rFonts w:hint="eastAsia"/>
        </w:rPr>
        <w:t>位用于存分支指令的 PC。附上变量的定义。</w:t>
      </w:r>
    </w:p>
    <w:p w14:paraId="4E8C5F70" w14:textId="1EF1106F" w:rsidR="001C714C" w:rsidRDefault="001C714C" w:rsidP="00AF2141">
      <w:pPr>
        <w:jc w:val="center"/>
      </w:pPr>
      <w:r>
        <w:rPr>
          <w:noProof/>
        </w:rPr>
        <w:lastRenderedPageBreak/>
        <w:drawing>
          <wp:inline distT="0" distB="0" distL="0" distR="0" wp14:anchorId="72B5FB62" wp14:editId="4A79D43D">
            <wp:extent cx="5270500" cy="1377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445F" w14:textId="686922EC" w:rsidR="00AF2141" w:rsidRPr="00AF2141" w:rsidRDefault="00AF2141" w:rsidP="00AF2141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图1</w:t>
      </w:r>
      <w:r w:rsidRPr="00AF2141">
        <w:rPr>
          <w:b/>
          <w:bCs/>
          <w:sz w:val="24"/>
          <w:szCs w:val="24"/>
        </w:rPr>
        <w:t>7</w:t>
      </w:r>
    </w:p>
    <w:p w14:paraId="7A36206E" w14:textId="77777777" w:rsidR="001C714C" w:rsidRDefault="001C714C" w:rsidP="001C714C">
      <w:pPr>
        <w:ind w:firstLine="420"/>
        <w:jc w:val="left"/>
      </w:pPr>
      <w:r>
        <w:rPr>
          <w:rFonts w:hint="eastAsia"/>
        </w:rPr>
        <w:t>其运行逻辑如下：</w:t>
      </w:r>
      <w:r>
        <w:t>当</w:t>
      </w:r>
      <w:r>
        <w:rPr>
          <w:rFonts w:hint="eastAsia"/>
        </w:rPr>
        <w:t xml:space="preserve"> IF段</w:t>
      </w:r>
      <w:r>
        <w:t>取到一条新的转移指令时，查看缓冲器是否有这条指令</w:t>
      </w:r>
      <w:r>
        <w:rPr>
          <w:rFonts w:hint="eastAsia"/>
        </w:rPr>
        <w:t>，</w:t>
      </w:r>
      <w:r>
        <w:t>如果指令已在缓冲器中，根据以前状态预测这条指令</w:t>
      </w:r>
      <w:r>
        <w:rPr>
          <w:rFonts w:hint="eastAsia"/>
        </w:rPr>
        <w:t>。当 EX</w:t>
      </w:r>
      <w:r>
        <w:t xml:space="preserve"> </w:t>
      </w:r>
      <w:r>
        <w:rPr>
          <w:rFonts w:hint="eastAsia"/>
        </w:rPr>
        <w:t>段获得一条转移指令时，也会去缓冲器里查找，如果找到且上一次的结果和此次的跳转结果不相同，则清空 IF</w:t>
      </w:r>
      <w:r>
        <w:t>/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段 和 </w:t>
      </w:r>
      <w:r>
        <w:t xml:space="preserve">ID/EX </w:t>
      </w:r>
      <w:r>
        <w:rPr>
          <w:rFonts w:hint="eastAsia"/>
        </w:rPr>
        <w:t>段的段间寄存器，相同则继续运行；如果没有找到，则将该指令及其此次运行结果加入缓冲器（如果缓冲器满，则根据先进先出原则进行替换），并根据此次分支结果判断是否需要清空相应的段间寄存器。</w:t>
      </w:r>
    </w:p>
    <w:p w14:paraId="09870683" w14:textId="70BED3EA" w:rsidR="001C714C" w:rsidRDefault="001C714C" w:rsidP="001C714C">
      <w:pPr>
        <w:ind w:firstLine="420"/>
        <w:jc w:val="left"/>
      </w:pPr>
      <w:r>
        <w:rPr>
          <w:rFonts w:hint="eastAsia"/>
        </w:rPr>
        <w:t>附上缓冲器确定下一取指地址的代码。</w:t>
      </w:r>
    </w:p>
    <w:p w14:paraId="4FB11B70" w14:textId="6E8883D0" w:rsidR="00AF2141" w:rsidRPr="00AF2141" w:rsidRDefault="00AF2141" w:rsidP="00AF2141">
      <w:pPr>
        <w:jc w:val="center"/>
      </w:pPr>
      <w:r>
        <w:rPr>
          <w:noProof/>
        </w:rPr>
        <w:drawing>
          <wp:inline distT="0" distB="0" distL="0" distR="0" wp14:anchorId="3ED008E5" wp14:editId="71CF2289">
            <wp:extent cx="3792855" cy="342270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4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E130" w14:textId="0635AE2A" w:rsidR="001C714C" w:rsidRDefault="001C714C" w:rsidP="001C71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EE2CD0" wp14:editId="673A1841">
            <wp:extent cx="5549900" cy="125267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36" cy="12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2E70" w14:textId="1B603D05" w:rsidR="00AF2141" w:rsidRPr="00AF2141" w:rsidRDefault="00AF2141" w:rsidP="001C714C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图1</w:t>
      </w:r>
      <w:r w:rsidRPr="00AF2141">
        <w:rPr>
          <w:b/>
          <w:bCs/>
          <w:sz w:val="24"/>
          <w:szCs w:val="24"/>
        </w:rPr>
        <w:t>9</w:t>
      </w:r>
    </w:p>
    <w:p w14:paraId="65D5E19A" w14:textId="77777777" w:rsidR="001C714C" w:rsidRDefault="001C714C" w:rsidP="001C714C">
      <w:pPr>
        <w:ind w:firstLineChars="200" w:firstLine="560"/>
        <w:jc w:val="left"/>
      </w:pPr>
      <w:r>
        <w:rPr>
          <w:rFonts w:hint="eastAsia"/>
        </w:rPr>
        <w:t>对冒泡排序的仿真结果如下，由此可见预测的失败率相对较低，减少了 CPU</w:t>
      </w:r>
      <w:r>
        <w:t xml:space="preserve"> </w:t>
      </w:r>
      <w:r>
        <w:rPr>
          <w:rFonts w:hint="eastAsia"/>
        </w:rPr>
        <w:t>因控制冒险产生的停顿。</w:t>
      </w:r>
    </w:p>
    <w:p w14:paraId="593CB1C0" w14:textId="77777777" w:rsidR="001C714C" w:rsidRDefault="001C714C" w:rsidP="001C714C">
      <w:pPr>
        <w:ind w:firstLineChars="200" w:firstLine="560"/>
        <w:jc w:val="left"/>
      </w:pPr>
      <w:r>
        <w:rPr>
          <w:rFonts w:hint="eastAsia"/>
        </w:rPr>
        <w:t xml:space="preserve">注： </w:t>
      </w:r>
      <w:r>
        <w:t xml:space="preserve">predict </w:t>
      </w:r>
      <w:r>
        <w:rPr>
          <w:rFonts w:hint="eastAsia"/>
        </w:rPr>
        <w:t xml:space="preserve">变量当且仅当需要因控制冒险产生停顿时才为 </w:t>
      </w:r>
      <w:r>
        <w:t>0</w:t>
      </w:r>
      <w:r>
        <w:rPr>
          <w:rFonts w:hint="eastAsia"/>
        </w:rPr>
        <w:t>。</w:t>
      </w:r>
    </w:p>
    <w:p w14:paraId="087C06AB" w14:textId="5611BA0A" w:rsidR="001C714C" w:rsidRDefault="001C714C" w:rsidP="001C714C">
      <w:pPr>
        <w:jc w:val="center"/>
      </w:pPr>
      <w:r w:rsidRPr="00FA08A6">
        <w:rPr>
          <w:noProof/>
        </w:rPr>
        <w:drawing>
          <wp:inline distT="0" distB="0" distL="0" distR="0" wp14:anchorId="3AC156A5" wp14:editId="2625DA66">
            <wp:extent cx="5274310" cy="235585"/>
            <wp:effectExtent l="0" t="0" r="2540" b="0"/>
            <wp:docPr id="2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411E22-1E48-46E0-9F59-25B83CC33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411E22-1E48-46E0-9F59-25B83CC33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E794" w14:textId="005537FB" w:rsidR="00AF2141" w:rsidRPr="00AF2141" w:rsidRDefault="00AF2141" w:rsidP="001C714C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</w:t>
      </w:r>
      <w:r w:rsidRPr="00AF2141">
        <w:rPr>
          <w:b/>
          <w:bCs/>
          <w:sz w:val="24"/>
          <w:szCs w:val="24"/>
        </w:rPr>
        <w:t>20</w:t>
      </w:r>
    </w:p>
    <w:p w14:paraId="19188186" w14:textId="77777777" w:rsidR="001C714C" w:rsidRDefault="001C714C" w:rsidP="001C714C">
      <w:pPr>
        <w:jc w:val="left"/>
      </w:pPr>
      <w:r>
        <w:tab/>
      </w:r>
      <w:r>
        <w:rPr>
          <w:rFonts w:hint="eastAsia"/>
        </w:rPr>
        <w:t>仿真过程中缓冲区的具体内容如下。</w:t>
      </w:r>
    </w:p>
    <w:p w14:paraId="5C2DBC62" w14:textId="60513C13" w:rsidR="001C714C" w:rsidRDefault="001C714C" w:rsidP="001C714C">
      <w:pPr>
        <w:jc w:val="left"/>
      </w:pPr>
      <w:r>
        <w:rPr>
          <w:rFonts w:hint="eastAsia"/>
          <w:noProof/>
        </w:rPr>
        <w:drawing>
          <wp:inline distT="0" distB="0" distL="0" distR="0" wp14:anchorId="15384875" wp14:editId="2B407C55">
            <wp:extent cx="5994400" cy="7511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19" cy="7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7EF8" w14:textId="3E652D33" w:rsidR="00AF2141" w:rsidRPr="00AF2141" w:rsidRDefault="00AF2141" w:rsidP="00AF2141">
      <w:pPr>
        <w:jc w:val="center"/>
        <w:rPr>
          <w:b/>
          <w:bCs/>
          <w:sz w:val="24"/>
          <w:szCs w:val="24"/>
        </w:rPr>
      </w:pPr>
      <w:r w:rsidRPr="00AF2141">
        <w:rPr>
          <w:rFonts w:hint="eastAsia"/>
          <w:b/>
          <w:bCs/>
          <w:sz w:val="24"/>
          <w:szCs w:val="24"/>
        </w:rPr>
        <w:t>图2</w:t>
      </w:r>
      <w:r w:rsidRPr="00AF2141">
        <w:rPr>
          <w:b/>
          <w:bCs/>
          <w:sz w:val="24"/>
          <w:szCs w:val="24"/>
        </w:rPr>
        <w:t>1</w:t>
      </w:r>
    </w:p>
    <w:p w14:paraId="6A339CB2" w14:textId="14991010" w:rsidR="00940470" w:rsidRDefault="00940470" w:rsidP="001C714C">
      <w:pPr>
        <w:jc w:val="left"/>
      </w:pPr>
    </w:p>
    <w:p w14:paraId="3A3ECBF0" w14:textId="77777777" w:rsidR="00940470" w:rsidRDefault="00940470" w:rsidP="0046480F">
      <w:pPr>
        <w:jc w:val="left"/>
      </w:pPr>
    </w:p>
    <w:p w14:paraId="449DA981" w14:textId="4A83CCF3" w:rsidR="00940470" w:rsidRDefault="00940470" w:rsidP="0046480F">
      <w:pPr>
        <w:jc w:val="left"/>
      </w:pPr>
    </w:p>
    <w:p w14:paraId="3D5A74CC" w14:textId="523F8CE0" w:rsidR="00AF2141" w:rsidRDefault="00AF2141" w:rsidP="0046480F">
      <w:pPr>
        <w:jc w:val="left"/>
      </w:pPr>
    </w:p>
    <w:p w14:paraId="6B0C5440" w14:textId="53090426" w:rsidR="00AF2141" w:rsidRDefault="00AF2141" w:rsidP="0046480F">
      <w:pPr>
        <w:jc w:val="left"/>
      </w:pPr>
    </w:p>
    <w:p w14:paraId="1BF10B09" w14:textId="09411AF6" w:rsidR="00AF2141" w:rsidRDefault="00AF2141" w:rsidP="0046480F">
      <w:pPr>
        <w:jc w:val="left"/>
      </w:pPr>
    </w:p>
    <w:p w14:paraId="21B3F5CF" w14:textId="0FE9C0A6" w:rsidR="00AF2141" w:rsidRDefault="00AF2141" w:rsidP="0046480F">
      <w:pPr>
        <w:jc w:val="left"/>
      </w:pPr>
    </w:p>
    <w:p w14:paraId="1590477F" w14:textId="5B138689" w:rsidR="00AF2141" w:rsidRDefault="00AF2141" w:rsidP="0046480F">
      <w:pPr>
        <w:jc w:val="left"/>
      </w:pPr>
    </w:p>
    <w:p w14:paraId="171D26D7" w14:textId="77777777" w:rsidR="00AF2141" w:rsidRDefault="00AF2141" w:rsidP="0046480F">
      <w:pPr>
        <w:jc w:val="left"/>
      </w:pPr>
    </w:p>
    <w:p w14:paraId="173E68F5" w14:textId="77777777" w:rsidR="00940470" w:rsidRDefault="00940470" w:rsidP="0046480F">
      <w:pPr>
        <w:jc w:val="left"/>
      </w:pPr>
    </w:p>
    <w:p w14:paraId="7A44E163" w14:textId="6F7C8670" w:rsidR="00940470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543B7C24" w14:textId="0E759E39" w:rsidR="0058772B" w:rsidRDefault="00223CE0" w:rsidP="0058772B">
      <w:pPr>
        <w:pStyle w:val="a3"/>
        <w:numPr>
          <w:ilvl w:val="0"/>
          <w:numId w:val="2"/>
        </w:numPr>
      </w:pPr>
      <w:r>
        <w:rPr>
          <w:rFonts w:hint="eastAsia"/>
        </w:rPr>
        <w:t>本次实验难度</w:t>
      </w:r>
      <w:r w:rsidR="0058772B">
        <w:rPr>
          <w:rFonts w:hint="eastAsia"/>
        </w:rPr>
        <w:t>中等偏难，</w:t>
      </w:r>
      <w:r w:rsidR="007C3ABF">
        <w:rPr>
          <w:rFonts w:hint="eastAsia"/>
        </w:rPr>
        <w:t>不过我们能够完善自己的CPU和PDU，收获还是很大，完善后的PDU支持键盘输入调试，完善后的CPU扩展了指令、增加了cache和</w:t>
      </w:r>
      <w:r w:rsidR="0072154F">
        <w:rPr>
          <w:rFonts w:hint="eastAsia"/>
        </w:rPr>
        <w:t>动态分支预测</w:t>
      </w:r>
      <w:r w:rsidR="007C3ABF">
        <w:rPr>
          <w:rFonts w:hint="eastAsia"/>
        </w:rPr>
        <w:t>。</w:t>
      </w:r>
    </w:p>
    <w:p w14:paraId="34469305" w14:textId="77777777" w:rsidR="001C714C" w:rsidRDefault="001C714C" w:rsidP="001C714C">
      <w:pPr>
        <w:pStyle w:val="a3"/>
        <w:numPr>
          <w:ilvl w:val="0"/>
          <w:numId w:val="2"/>
        </w:numPr>
      </w:pPr>
      <w:r>
        <w:t>Verilog</w:t>
      </w:r>
      <w:r>
        <w:rPr>
          <w:rFonts w:hint="eastAsia"/>
        </w:rPr>
        <w:t>属于硬件代码，每个变量、赋值和运算操作直接对应着实际的电路，所以通过本次实验以及之前的5次实验，我们能够从电路的层次深入体会CPU的执行逻辑，通过自己搭建CPU的方式，我们对CPU的理解得以加深。通过对CPU增加优化与动态分支预测，我们加深了对 Cache</w:t>
      </w:r>
      <w:r>
        <w:t xml:space="preserve"> </w:t>
      </w:r>
      <w:r>
        <w:rPr>
          <w:rFonts w:hint="eastAsia"/>
        </w:rPr>
        <w:t>和动态分支预测实现过程的理解。</w:t>
      </w:r>
    </w:p>
    <w:p w14:paraId="6763FC3F" w14:textId="736CC049" w:rsidR="008D3660" w:rsidRDefault="008D3660" w:rsidP="008D3660">
      <w:pPr>
        <w:pStyle w:val="a3"/>
        <w:numPr>
          <w:ilvl w:val="0"/>
          <w:numId w:val="2"/>
        </w:numPr>
      </w:pPr>
      <w:r>
        <w:rPr>
          <w:rFonts w:hint="eastAsia"/>
        </w:rPr>
        <w:t>最后一次实验也是两人合作，与人合作是一项不可缺少的技能，在这个过程中，我们的沟通交流与任务分工的能力得到了锻炼，一个良好的合作应该是各取所长、协调配合，我们也十分感谢彼此的配合与协作。</w:t>
      </w:r>
    </w:p>
    <w:p w14:paraId="41ACFA85" w14:textId="691DBEA5" w:rsidR="00C20847" w:rsidRDefault="0021639D" w:rsidP="0021639D">
      <w:pPr>
        <w:jc w:val="left"/>
        <w:rPr>
          <w:i/>
          <w:color w:val="0000FF"/>
        </w:rPr>
      </w:pPr>
      <w:r>
        <w:rPr>
          <w:rFonts w:hint="eastAsia"/>
        </w:rPr>
        <w:t>【附录】</w:t>
      </w:r>
    </w:p>
    <w:p w14:paraId="4B3DDD66" w14:textId="4A23485A" w:rsidR="00E80F9E" w:rsidRDefault="00824A0A" w:rsidP="00806E3E">
      <w:pPr>
        <w:pStyle w:val="a3"/>
        <w:ind w:left="360"/>
      </w:pPr>
      <w:r>
        <w:rPr>
          <w:rFonts w:hint="eastAsia"/>
        </w:rPr>
        <w:t>COD</w:t>
      </w:r>
      <w:r>
        <w:t xml:space="preserve">6.srcs </w:t>
      </w:r>
      <w:r>
        <w:rPr>
          <w:rFonts w:hint="eastAsia"/>
        </w:rPr>
        <w:t>包含了设计文件、引脚约束文件</w:t>
      </w:r>
    </w:p>
    <w:p w14:paraId="469B8E6B" w14:textId="43598CBF" w:rsidR="00824A0A" w:rsidRDefault="00824A0A" w:rsidP="00806E3E">
      <w:pPr>
        <w:pStyle w:val="a3"/>
        <w:ind w:left="360"/>
      </w:pPr>
      <w:r>
        <w:rPr>
          <w:rFonts w:hint="eastAsia"/>
        </w:rPr>
        <w:t>sort</w:t>
      </w:r>
      <w:r>
        <w:t xml:space="preserve">.asm </w:t>
      </w:r>
      <w:r>
        <w:rPr>
          <w:rFonts w:hint="eastAsia"/>
        </w:rPr>
        <w:t>排序的汇编代码</w:t>
      </w:r>
    </w:p>
    <w:p w14:paraId="5D7964BC" w14:textId="30DF1857" w:rsidR="00824A0A" w:rsidRPr="0021639D" w:rsidRDefault="00824A0A" w:rsidP="00806E3E">
      <w:pPr>
        <w:pStyle w:val="a3"/>
        <w:ind w:left="360"/>
        <w:rPr>
          <w:rFonts w:hint="eastAsia"/>
        </w:rPr>
      </w:pPr>
      <w:r>
        <w:rPr>
          <w:rFonts w:hint="eastAsia"/>
        </w:rPr>
        <w:t>test</w:t>
      </w:r>
      <w:r>
        <w:t xml:space="preserve">.asm </w:t>
      </w:r>
      <w:r>
        <w:rPr>
          <w:rFonts w:hint="eastAsia"/>
        </w:rPr>
        <w:t>测试扩展的指令的汇编代码</w:t>
      </w:r>
    </w:p>
    <w:sectPr w:rsidR="00824A0A" w:rsidRPr="00216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AE9EF" w14:textId="77777777" w:rsidR="00ED1973" w:rsidRDefault="00ED1973" w:rsidP="00675AF6">
      <w:r>
        <w:separator/>
      </w:r>
    </w:p>
  </w:endnote>
  <w:endnote w:type="continuationSeparator" w:id="0">
    <w:p w14:paraId="13ACF73F" w14:textId="77777777" w:rsidR="00ED1973" w:rsidRDefault="00ED1973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CDBDF" w14:textId="77777777" w:rsidR="00ED1973" w:rsidRDefault="00ED1973" w:rsidP="00675AF6">
      <w:r>
        <w:separator/>
      </w:r>
    </w:p>
  </w:footnote>
  <w:footnote w:type="continuationSeparator" w:id="0">
    <w:p w14:paraId="6BBCE59E" w14:textId="77777777" w:rsidR="00ED1973" w:rsidRDefault="00ED1973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452"/>
    <w:multiLevelType w:val="hybridMultilevel"/>
    <w:tmpl w:val="A3AA26AE"/>
    <w:lvl w:ilvl="0" w:tplc="3F9A4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41892"/>
    <w:multiLevelType w:val="hybridMultilevel"/>
    <w:tmpl w:val="C584DA8E"/>
    <w:lvl w:ilvl="0" w:tplc="9A84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0E5DC7"/>
    <w:multiLevelType w:val="hybridMultilevel"/>
    <w:tmpl w:val="151E93EC"/>
    <w:lvl w:ilvl="0" w:tplc="D298B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6F5153"/>
    <w:multiLevelType w:val="hybridMultilevel"/>
    <w:tmpl w:val="952EB4DA"/>
    <w:lvl w:ilvl="0" w:tplc="D0D0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BC4D0D"/>
    <w:multiLevelType w:val="hybridMultilevel"/>
    <w:tmpl w:val="A1523CFC"/>
    <w:lvl w:ilvl="0" w:tplc="F0CA2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4F1AF9"/>
    <w:multiLevelType w:val="hybridMultilevel"/>
    <w:tmpl w:val="FACC2922"/>
    <w:lvl w:ilvl="0" w:tplc="5994E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DE2C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94B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EB23B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0028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3A02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342C5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F941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7FEF2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5C113B63"/>
    <w:multiLevelType w:val="hybridMultilevel"/>
    <w:tmpl w:val="B5D8B234"/>
    <w:lvl w:ilvl="0" w:tplc="B644F9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9E92CCD"/>
    <w:multiLevelType w:val="hybridMultilevel"/>
    <w:tmpl w:val="E94221C2"/>
    <w:lvl w:ilvl="0" w:tplc="78CCC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15748130">
    <w:abstractNumId w:val="1"/>
  </w:num>
  <w:num w:numId="2" w16cid:durableId="2105567864">
    <w:abstractNumId w:val="4"/>
  </w:num>
  <w:num w:numId="3" w16cid:durableId="377781988">
    <w:abstractNumId w:val="7"/>
  </w:num>
  <w:num w:numId="4" w16cid:durableId="445387276">
    <w:abstractNumId w:val="0"/>
  </w:num>
  <w:num w:numId="5" w16cid:durableId="1673138621">
    <w:abstractNumId w:val="6"/>
  </w:num>
  <w:num w:numId="6" w16cid:durableId="683825269">
    <w:abstractNumId w:val="3"/>
  </w:num>
  <w:num w:numId="7" w16cid:durableId="252476689">
    <w:abstractNumId w:val="5"/>
  </w:num>
  <w:num w:numId="8" w16cid:durableId="1564440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2240"/>
    <w:rsid w:val="00007820"/>
    <w:rsid w:val="000148B1"/>
    <w:rsid w:val="0002087D"/>
    <w:rsid w:val="00021149"/>
    <w:rsid w:val="000369B1"/>
    <w:rsid w:val="00036FD8"/>
    <w:rsid w:val="00045EE4"/>
    <w:rsid w:val="0005413F"/>
    <w:rsid w:val="00063AC4"/>
    <w:rsid w:val="000647B4"/>
    <w:rsid w:val="00073BCD"/>
    <w:rsid w:val="000768C1"/>
    <w:rsid w:val="00077251"/>
    <w:rsid w:val="000803A0"/>
    <w:rsid w:val="00081B74"/>
    <w:rsid w:val="00094264"/>
    <w:rsid w:val="00094643"/>
    <w:rsid w:val="000A01F1"/>
    <w:rsid w:val="000A1A27"/>
    <w:rsid w:val="000A33A2"/>
    <w:rsid w:val="000C73E2"/>
    <w:rsid w:val="000D4BE1"/>
    <w:rsid w:val="000E7C77"/>
    <w:rsid w:val="000F2090"/>
    <w:rsid w:val="00101A1E"/>
    <w:rsid w:val="00107F69"/>
    <w:rsid w:val="00110BB3"/>
    <w:rsid w:val="00110CD4"/>
    <w:rsid w:val="00120DAE"/>
    <w:rsid w:val="00122B01"/>
    <w:rsid w:val="00122BA5"/>
    <w:rsid w:val="00123D2C"/>
    <w:rsid w:val="00131060"/>
    <w:rsid w:val="0014284D"/>
    <w:rsid w:val="00153739"/>
    <w:rsid w:val="0016254F"/>
    <w:rsid w:val="00165DC2"/>
    <w:rsid w:val="001663BB"/>
    <w:rsid w:val="00171A20"/>
    <w:rsid w:val="001900EA"/>
    <w:rsid w:val="001A6D1C"/>
    <w:rsid w:val="001C0060"/>
    <w:rsid w:val="001C1A44"/>
    <w:rsid w:val="001C1F7D"/>
    <w:rsid w:val="001C714C"/>
    <w:rsid w:val="001D75B1"/>
    <w:rsid w:val="00201D9B"/>
    <w:rsid w:val="00202476"/>
    <w:rsid w:val="00203F32"/>
    <w:rsid w:val="0020590F"/>
    <w:rsid w:val="00210C63"/>
    <w:rsid w:val="00210EFC"/>
    <w:rsid w:val="00214B12"/>
    <w:rsid w:val="0021639D"/>
    <w:rsid w:val="00223CE0"/>
    <w:rsid w:val="002327DD"/>
    <w:rsid w:val="002527C2"/>
    <w:rsid w:val="00263928"/>
    <w:rsid w:val="00265300"/>
    <w:rsid w:val="00265352"/>
    <w:rsid w:val="00270670"/>
    <w:rsid w:val="00275744"/>
    <w:rsid w:val="00282B3C"/>
    <w:rsid w:val="002924DD"/>
    <w:rsid w:val="00293AD8"/>
    <w:rsid w:val="002942CE"/>
    <w:rsid w:val="002956BD"/>
    <w:rsid w:val="00297C10"/>
    <w:rsid w:val="002A1D17"/>
    <w:rsid w:val="002A3A1E"/>
    <w:rsid w:val="002C59F8"/>
    <w:rsid w:val="002D412D"/>
    <w:rsid w:val="002D4582"/>
    <w:rsid w:val="002E28D6"/>
    <w:rsid w:val="002E7DC5"/>
    <w:rsid w:val="002F10E3"/>
    <w:rsid w:val="002F6274"/>
    <w:rsid w:val="00301608"/>
    <w:rsid w:val="00306711"/>
    <w:rsid w:val="00311179"/>
    <w:rsid w:val="0031243D"/>
    <w:rsid w:val="00323D4D"/>
    <w:rsid w:val="003242E4"/>
    <w:rsid w:val="0032527C"/>
    <w:rsid w:val="003252F5"/>
    <w:rsid w:val="003351B0"/>
    <w:rsid w:val="00340B14"/>
    <w:rsid w:val="00357D46"/>
    <w:rsid w:val="00357EC1"/>
    <w:rsid w:val="00380F86"/>
    <w:rsid w:val="00385C93"/>
    <w:rsid w:val="00387EEB"/>
    <w:rsid w:val="0039724A"/>
    <w:rsid w:val="00397E5E"/>
    <w:rsid w:val="003A3539"/>
    <w:rsid w:val="003A3CC7"/>
    <w:rsid w:val="003C01B3"/>
    <w:rsid w:val="003C4848"/>
    <w:rsid w:val="003C76D2"/>
    <w:rsid w:val="003D293B"/>
    <w:rsid w:val="003D7E41"/>
    <w:rsid w:val="003E528F"/>
    <w:rsid w:val="003F1380"/>
    <w:rsid w:val="003F1AA0"/>
    <w:rsid w:val="003F2F06"/>
    <w:rsid w:val="003F7718"/>
    <w:rsid w:val="0040365D"/>
    <w:rsid w:val="004121C1"/>
    <w:rsid w:val="00413ED3"/>
    <w:rsid w:val="0041698D"/>
    <w:rsid w:val="0043104D"/>
    <w:rsid w:val="00431B56"/>
    <w:rsid w:val="004332B7"/>
    <w:rsid w:val="00441A7F"/>
    <w:rsid w:val="004503B8"/>
    <w:rsid w:val="00454B77"/>
    <w:rsid w:val="0046193F"/>
    <w:rsid w:val="00461B9F"/>
    <w:rsid w:val="00463C17"/>
    <w:rsid w:val="0046480F"/>
    <w:rsid w:val="00466F08"/>
    <w:rsid w:val="00474597"/>
    <w:rsid w:val="0048111B"/>
    <w:rsid w:val="00486776"/>
    <w:rsid w:val="00486EBB"/>
    <w:rsid w:val="00492617"/>
    <w:rsid w:val="004B308F"/>
    <w:rsid w:val="004B5752"/>
    <w:rsid w:val="004D1036"/>
    <w:rsid w:val="004D3316"/>
    <w:rsid w:val="004E18A2"/>
    <w:rsid w:val="004F5B2C"/>
    <w:rsid w:val="00510203"/>
    <w:rsid w:val="00512485"/>
    <w:rsid w:val="0052434B"/>
    <w:rsid w:val="00532701"/>
    <w:rsid w:val="005336C7"/>
    <w:rsid w:val="0054267D"/>
    <w:rsid w:val="0054595B"/>
    <w:rsid w:val="00553DC8"/>
    <w:rsid w:val="00556834"/>
    <w:rsid w:val="005722E3"/>
    <w:rsid w:val="0057357A"/>
    <w:rsid w:val="0058772B"/>
    <w:rsid w:val="00594CD3"/>
    <w:rsid w:val="00596E1D"/>
    <w:rsid w:val="005B1CBC"/>
    <w:rsid w:val="005B45D4"/>
    <w:rsid w:val="005C15C7"/>
    <w:rsid w:val="005C2725"/>
    <w:rsid w:val="005C5C98"/>
    <w:rsid w:val="005E37E4"/>
    <w:rsid w:val="005E3B3E"/>
    <w:rsid w:val="005E5A2D"/>
    <w:rsid w:val="005F5F9F"/>
    <w:rsid w:val="005F7EBD"/>
    <w:rsid w:val="00615334"/>
    <w:rsid w:val="00622692"/>
    <w:rsid w:val="00624069"/>
    <w:rsid w:val="00624F3C"/>
    <w:rsid w:val="006311AF"/>
    <w:rsid w:val="00644A1E"/>
    <w:rsid w:val="00672350"/>
    <w:rsid w:val="00672FF6"/>
    <w:rsid w:val="00673BAF"/>
    <w:rsid w:val="00675039"/>
    <w:rsid w:val="00675AF6"/>
    <w:rsid w:val="00681483"/>
    <w:rsid w:val="00682CEF"/>
    <w:rsid w:val="00684CEC"/>
    <w:rsid w:val="00684E33"/>
    <w:rsid w:val="00691788"/>
    <w:rsid w:val="00691BA2"/>
    <w:rsid w:val="00695788"/>
    <w:rsid w:val="00696371"/>
    <w:rsid w:val="006A37E0"/>
    <w:rsid w:val="006B0A28"/>
    <w:rsid w:val="006B5E9D"/>
    <w:rsid w:val="006C14E6"/>
    <w:rsid w:val="006C199C"/>
    <w:rsid w:val="006D481F"/>
    <w:rsid w:val="006D575E"/>
    <w:rsid w:val="006D7014"/>
    <w:rsid w:val="006E0820"/>
    <w:rsid w:val="006E400E"/>
    <w:rsid w:val="006E71F5"/>
    <w:rsid w:val="006E7301"/>
    <w:rsid w:val="006F022F"/>
    <w:rsid w:val="006F0B73"/>
    <w:rsid w:val="006F3CE4"/>
    <w:rsid w:val="00710305"/>
    <w:rsid w:val="007144F8"/>
    <w:rsid w:val="007172B5"/>
    <w:rsid w:val="0072154F"/>
    <w:rsid w:val="0072387C"/>
    <w:rsid w:val="007277ED"/>
    <w:rsid w:val="00733173"/>
    <w:rsid w:val="00734685"/>
    <w:rsid w:val="00747846"/>
    <w:rsid w:val="0075174A"/>
    <w:rsid w:val="00757936"/>
    <w:rsid w:val="00762B10"/>
    <w:rsid w:val="00766AE4"/>
    <w:rsid w:val="0079267C"/>
    <w:rsid w:val="00794D2F"/>
    <w:rsid w:val="007958CE"/>
    <w:rsid w:val="007A1E33"/>
    <w:rsid w:val="007B0130"/>
    <w:rsid w:val="007B290F"/>
    <w:rsid w:val="007B54B7"/>
    <w:rsid w:val="007B59AB"/>
    <w:rsid w:val="007B6E05"/>
    <w:rsid w:val="007B7722"/>
    <w:rsid w:val="007B7A49"/>
    <w:rsid w:val="007C2114"/>
    <w:rsid w:val="007C3ABF"/>
    <w:rsid w:val="007D01B6"/>
    <w:rsid w:val="007D21F2"/>
    <w:rsid w:val="007F25DB"/>
    <w:rsid w:val="00801464"/>
    <w:rsid w:val="0080675C"/>
    <w:rsid w:val="00806E3E"/>
    <w:rsid w:val="008075E1"/>
    <w:rsid w:val="00820A29"/>
    <w:rsid w:val="00824A0A"/>
    <w:rsid w:val="00827AEB"/>
    <w:rsid w:val="008305EE"/>
    <w:rsid w:val="00830F51"/>
    <w:rsid w:val="00831DD3"/>
    <w:rsid w:val="008330CF"/>
    <w:rsid w:val="0083699E"/>
    <w:rsid w:val="00836F41"/>
    <w:rsid w:val="00841177"/>
    <w:rsid w:val="0084559A"/>
    <w:rsid w:val="008523AE"/>
    <w:rsid w:val="00860B85"/>
    <w:rsid w:val="00865F8E"/>
    <w:rsid w:val="00883E47"/>
    <w:rsid w:val="00886806"/>
    <w:rsid w:val="00886A2D"/>
    <w:rsid w:val="008A5A9C"/>
    <w:rsid w:val="008B097E"/>
    <w:rsid w:val="008B442F"/>
    <w:rsid w:val="008C5A45"/>
    <w:rsid w:val="008D3660"/>
    <w:rsid w:val="0090395F"/>
    <w:rsid w:val="00903BFA"/>
    <w:rsid w:val="00904051"/>
    <w:rsid w:val="00904648"/>
    <w:rsid w:val="00912EF9"/>
    <w:rsid w:val="00916C49"/>
    <w:rsid w:val="00926B4D"/>
    <w:rsid w:val="00936045"/>
    <w:rsid w:val="00940470"/>
    <w:rsid w:val="009409E3"/>
    <w:rsid w:val="009602D0"/>
    <w:rsid w:val="00963D0E"/>
    <w:rsid w:val="00975721"/>
    <w:rsid w:val="0097674E"/>
    <w:rsid w:val="00982994"/>
    <w:rsid w:val="00983261"/>
    <w:rsid w:val="0099480C"/>
    <w:rsid w:val="009A5583"/>
    <w:rsid w:val="009C1128"/>
    <w:rsid w:val="009C16D8"/>
    <w:rsid w:val="009D2578"/>
    <w:rsid w:val="009D6ACA"/>
    <w:rsid w:val="009E657A"/>
    <w:rsid w:val="00A0385F"/>
    <w:rsid w:val="00A1140F"/>
    <w:rsid w:val="00A1164D"/>
    <w:rsid w:val="00A3240F"/>
    <w:rsid w:val="00A343D0"/>
    <w:rsid w:val="00A344B3"/>
    <w:rsid w:val="00A447DE"/>
    <w:rsid w:val="00A46247"/>
    <w:rsid w:val="00A468F0"/>
    <w:rsid w:val="00A503E6"/>
    <w:rsid w:val="00A569F3"/>
    <w:rsid w:val="00A629B6"/>
    <w:rsid w:val="00A631F5"/>
    <w:rsid w:val="00A74F0D"/>
    <w:rsid w:val="00A847E5"/>
    <w:rsid w:val="00A84EE5"/>
    <w:rsid w:val="00A86DBE"/>
    <w:rsid w:val="00A920A2"/>
    <w:rsid w:val="00AA6DAC"/>
    <w:rsid w:val="00AB09D7"/>
    <w:rsid w:val="00AB7283"/>
    <w:rsid w:val="00AC14CC"/>
    <w:rsid w:val="00AC2D4B"/>
    <w:rsid w:val="00AC48DF"/>
    <w:rsid w:val="00AD1580"/>
    <w:rsid w:val="00AE1713"/>
    <w:rsid w:val="00AE4E8B"/>
    <w:rsid w:val="00AF2141"/>
    <w:rsid w:val="00B02008"/>
    <w:rsid w:val="00B11073"/>
    <w:rsid w:val="00B1318D"/>
    <w:rsid w:val="00B14C39"/>
    <w:rsid w:val="00B215D4"/>
    <w:rsid w:val="00B22EB2"/>
    <w:rsid w:val="00B24330"/>
    <w:rsid w:val="00B33016"/>
    <w:rsid w:val="00B341C5"/>
    <w:rsid w:val="00B37F62"/>
    <w:rsid w:val="00B40C6A"/>
    <w:rsid w:val="00B41A95"/>
    <w:rsid w:val="00B56274"/>
    <w:rsid w:val="00B60B33"/>
    <w:rsid w:val="00B65E63"/>
    <w:rsid w:val="00B7247A"/>
    <w:rsid w:val="00B75B72"/>
    <w:rsid w:val="00B76123"/>
    <w:rsid w:val="00B76954"/>
    <w:rsid w:val="00B8085C"/>
    <w:rsid w:val="00B92FE0"/>
    <w:rsid w:val="00B93808"/>
    <w:rsid w:val="00B9476E"/>
    <w:rsid w:val="00B94ECD"/>
    <w:rsid w:val="00BA4EC8"/>
    <w:rsid w:val="00BC0DC4"/>
    <w:rsid w:val="00BC646F"/>
    <w:rsid w:val="00BD58D9"/>
    <w:rsid w:val="00BE79B5"/>
    <w:rsid w:val="00BF108D"/>
    <w:rsid w:val="00BF187C"/>
    <w:rsid w:val="00C00720"/>
    <w:rsid w:val="00C018D2"/>
    <w:rsid w:val="00C01D32"/>
    <w:rsid w:val="00C12B37"/>
    <w:rsid w:val="00C20847"/>
    <w:rsid w:val="00C23851"/>
    <w:rsid w:val="00C25D73"/>
    <w:rsid w:val="00C4115E"/>
    <w:rsid w:val="00C417D2"/>
    <w:rsid w:val="00C5156F"/>
    <w:rsid w:val="00C63EE3"/>
    <w:rsid w:val="00C6590F"/>
    <w:rsid w:val="00C71199"/>
    <w:rsid w:val="00C71439"/>
    <w:rsid w:val="00C75F52"/>
    <w:rsid w:val="00C80936"/>
    <w:rsid w:val="00C83D77"/>
    <w:rsid w:val="00C86921"/>
    <w:rsid w:val="00C87B31"/>
    <w:rsid w:val="00C87C38"/>
    <w:rsid w:val="00C916EE"/>
    <w:rsid w:val="00C92707"/>
    <w:rsid w:val="00C951E8"/>
    <w:rsid w:val="00CB2995"/>
    <w:rsid w:val="00CB71E7"/>
    <w:rsid w:val="00CB7690"/>
    <w:rsid w:val="00CC6DDF"/>
    <w:rsid w:val="00CD3EA0"/>
    <w:rsid w:val="00D02D3B"/>
    <w:rsid w:val="00D06E82"/>
    <w:rsid w:val="00D14550"/>
    <w:rsid w:val="00D17386"/>
    <w:rsid w:val="00D318F8"/>
    <w:rsid w:val="00D44124"/>
    <w:rsid w:val="00D65AA2"/>
    <w:rsid w:val="00D7389A"/>
    <w:rsid w:val="00D81BF9"/>
    <w:rsid w:val="00DB4651"/>
    <w:rsid w:val="00DB67FC"/>
    <w:rsid w:val="00DD556B"/>
    <w:rsid w:val="00DE3E84"/>
    <w:rsid w:val="00DF51B7"/>
    <w:rsid w:val="00DF6B46"/>
    <w:rsid w:val="00E00DCA"/>
    <w:rsid w:val="00E1241F"/>
    <w:rsid w:val="00E26575"/>
    <w:rsid w:val="00E334D7"/>
    <w:rsid w:val="00E35783"/>
    <w:rsid w:val="00E46EAC"/>
    <w:rsid w:val="00E57E50"/>
    <w:rsid w:val="00E6155B"/>
    <w:rsid w:val="00E617A3"/>
    <w:rsid w:val="00E723AB"/>
    <w:rsid w:val="00E80F9E"/>
    <w:rsid w:val="00E86B5A"/>
    <w:rsid w:val="00E92B5B"/>
    <w:rsid w:val="00E93FE3"/>
    <w:rsid w:val="00EA1519"/>
    <w:rsid w:val="00EA424D"/>
    <w:rsid w:val="00EA7884"/>
    <w:rsid w:val="00EB5041"/>
    <w:rsid w:val="00EB51BE"/>
    <w:rsid w:val="00EB648C"/>
    <w:rsid w:val="00EB6532"/>
    <w:rsid w:val="00EB6733"/>
    <w:rsid w:val="00EC39DB"/>
    <w:rsid w:val="00EC6E86"/>
    <w:rsid w:val="00ED13C3"/>
    <w:rsid w:val="00ED1973"/>
    <w:rsid w:val="00ED50B7"/>
    <w:rsid w:val="00EE0DCB"/>
    <w:rsid w:val="00EE3804"/>
    <w:rsid w:val="00EE3FDC"/>
    <w:rsid w:val="00EE4B9C"/>
    <w:rsid w:val="00EF546A"/>
    <w:rsid w:val="00F10369"/>
    <w:rsid w:val="00F30F35"/>
    <w:rsid w:val="00F35C0C"/>
    <w:rsid w:val="00F36131"/>
    <w:rsid w:val="00F4297A"/>
    <w:rsid w:val="00F432FA"/>
    <w:rsid w:val="00F513FE"/>
    <w:rsid w:val="00F527E7"/>
    <w:rsid w:val="00F609DF"/>
    <w:rsid w:val="00F72C80"/>
    <w:rsid w:val="00F81695"/>
    <w:rsid w:val="00F84C09"/>
    <w:rsid w:val="00F90700"/>
    <w:rsid w:val="00F93C0A"/>
    <w:rsid w:val="00FA08A6"/>
    <w:rsid w:val="00FA0AF0"/>
    <w:rsid w:val="00FA1C89"/>
    <w:rsid w:val="00FA74E7"/>
    <w:rsid w:val="00FA7BA2"/>
    <w:rsid w:val="00FB1761"/>
    <w:rsid w:val="00FC20BC"/>
    <w:rsid w:val="00FC7621"/>
    <w:rsid w:val="00FC78F5"/>
    <w:rsid w:val="00FE18DC"/>
    <w:rsid w:val="00FF0400"/>
    <w:rsid w:val="00FF44AF"/>
    <w:rsid w:val="00FF4FF2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94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29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1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69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42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17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746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14</Pages>
  <Words>586</Words>
  <Characters>3344</Characters>
  <Application>Microsoft Office Word</Application>
  <DocSecurity>0</DocSecurity>
  <Lines>27</Lines>
  <Paragraphs>7</Paragraphs>
  <ScaleCrop>false</ScaleCrop>
  <Company>Microsoft</Company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344</cp:revision>
  <dcterms:created xsi:type="dcterms:W3CDTF">2019-10-08T02:07:00Z</dcterms:created>
  <dcterms:modified xsi:type="dcterms:W3CDTF">2022-05-30T02:47:00Z</dcterms:modified>
</cp:coreProperties>
</file>