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413/613</w:t>
      </w:r>
      <w:r>
        <w:t xml:space="preserve"> </w:t>
      </w:r>
      <w:r>
        <w:t xml:space="preserve">HW</w:t>
      </w:r>
      <w:r>
        <w:t xml:space="preserve"> </w:t>
      </w:r>
      <w:r>
        <w:t xml:space="preserve">1</w:t>
      </w:r>
    </w:p>
    <w:p>
      <w:pPr>
        <w:pStyle w:val="Author"/>
      </w:pPr>
      <w:r>
        <w:t xml:space="preserve">Xubo</w:t>
      </w:r>
      <w:r>
        <w:t xml:space="preserve"> </w:t>
      </w:r>
      <w:r>
        <w:t xml:space="preserve">Tang</w:t>
      </w:r>
    </w:p>
    <w:p>
      <w:pPr>
        <w:pStyle w:val="Date"/>
      </w:pPr>
      <w:r>
        <w:t xml:space="preserve">Aug</w:t>
      </w:r>
      <w:r>
        <w:t xml:space="preserve"> </w:t>
      </w:r>
      <w:r>
        <w:t xml:space="preserve">30,</w:t>
      </w:r>
      <w:r>
        <w:t xml:space="preserve"> </w:t>
      </w:r>
      <w:r>
        <w:t xml:space="preserve">2020</w:t>
      </w:r>
    </w:p>
    <w:p>
      <w:pPr>
        <w:pStyle w:val="Heading1"/>
      </w:pPr>
      <w:bookmarkStart w:id="20" w:name="instructions"/>
      <w:r>
        <w:t xml:space="preserve">Instructions</w:t>
      </w:r>
      <w:bookmarkEnd w:id="20"/>
    </w:p>
    <w:p>
      <w:pPr>
        <w:pStyle w:val="FirstParagraph"/>
      </w:pPr>
      <w:r>
        <w:t xml:space="preserve">Admin elements:</w:t>
      </w:r>
      <w:r>
        <w:br/>
      </w:r>
      <w:r>
        <w:t xml:space="preserve">1. Upload a photo (headshot) of yourself into your canvas profile</w:t>
      </w:r>
      <w:r>
        <w:br/>
      </w:r>
      <w:r>
        <w:t xml:space="preserve">2. Review the Syllabus and the</w:t>
      </w:r>
      <w:r>
        <w:t xml:space="preserve"> </w:t>
      </w:r>
      <w:hyperlink r:id="rId21">
        <w:r>
          <w:rPr>
            <w:rStyle w:val="Hyperlink"/>
          </w:rPr>
          <w:t xml:space="preserve">academic integrity code</w:t>
        </w:r>
      </w:hyperlink>
      <w:r>
        <w:t xml:space="preserve">.</w:t>
      </w:r>
      <w:r>
        <w:br/>
      </w:r>
      <w:r>
        <w:t xml:space="preserve">3. Fill in your information in the Student Info spreadsheet under the Canvas Collaboration site.</w:t>
      </w:r>
    </w:p>
    <w:p>
      <w:pPr>
        <w:pStyle w:val="BodyText"/>
      </w:pPr>
      <w:r>
        <w:t xml:space="preserve">Analysis Elements: Rename the starter file under the analysis directory as</w:t>
      </w:r>
      <w:r>
        <w:t xml:space="preserve"> </w:t>
      </w:r>
      <w:r>
        <w:rPr>
          <w:rStyle w:val="VerbatimChar"/>
        </w:rPr>
        <w:t xml:space="preserve">hw_01_yourname.Rmd</w:t>
      </w:r>
      <w:r>
        <w:t xml:space="preserve"> </w:t>
      </w:r>
      <w:r>
        <w:t xml:space="preserve">and use it for your solutions.</w:t>
      </w:r>
      <w:r>
        <w:br/>
      </w:r>
      <w:r>
        <w:t xml:space="preserve">1. Modify the</w:t>
      </w:r>
      <w:r>
        <w:t xml:space="preserve"> </w:t>
      </w:r>
      <w:r>
        <w:t xml:space="preserve">“</w:t>
      </w:r>
      <w:r>
        <w:t xml:space="preserve">author</w:t>
      </w:r>
      <w:r>
        <w:t xml:space="preserve">”</w:t>
      </w:r>
      <w:r>
        <w:t xml:space="preserve"> </w:t>
      </w:r>
      <w:r>
        <w:t xml:space="preserve">field in the YAML header.</w:t>
      </w:r>
      <w:r>
        <w:br/>
      </w:r>
      <w:r>
        <w:t xml:space="preserve">2. Stage and Commit R Markdown and HTML files (no PDF files).</w:t>
      </w:r>
      <w:r>
        <w:br/>
      </w:r>
      <w:r>
        <w:t xml:space="preserve">3.</w:t>
      </w:r>
      <w:r>
        <w:t xml:space="preserve"> </w:t>
      </w:r>
      <w:r>
        <w:rPr>
          <w:b/>
        </w:rPr>
        <w:t xml:space="preserve">Push both .Rmd and HTML files to GitHub</w:t>
      </w:r>
      <w:r>
        <w:t xml:space="preserve">.</w:t>
      </w:r>
      <w:r>
        <w:br/>
      </w:r>
      <w:r>
        <w:t xml:space="preserve">- Make sure you have knitted to HTML prior to staging, committing, and pushing your final submission.</w:t>
      </w:r>
      <w:r>
        <w:br/>
      </w:r>
      <w:r>
        <w:t xml:space="preserve">4.</w:t>
      </w:r>
      <w:r>
        <w:t xml:space="preserve"> </w:t>
      </w:r>
      <w:r>
        <w:rPr>
          <w:b/>
        </w:rPr>
        <w:t xml:space="preserve">Commit each time you answer a part of question, e.g. 1.1</w:t>
      </w:r>
      <w:r>
        <w:br/>
      </w:r>
      <w:r>
        <w:t xml:space="preserve">5.</w:t>
      </w:r>
      <w:r>
        <w:t xml:space="preserve"> </w:t>
      </w:r>
      <w:r>
        <w:rPr>
          <w:b/>
        </w:rPr>
        <w:t xml:space="preserve">Push to GitHub after each major question</w:t>
      </w:r>
      <w:r>
        <w:t xml:space="preserve">, e.g., College Scorecard and World Bank Data</w:t>
      </w:r>
      <w:r>
        <w:br/>
      </w:r>
      <w:r>
        <w:t xml:space="preserve">-</w:t>
      </w:r>
      <w:r>
        <w:t xml:space="preserve"> </w:t>
      </w:r>
      <w:r>
        <w:rPr>
          <w:b/>
        </w:rPr>
        <w:t xml:space="preserve">Committing and Pushing are graded elements for this homework.</w:t>
      </w:r>
      <w:r>
        <w:br/>
      </w:r>
      <w:r>
        <w:t xml:space="preserve">6. When complete, submit a response in Canvas</w:t>
      </w:r>
    </w:p>
    <w:p>
      <w:pPr>
        <w:pStyle w:val="Compact"/>
        <w:numPr>
          <w:numId w:val="1001"/>
          <w:ilvl w:val="0"/>
        </w:numPr>
      </w:pPr>
      <w:r>
        <w:t xml:space="preserve">Only include necessary code to answer the questions.</w:t>
      </w:r>
    </w:p>
    <w:p>
      <w:pPr>
        <w:pStyle w:val="Compact"/>
        <w:numPr>
          <w:numId w:val="1001"/>
          <w:ilvl w:val="0"/>
        </w:numPr>
      </w:pPr>
      <w:r>
        <w:t xml:space="preserve">Most of the functions you use should be from the tidyverse. Too much base R will result in point deductions.</w:t>
      </w:r>
    </w:p>
    <w:p>
      <w:pPr>
        <w:pStyle w:val="Compact"/>
        <w:numPr>
          <w:numId w:val="1001"/>
          <w:ilvl w:val="0"/>
        </w:numPr>
      </w:pPr>
      <w:r>
        <w:t xml:space="preserve">Use Pull requests and or email to ask me any questions. If you email, please ensure your most recent code is pushed to GitHub.</w:t>
      </w:r>
    </w:p>
    <w:p>
      <w:pPr>
        <w:pStyle w:val="Heading1"/>
      </w:pPr>
      <w:bookmarkStart w:id="22" w:name="learning-outcomes"/>
      <w:r>
        <w:t xml:space="preserve">Learning Outcomes:</w:t>
      </w:r>
      <w:bookmarkEnd w:id="22"/>
    </w:p>
    <w:p>
      <w:pPr>
        <w:pStyle w:val="Compact"/>
        <w:numPr>
          <w:numId w:val="1002"/>
          <w:ilvl w:val="0"/>
        </w:numPr>
      </w:pPr>
      <w:r>
        <w:t xml:space="preserve">Operate with Git and GitHub.</w:t>
      </w:r>
    </w:p>
    <w:p>
      <w:pPr>
        <w:pStyle w:val="Compact"/>
        <w:numPr>
          <w:numId w:val="1002"/>
          <w:ilvl w:val="0"/>
        </w:numPr>
      </w:pPr>
      <w:r>
        <w:t xml:space="preserve">Apply concepts and methods from STAT 412/612.</w:t>
      </w:r>
    </w:p>
    <w:p>
      <w:pPr>
        <w:pStyle w:val="Heading1"/>
      </w:pPr>
      <w:bookmarkStart w:id="23" w:name="canvas-picture-syllabus-and-student-info"/>
      <w:r>
        <w:t xml:space="preserve">Canvas Picture, Syllabus, and Student Info</w:t>
      </w:r>
      <w:bookmarkEnd w:id="23"/>
    </w:p>
    <w:p>
      <w:pPr>
        <w:pStyle w:val="FirstParagraph"/>
      </w:pPr>
      <w:r>
        <w:t xml:space="preserve">Review the Syllabus on Canvas and answer the following questions:</w:t>
      </w:r>
    </w:p>
    <w:p>
      <w:pPr>
        <w:pStyle w:val="BodyText"/>
      </w:pPr>
      <w:r>
        <w:t xml:space="preserve">I,</w:t>
      </w:r>
      <w:r>
        <w:t xml:space="preserve"> </w:t>
      </w:r>
      <w:r>
        <w:rPr>
          <w:i/>
        </w:rPr>
        <w:t xml:space="preserve">Xubo Tang</w:t>
      </w:r>
      <w:r>
        <w:t xml:space="preserve"> </w:t>
      </w:r>
      <w:r>
        <w:t xml:space="preserve">have:</w:t>
      </w:r>
    </w:p>
    <w:p>
      <w:pPr>
        <w:numPr>
          <w:numId w:val="1003"/>
          <w:ilvl w:val="0"/>
        </w:numPr>
      </w:pPr>
      <w:r>
        <w:t xml:space="preserve">Added a photo of myself (headshot) to my Canvas profile</w:t>
      </w:r>
    </w:p>
    <w:p>
      <w:pPr>
        <w:numPr>
          <w:numId w:val="1003"/>
          <w:ilvl w:val="0"/>
        </w:numPr>
      </w:pPr>
      <w:r>
        <w:t xml:space="preserve">Reviewed the syllabus and the associated policies on the following date: Aug 29, 2020</w:t>
      </w:r>
    </w:p>
    <w:p>
      <w:pPr>
        <w:numPr>
          <w:numId w:val="1003"/>
          <w:ilvl w:val="0"/>
        </w:numPr>
      </w:pPr>
      <w:r>
        <w:t xml:space="preserve">Reviewed the American University policies on academic integrity, and understand how they apply to this course and agree to comply with them for this course</w:t>
      </w:r>
    </w:p>
    <w:p>
      <w:pPr>
        <w:numPr>
          <w:numId w:val="1003"/>
          <w:ilvl w:val="0"/>
        </w:numPr>
      </w:pPr>
      <w:r>
        <w:t xml:space="preserve">Filled in my information in the Student Info spreadsheet on Canvas collaborations</w:t>
      </w:r>
    </w:p>
    <w:p>
      <w:pPr>
        <w:pStyle w:val="Heading1"/>
      </w:pPr>
      <w:bookmarkStart w:id="24" w:name="college-scorecard"/>
      <w:r>
        <w:t xml:space="preserve">College Scorecard</w:t>
      </w:r>
      <w:bookmarkEnd w:id="24"/>
    </w:p>
    <w:p>
      <w:pPr>
        <w:pStyle w:val="FirstParagraph"/>
      </w:pPr>
      <w:r>
        <w:t xml:space="preserve">The data folder contains</w:t>
      </w:r>
      <w:r>
        <w:t xml:space="preserve"> </w:t>
      </w:r>
      <w:r>
        <w:t xml:space="preserve">“</w:t>
      </w:r>
      <w:r>
        <w:t xml:space="preserve">college_score_200601.csv</w:t>
      </w:r>
      <w:r>
        <w:t xml:space="preserve">”</w:t>
      </w:r>
      <w:r>
        <w:t xml:space="preserve">, a subset of the data in the</w:t>
      </w:r>
      <w:r>
        <w:t xml:space="preserve"> </w:t>
      </w:r>
      <w:hyperlink r:id="rId25">
        <w:r>
          <w:rPr>
            <w:rStyle w:val="Hyperlink"/>
          </w:rPr>
          <w:t xml:space="preserve">College Scorecard</w:t>
        </w:r>
      </w:hyperlink>
      <w:r>
        <w:t xml:space="preserve"> </w:t>
      </w:r>
      <w:r>
        <w:t xml:space="preserve">database as of June 1, 2020. These data contain information on colleges in the United States.</w:t>
      </w:r>
      <w:r>
        <w:t xml:space="preserve"> </w:t>
      </w:r>
      <w:r>
        <w:t xml:space="preserve">The variables include:</w:t>
      </w:r>
    </w:p>
    <w:p>
      <w:pPr>
        <w:pStyle w:val="Compact"/>
        <w:numPr>
          <w:numId w:val="1004"/>
          <w:ilvl w:val="0"/>
        </w:numPr>
      </w:pPr>
      <w:r>
        <w:rPr>
          <w:rStyle w:val="VerbatimChar"/>
        </w:rPr>
        <w:t xml:space="preserve">UNITID</w:t>
      </w:r>
      <w:r>
        <w:t xml:space="preserve"> </w:t>
      </w:r>
      <w:r>
        <w:t xml:space="preserve">and</w:t>
      </w:r>
      <w:r>
        <w:t xml:space="preserve"> </w:t>
      </w:r>
      <w:r>
        <w:rPr>
          <w:rStyle w:val="VerbatimChar"/>
        </w:rPr>
        <w:t xml:space="preserve">OPEID</w:t>
      </w:r>
      <w:r>
        <w:t xml:space="preserve">: Identifiers for the colleges.</w:t>
      </w:r>
    </w:p>
    <w:p>
      <w:pPr>
        <w:pStyle w:val="Compact"/>
        <w:numPr>
          <w:numId w:val="1004"/>
          <w:ilvl w:val="0"/>
        </w:numPr>
      </w:pPr>
      <w:r>
        <w:rPr>
          <w:rStyle w:val="VerbatimChar"/>
        </w:rPr>
        <w:t xml:space="preserve">INSTNM</w:t>
      </w:r>
      <w:r>
        <w:t xml:space="preserve">: Institution name</w:t>
      </w:r>
    </w:p>
    <w:p>
      <w:pPr>
        <w:pStyle w:val="Compact"/>
        <w:numPr>
          <w:numId w:val="1004"/>
          <w:ilvl w:val="0"/>
        </w:numPr>
      </w:pPr>
      <w:r>
        <w:rPr>
          <w:rStyle w:val="VerbatimChar"/>
        </w:rPr>
        <w:t xml:space="preserve">ADM_RATE</w:t>
      </w:r>
      <w:r>
        <w:t xml:space="preserve">: The Admission Rate.</w:t>
      </w:r>
    </w:p>
    <w:p>
      <w:pPr>
        <w:pStyle w:val="Compact"/>
        <w:numPr>
          <w:numId w:val="1004"/>
          <w:ilvl w:val="0"/>
        </w:numPr>
      </w:pPr>
      <w:r>
        <w:rPr>
          <w:rStyle w:val="VerbatimChar"/>
        </w:rPr>
        <w:t xml:space="preserve">SAT_AVE</w:t>
      </w:r>
      <w:r>
        <w:t xml:space="preserve">: Average SAT equivalent score of students admitted.</w:t>
      </w:r>
    </w:p>
    <w:p>
      <w:pPr>
        <w:pStyle w:val="Compact"/>
        <w:numPr>
          <w:numId w:val="1004"/>
          <w:ilvl w:val="0"/>
        </w:numPr>
      </w:pPr>
      <w:r>
        <w:rPr>
          <w:rStyle w:val="VerbatimChar"/>
        </w:rPr>
        <w:t xml:space="preserve">UGDS</w:t>
      </w:r>
      <w:r>
        <w:t xml:space="preserve">: Enrollment of undergraduate certificate/degree-seeking students</w:t>
      </w:r>
    </w:p>
    <w:p>
      <w:pPr>
        <w:pStyle w:val="Compact"/>
        <w:numPr>
          <w:numId w:val="1004"/>
          <w:ilvl w:val="0"/>
        </w:numPr>
      </w:pPr>
      <w:r>
        <w:rPr>
          <w:rStyle w:val="VerbatimChar"/>
        </w:rPr>
        <w:t xml:space="preserve">COSTT4_A</w:t>
      </w:r>
      <w:r>
        <w:t xml:space="preserve">: Average cost of attendance (academic year institutions)</w:t>
      </w:r>
    </w:p>
    <w:p>
      <w:pPr>
        <w:pStyle w:val="Compact"/>
        <w:numPr>
          <w:numId w:val="1004"/>
          <w:ilvl w:val="0"/>
        </w:numPr>
      </w:pPr>
      <w:r>
        <w:rPr>
          <w:rStyle w:val="VerbatimChar"/>
        </w:rPr>
        <w:t xml:space="preserve">AVGFACSAL</w:t>
      </w:r>
      <w:r>
        <w:t xml:space="preserve">: Average faculty salary</w:t>
      </w:r>
    </w:p>
    <w:p>
      <w:pPr>
        <w:pStyle w:val="Compact"/>
        <w:numPr>
          <w:numId w:val="1004"/>
          <w:ilvl w:val="0"/>
        </w:numPr>
      </w:pPr>
      <w:r>
        <w:rPr>
          <w:rStyle w:val="VerbatimChar"/>
        </w:rPr>
        <w:t xml:space="preserve">GRAD_DEBT_MDN</w:t>
      </w:r>
      <w:r>
        <w:t xml:space="preserve">: The median debt for students who have completed</w:t>
      </w:r>
    </w:p>
    <w:p>
      <w:pPr>
        <w:pStyle w:val="Compact"/>
        <w:numPr>
          <w:numId w:val="1004"/>
          <w:ilvl w:val="0"/>
        </w:numPr>
      </w:pPr>
      <w:r>
        <w:rPr>
          <w:rStyle w:val="VerbatimChar"/>
        </w:rPr>
        <w:t xml:space="preserve">AGE_ENTRY</w:t>
      </w:r>
      <w:r>
        <w:t xml:space="preserve">: Average age of entry</w:t>
      </w:r>
    </w:p>
    <w:p>
      <w:pPr>
        <w:pStyle w:val="Compact"/>
        <w:numPr>
          <w:numId w:val="1004"/>
          <w:ilvl w:val="0"/>
        </w:numPr>
      </w:pPr>
      <w:r>
        <w:rPr>
          <w:rStyle w:val="VerbatimChar"/>
        </w:rPr>
        <w:t xml:space="preserve">ICLEVEL</w:t>
      </w:r>
      <w:r>
        <w:t xml:space="preserve">: Level of institution (1 = 4-year, 2 = 2-year, 3 = less than 2-year).</w:t>
      </w:r>
    </w:p>
    <w:p>
      <w:pPr>
        <w:pStyle w:val="Compact"/>
        <w:numPr>
          <w:numId w:val="1004"/>
          <w:ilvl w:val="0"/>
        </w:numPr>
      </w:pPr>
      <w:r>
        <w:rPr>
          <w:rStyle w:val="VerbatimChar"/>
        </w:rPr>
        <w:t xml:space="preserve">MN_EARN_WNE_P10</w:t>
      </w:r>
      <w:r>
        <w:t xml:space="preserve">: Mean earnings of students working and not enrolled 10 years after entry.</w:t>
      </w:r>
    </w:p>
    <w:p>
      <w:pPr>
        <w:pStyle w:val="Compact"/>
        <w:numPr>
          <w:numId w:val="1004"/>
          <w:ilvl w:val="0"/>
        </w:numPr>
      </w:pPr>
      <w:r>
        <w:rPr>
          <w:rStyle w:val="VerbatimChar"/>
        </w:rPr>
        <w:t xml:space="preserve">MD_EARN_WNE_P10</w:t>
      </w:r>
      <w:r>
        <w:t xml:space="preserve">: Median earnings of students working and not enrolled 10 years after entry.</w:t>
      </w:r>
    </w:p>
    <w:p>
      <w:pPr>
        <w:pStyle w:val="Compact"/>
        <w:numPr>
          <w:numId w:val="1004"/>
          <w:ilvl w:val="0"/>
        </w:numPr>
      </w:pPr>
      <w:r>
        <w:rPr>
          <w:rStyle w:val="VerbatimChar"/>
        </w:rPr>
        <w:t xml:space="preserve">FEMALE</w:t>
      </w:r>
      <w:r>
        <w:t xml:space="preserve">: Share of female students</w:t>
      </w:r>
    </w:p>
    <w:p>
      <w:pPr>
        <w:pStyle w:val="Compact"/>
        <w:numPr>
          <w:numId w:val="1004"/>
          <w:ilvl w:val="0"/>
        </w:numPr>
      </w:pPr>
      <w:r>
        <w:rPr>
          <w:rStyle w:val="VerbatimChar"/>
        </w:rPr>
        <w:t xml:space="preserve">PCT_WHITE</w:t>
      </w:r>
      <w:r>
        <w:t xml:space="preserve">: Percent of the population from students’ zip codes that is White, via Census data</w:t>
      </w:r>
    </w:p>
    <w:p>
      <w:pPr>
        <w:pStyle w:val="Compact"/>
        <w:numPr>
          <w:numId w:val="1005"/>
          <w:ilvl w:val="0"/>
        </w:numPr>
      </w:pPr>
      <w:r>
        <w:t xml:space="preserve">Use a relative path and a readr function to load the data from data/college_score_200601.csv into a tibble.</w:t>
      </w:r>
    </w:p>
    <w:p>
      <w:pPr>
        <w:pStyle w:val="SourceCode"/>
      </w:pPr>
      <w:r>
        <w:rPr>
          <w:rStyle w:val="KeywordTok"/>
        </w:rPr>
        <w:t xml:space="preserve">library</w:t>
      </w:r>
      <w:r>
        <w:rPr>
          <w:rStyle w:val="NormalTok"/>
        </w:rPr>
        <w:t xml:space="preserve">(tibble)</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tidyr   1.1.1     v dplyr   1.0.2</w:t>
      </w:r>
      <w:r>
        <w:br/>
      </w:r>
      <w:r>
        <w:rPr>
          <w:rStyle w:val="VerbatimChar"/>
        </w:rPr>
        <w:t xml:space="preserve">## v readr   1.3.1     v stringr 1.4.0</w:t>
      </w:r>
      <w:r>
        <w:br/>
      </w:r>
      <w:r>
        <w:rPr>
          <w:rStyle w:val="VerbatimChar"/>
        </w:rPr>
        <w:t xml:space="preserve">## v purrr   0.3.4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cs &lt;-</w:t>
      </w:r>
      <w:r>
        <w:rPr>
          <w:rStyle w:val="StringTok"/>
        </w:rPr>
        <w:t xml:space="preserve"> </w:t>
      </w:r>
      <w:r>
        <w:rPr>
          <w:rStyle w:val="KeywordTok"/>
        </w:rPr>
        <w:t xml:space="preserve">read.csv</w:t>
      </w:r>
      <w:r>
        <w:rPr>
          <w:rStyle w:val="NormalTok"/>
        </w:rPr>
        <w:t xml:space="preserve">(</w:t>
      </w:r>
      <w:r>
        <w:rPr>
          <w:rStyle w:val="StringTok"/>
        </w:rPr>
        <w:t xml:space="preserve">"~/hw-01-xubo1224/data/college_score_200601.csv"</w:t>
      </w:r>
      <w:r>
        <w:rPr>
          <w:rStyle w:val="NormalTok"/>
        </w:rPr>
        <w:t xml:space="preserve">, </w:t>
      </w:r>
      <w:r>
        <w:rPr>
          <w:rStyle w:val="DataTypeTok"/>
        </w:rPr>
        <w:t xml:space="preserve">header =</w:t>
      </w:r>
      <w:r>
        <w:rPr>
          <w:rStyle w:val="NormalTok"/>
        </w:rPr>
        <w:t xml:space="preserve"> T)</w:t>
      </w:r>
      <w:r>
        <w:br/>
      </w:r>
      <w:r>
        <w:rPr>
          <w:rStyle w:val="KeywordTok"/>
        </w:rPr>
        <w:t xml:space="preserve">head</w:t>
      </w:r>
      <w:r>
        <w:rPr>
          <w:rStyle w:val="NormalTok"/>
        </w:rPr>
        <w:t xml:space="preserve">(cs)</w:t>
      </w:r>
    </w:p>
    <w:p>
      <w:pPr>
        <w:pStyle w:val="SourceCode"/>
      </w:pPr>
      <w:r>
        <w:rPr>
          <w:rStyle w:val="VerbatimChar"/>
        </w:rPr>
        <w:t xml:space="preserve">##   ï..UNITID   OPEID MN_EARN_WNE_P10 MD_EARN_WNE_P10</w:t>
      </w:r>
      <w:r>
        <w:br/>
      </w:r>
      <w:r>
        <w:rPr>
          <w:rStyle w:val="VerbatimChar"/>
        </w:rPr>
        <w:t xml:space="preserve">## 1    100654  100200           35500           31000</w:t>
      </w:r>
      <w:r>
        <w:br/>
      </w:r>
      <w:r>
        <w:rPr>
          <w:rStyle w:val="VerbatimChar"/>
        </w:rPr>
        <w:t xml:space="preserve">## 2    100663  105200           48400           41200</w:t>
      </w:r>
      <w:r>
        <w:br/>
      </w:r>
      <w:r>
        <w:rPr>
          <w:rStyle w:val="VerbatimChar"/>
        </w:rPr>
        <w:t xml:space="preserve">## 3    100690 2503400           47600           39600</w:t>
      </w:r>
      <w:r>
        <w:br/>
      </w:r>
      <w:r>
        <w:rPr>
          <w:rStyle w:val="VerbatimChar"/>
        </w:rPr>
        <w:t xml:space="preserve">## 4    100706  105500           52000           46700</w:t>
      </w:r>
      <w:r>
        <w:br/>
      </w:r>
      <w:r>
        <w:rPr>
          <w:rStyle w:val="VerbatimChar"/>
        </w:rPr>
        <w:t xml:space="preserve">## 5    100724  100500           30600           27700</w:t>
      </w:r>
      <w:r>
        <w:br/>
      </w:r>
      <w:r>
        <w:rPr>
          <w:rStyle w:val="VerbatimChar"/>
        </w:rPr>
        <w:t xml:space="preserve">## 6    100751  105100           51600           44500</w:t>
      </w:r>
      <w:r>
        <w:br/>
      </w:r>
      <w:r>
        <w:rPr>
          <w:rStyle w:val="VerbatimChar"/>
        </w:rPr>
        <w:t xml:space="preserve">##                                INSTNM STABBR SAT_AVG ADM_RATE  UGDS COSTT4_A</w:t>
      </w:r>
      <w:r>
        <w:br/>
      </w:r>
      <w:r>
        <w:rPr>
          <w:rStyle w:val="VerbatimChar"/>
        </w:rPr>
        <w:t xml:space="preserve">## 1            Alabama A &amp; M University     AL     957   0.8986  4990    22489</w:t>
      </w:r>
      <w:r>
        <w:br/>
      </w:r>
      <w:r>
        <w:rPr>
          <w:rStyle w:val="VerbatimChar"/>
        </w:rPr>
        <w:t xml:space="preserve">## 2 University of Alabama at Birmingham     AL    1220   0.9211 13186    24347</w:t>
      </w:r>
      <w:r>
        <w:br/>
      </w:r>
      <w:r>
        <w:rPr>
          <w:rStyle w:val="VerbatimChar"/>
        </w:rPr>
        <w:t xml:space="preserve">## 3                  Amridge University     AL    NULL     NULL   351    17680</w:t>
      </w:r>
      <w:r>
        <w:br/>
      </w:r>
      <w:r>
        <w:rPr>
          <w:rStyle w:val="VerbatimChar"/>
        </w:rPr>
        <w:t xml:space="preserve">## 4 University of Alabama in Huntsville     AL    1314   0.8087  7458    23441</w:t>
      </w:r>
      <w:r>
        <w:br/>
      </w:r>
      <w:r>
        <w:rPr>
          <w:rStyle w:val="VerbatimChar"/>
        </w:rPr>
        <w:t xml:space="preserve">## 5            Alabama State University     AL     972   0.9774  3903    21476</w:t>
      </w:r>
      <w:r>
        <w:br/>
      </w:r>
      <w:r>
        <w:rPr>
          <w:rStyle w:val="VerbatimChar"/>
        </w:rPr>
        <w:t xml:space="preserve">## 6           The University of Alabama     AL    1252   0.5906 32177    29424</w:t>
      </w:r>
      <w:r>
        <w:br/>
      </w:r>
      <w:r>
        <w:rPr>
          <w:rStyle w:val="VerbatimChar"/>
        </w:rPr>
        <w:t xml:space="preserve">##   AVGFACSAL GRAD_DEBT_MDN   AGE_ENTRY      FEMALE   PCT_WHITE ICLEVEL</w:t>
      </w:r>
      <w:r>
        <w:br/>
      </w:r>
      <w:r>
        <w:rPr>
          <w:rStyle w:val="VerbatimChar"/>
        </w:rPr>
        <w:t xml:space="preserve">## 1      7101         34500 20.28374137 0.564030132 46.84000015       1</w:t>
      </w:r>
      <w:r>
        <w:br/>
      </w:r>
      <w:r>
        <w:rPr>
          <w:rStyle w:val="VerbatimChar"/>
        </w:rPr>
        <w:t xml:space="preserve">## 2     10717         22500 23.60797466  0.63909074 69.01999664       1</w:t>
      </w:r>
      <w:r>
        <w:br/>
      </w:r>
      <w:r>
        <w:rPr>
          <w:rStyle w:val="VerbatimChar"/>
        </w:rPr>
        <w:t xml:space="preserve">## 3      4292         25002  33.6722973 0.648648649 70.87999725       1</w:t>
      </w:r>
      <w:r>
        <w:br/>
      </w:r>
      <w:r>
        <w:rPr>
          <w:rStyle w:val="VerbatimChar"/>
        </w:rPr>
        <w:t xml:space="preserve">## 4      9442         22021 22.72791963 0.476349937 76.37999725       1</w:t>
      </w:r>
      <w:r>
        <w:br/>
      </w:r>
      <w:r>
        <w:rPr>
          <w:rStyle w:val="VerbatimChar"/>
        </w:rPr>
        <w:t xml:space="preserve">## 5      7754         32637 20.13099042  0.61341853 42.68999863       1</w:t>
      </w:r>
      <w:r>
        <w:br/>
      </w:r>
      <w:r>
        <w:rPr>
          <w:rStyle w:val="VerbatimChar"/>
        </w:rPr>
        <w:t xml:space="preserve">## 6     10225         23250  21.1377014 0.615252417 75.34999847       1</w:t>
      </w:r>
    </w:p>
    <w:p>
      <w:pPr>
        <w:pStyle w:val="Compact"/>
        <w:numPr>
          <w:numId w:val="1006"/>
          <w:ilvl w:val="0"/>
        </w:numPr>
      </w:pPr>
      <w:r>
        <w:t xml:space="preserve">If you used the default settings for reading in the data, 11 variables are probably type character when they should be numeric.</w:t>
      </w:r>
    </w:p>
    <w:p>
      <w:pPr>
        <w:pStyle w:val="Compact"/>
        <w:numPr>
          <w:numId w:val="1007"/>
          <w:ilvl w:val="0"/>
        </w:numPr>
      </w:pPr>
      <w:r>
        <w:t xml:space="preserve">Which ones?</w:t>
      </w:r>
    </w:p>
    <w:p>
      <w:pPr>
        <w:pStyle w:val="Compact"/>
        <w:numPr>
          <w:numId w:val="1007"/>
          <w:ilvl w:val="0"/>
        </w:numPr>
      </w:pPr>
      <w:r>
        <w:t xml:space="preserve">Why were they read in as type character?</w:t>
      </w:r>
    </w:p>
    <w:p>
      <w:pPr>
        <w:pStyle w:val="SourceCode"/>
      </w:pPr>
      <w:r>
        <w:rPr>
          <w:rStyle w:val="CommentTok"/>
        </w:rPr>
        <w:t xml:space="preserve"># They are: MN_EARN_WNE_P10, MD_EARN_WNE_P10, SAT_AVE, ADM_RATE, UGDS, COSTT4_A, GRAD_DEBT_MDN, AGE_ENTRY, FEMALE, PCT_WHITE, ICLEVEL.</w:t>
      </w:r>
      <w:r>
        <w:br/>
      </w:r>
      <w:r>
        <w:rPr>
          <w:rStyle w:val="CommentTok"/>
        </w:rPr>
        <w:t xml:space="preserve"># Because these variables contain text like "NULL" or "PrivacySuppressed" in the column.</w:t>
      </w:r>
    </w:p>
    <w:p>
      <w:pPr>
        <w:pStyle w:val="Compact"/>
        <w:numPr>
          <w:numId w:val="1008"/>
          <w:ilvl w:val="0"/>
        </w:numPr>
      </w:pPr>
      <w:r>
        <w:t xml:space="preserve">Fix these variables to be numeric in the tibble.</w:t>
      </w:r>
    </w:p>
    <w:p>
      <w:pPr>
        <w:pStyle w:val="SourceCode"/>
      </w:pPr>
      <w:r>
        <w:rPr>
          <w:rStyle w:val="NormalTok"/>
        </w:rPr>
        <w:t xml:space="preserve">cs &lt;-</w:t>
      </w:r>
      <w:r>
        <w:rPr>
          <w:rStyle w:val="StringTok"/>
        </w:rPr>
        <w:t xml:space="preserve"> </w:t>
      </w:r>
      <w:r>
        <w:rPr>
          <w:rStyle w:val="KeywordTok"/>
        </w:rPr>
        <w:t xml:space="preserve">read.csv</w:t>
      </w:r>
      <w:r>
        <w:rPr>
          <w:rStyle w:val="NormalTok"/>
        </w:rPr>
        <w:t xml:space="preserve">(</w:t>
      </w:r>
      <w:r>
        <w:rPr>
          <w:rStyle w:val="StringTok"/>
        </w:rPr>
        <w:t xml:space="preserve">"~/hw-01-xubo1224/data/college_score_200601.csv"</w:t>
      </w:r>
      <w:r>
        <w:rPr>
          <w:rStyle w:val="NormalTok"/>
        </w:rPr>
        <w:t xml:space="preserve">, </w:t>
      </w:r>
      <w:r>
        <w:rPr>
          <w:rStyle w:val="DataTypeTok"/>
        </w:rPr>
        <w:t xml:space="preserve">header =</w:t>
      </w:r>
      <w:r>
        <w:rPr>
          <w:rStyle w:val="NormalTok"/>
        </w:rPr>
        <w:t xml:space="preserve"> T,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"NULL"</w:t>
      </w:r>
      <w:r>
        <w:rPr>
          <w:rStyle w:val="NormalTok"/>
        </w:rPr>
        <w:t xml:space="preserve">, </w:t>
      </w:r>
      <w:r>
        <w:rPr>
          <w:rStyle w:val="StringTok"/>
        </w:rPr>
        <w:t xml:space="preserve">"PrivacySuppressed"</w:t>
      </w:r>
      <w:r>
        <w:rPr>
          <w:rStyle w:val="NormalTok"/>
        </w:rPr>
        <w:t xml:space="preserve">))</w:t>
      </w:r>
      <w:r>
        <w:br/>
      </w:r>
      <w:r>
        <w:rPr>
          <w:rStyle w:val="KeywordTok"/>
        </w:rPr>
        <w:t xml:space="preserve">head</w:t>
      </w:r>
      <w:r>
        <w:rPr>
          <w:rStyle w:val="NormalTok"/>
        </w:rPr>
        <w:t xml:space="preserve">(cs)</w:t>
      </w:r>
    </w:p>
    <w:p>
      <w:pPr>
        <w:pStyle w:val="SourceCode"/>
      </w:pPr>
      <w:r>
        <w:rPr>
          <w:rStyle w:val="VerbatimChar"/>
        </w:rPr>
        <w:t xml:space="preserve">##   ï..UNITID   OPEID MN_EARN_WNE_P10 MD_EARN_WNE_P10</w:t>
      </w:r>
      <w:r>
        <w:br/>
      </w:r>
      <w:r>
        <w:rPr>
          <w:rStyle w:val="VerbatimChar"/>
        </w:rPr>
        <w:t xml:space="preserve">## 1    100654  100200           35500           31000</w:t>
      </w:r>
      <w:r>
        <w:br/>
      </w:r>
      <w:r>
        <w:rPr>
          <w:rStyle w:val="VerbatimChar"/>
        </w:rPr>
        <w:t xml:space="preserve">## 2    100663  105200           48400           41200</w:t>
      </w:r>
      <w:r>
        <w:br/>
      </w:r>
      <w:r>
        <w:rPr>
          <w:rStyle w:val="VerbatimChar"/>
        </w:rPr>
        <w:t xml:space="preserve">## 3    100690 2503400           47600           39600</w:t>
      </w:r>
      <w:r>
        <w:br/>
      </w:r>
      <w:r>
        <w:rPr>
          <w:rStyle w:val="VerbatimChar"/>
        </w:rPr>
        <w:t xml:space="preserve">## 4    100706  105500           52000           46700</w:t>
      </w:r>
      <w:r>
        <w:br/>
      </w:r>
      <w:r>
        <w:rPr>
          <w:rStyle w:val="VerbatimChar"/>
        </w:rPr>
        <w:t xml:space="preserve">## 5    100724  100500           30600           27700</w:t>
      </w:r>
      <w:r>
        <w:br/>
      </w:r>
      <w:r>
        <w:rPr>
          <w:rStyle w:val="VerbatimChar"/>
        </w:rPr>
        <w:t xml:space="preserve">## 6    100751  105100           51600           44500</w:t>
      </w:r>
      <w:r>
        <w:br/>
      </w:r>
      <w:r>
        <w:rPr>
          <w:rStyle w:val="VerbatimChar"/>
        </w:rPr>
        <w:t xml:space="preserve">##                                INSTNM STABBR SAT_AVG ADM_RATE  UGDS COSTT4_A</w:t>
      </w:r>
      <w:r>
        <w:br/>
      </w:r>
      <w:r>
        <w:rPr>
          <w:rStyle w:val="VerbatimChar"/>
        </w:rPr>
        <w:t xml:space="preserve">## 1            Alabama A &amp; M University     AL     957   0.8986  4990    22489</w:t>
      </w:r>
      <w:r>
        <w:br/>
      </w:r>
      <w:r>
        <w:rPr>
          <w:rStyle w:val="VerbatimChar"/>
        </w:rPr>
        <w:t xml:space="preserve">## 2 University of Alabama at Birmingham     AL    1220   0.9211 13186    24347</w:t>
      </w:r>
      <w:r>
        <w:br/>
      </w:r>
      <w:r>
        <w:rPr>
          <w:rStyle w:val="VerbatimChar"/>
        </w:rPr>
        <w:t xml:space="preserve">## 3                  Amridge University     AL      NA       NA   351    17680</w:t>
      </w:r>
      <w:r>
        <w:br/>
      </w:r>
      <w:r>
        <w:rPr>
          <w:rStyle w:val="VerbatimChar"/>
        </w:rPr>
        <w:t xml:space="preserve">## 4 University of Alabama in Huntsville     AL    1314   0.8087  7458    23441</w:t>
      </w:r>
      <w:r>
        <w:br/>
      </w:r>
      <w:r>
        <w:rPr>
          <w:rStyle w:val="VerbatimChar"/>
        </w:rPr>
        <w:t xml:space="preserve">## 5            Alabama State University     AL     972   0.9774  3903    21476</w:t>
      </w:r>
      <w:r>
        <w:br/>
      </w:r>
      <w:r>
        <w:rPr>
          <w:rStyle w:val="VerbatimChar"/>
        </w:rPr>
        <w:t xml:space="preserve">## 6           The University of Alabama     AL    1252   0.5906 32177    29424</w:t>
      </w:r>
      <w:r>
        <w:br/>
      </w:r>
      <w:r>
        <w:rPr>
          <w:rStyle w:val="VerbatimChar"/>
        </w:rPr>
        <w:t xml:space="preserve">##   AVGFACSAL GRAD_DEBT_MDN AGE_ENTRY    FEMALE PCT_WHITE ICLEVEL</w:t>
      </w:r>
      <w:r>
        <w:br/>
      </w:r>
      <w:r>
        <w:rPr>
          <w:rStyle w:val="VerbatimChar"/>
        </w:rPr>
        <w:t xml:space="preserve">## 1      7101         34500  20.28374 0.5640301     46.84       1</w:t>
      </w:r>
      <w:r>
        <w:br/>
      </w:r>
      <w:r>
        <w:rPr>
          <w:rStyle w:val="VerbatimChar"/>
        </w:rPr>
        <w:t xml:space="preserve">## 2     10717         22500  23.60797 0.6390907     69.02       1</w:t>
      </w:r>
      <w:r>
        <w:br/>
      </w:r>
      <w:r>
        <w:rPr>
          <w:rStyle w:val="VerbatimChar"/>
        </w:rPr>
        <w:t xml:space="preserve">## 3      4292         25002  33.67230 0.6486486     70.88       1</w:t>
      </w:r>
      <w:r>
        <w:br/>
      </w:r>
      <w:r>
        <w:rPr>
          <w:rStyle w:val="VerbatimChar"/>
        </w:rPr>
        <w:t xml:space="preserve">## 4      9442         22021  22.72792 0.4763499     76.38       1</w:t>
      </w:r>
      <w:r>
        <w:br/>
      </w:r>
      <w:r>
        <w:rPr>
          <w:rStyle w:val="VerbatimChar"/>
        </w:rPr>
        <w:t xml:space="preserve">## 5      7754         32637  20.13099 0.6134185     42.69       1</w:t>
      </w:r>
      <w:r>
        <w:br/>
      </w:r>
      <w:r>
        <w:rPr>
          <w:rStyle w:val="VerbatimChar"/>
        </w:rPr>
        <w:t xml:space="preserve">## 6     10225         23250  21.13770 0.6152524     75.35       1</w:t>
      </w:r>
    </w:p>
    <w:p>
      <w:pPr>
        <w:pStyle w:val="Compact"/>
        <w:numPr>
          <w:numId w:val="1009"/>
          <w:ilvl w:val="0"/>
        </w:numPr>
      </w:pPr>
      <w:r>
        <w:t xml:space="preserve">How is average faculty salary associated the median earnings of students ten years after initial enrollment? Create an appropriate plot and interpret the plot to justify your answer.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cs)</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MD_EARN_WNE_P10, </w:t>
      </w:r>
      <w:r>
        <w:rPr>
          <w:rStyle w:val="DataTypeTok"/>
        </w:rPr>
        <w:t xml:space="preserve">y =</w:t>
      </w:r>
      <w:r>
        <w:rPr>
          <w:rStyle w:val="NormalTok"/>
        </w:rPr>
        <w:t xml:space="preserve"> AVGFACSAL))</w:t>
      </w:r>
    </w:p>
    <w:p>
      <w:pPr>
        <w:pStyle w:val="SourceCode"/>
      </w:pPr>
      <w:r>
        <w:rPr>
          <w:rStyle w:val="VerbatimChar"/>
        </w:rPr>
        <w:t xml:space="preserve">## Warning: Removed 3440 rows containing missing values (geom_point).</w:t>
      </w:r>
    </w:p>
    <w:p>
      <w:pPr>
        <w:pStyle w:val="FirstParagraph"/>
      </w:pPr>
      <w:r>
        <w:drawing>
          <wp:inline>
            <wp:extent cx="5334000" cy="3556000"/>
            <wp:effectExtent b="0" l="0" r="0" t="0"/>
            <wp:docPr descr="" title="" id="1" name="Picture"/>
            <a:graphic>
              <a:graphicData uri="http://schemas.openxmlformats.org/drawingml/2006/picture">
                <pic:pic>
                  <pic:nvPicPr>
                    <pic:cNvPr descr="hw_01_starter_Xubo_files/figure-docx/1.4-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cs)</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(MD_EARN_WNE_P10), </w:t>
      </w:r>
      <w:r>
        <w:rPr>
          <w:rStyle w:val="DataTypeTok"/>
        </w:rPr>
        <w:t xml:space="preserve">y =</w:t>
      </w:r>
      <w:r>
        <w:rPr>
          <w:rStyle w:val="NormalTok"/>
        </w:rPr>
        <w:t xml:space="preserve"> AVGFACSAL))</w:t>
      </w:r>
    </w:p>
    <w:p>
      <w:pPr>
        <w:pStyle w:val="SourceCode"/>
      </w:pPr>
      <w:r>
        <w:rPr>
          <w:rStyle w:val="VerbatimChar"/>
        </w:rPr>
        <w:t xml:space="preserve">## Warning: Removed 3440 rows containing missing values (geom_point).</w:t>
      </w:r>
    </w:p>
    <w:p>
      <w:pPr>
        <w:pStyle w:val="FirstParagraph"/>
      </w:pPr>
      <w:r>
        <w:drawing>
          <wp:inline>
            <wp:extent cx="5334000" cy="3556000"/>
            <wp:effectExtent b="0" l="0" r="0" t="0"/>
            <wp:docPr descr="" title="" id="1" name="Picture"/>
            <a:graphic>
              <a:graphicData uri="http://schemas.openxmlformats.org/drawingml/2006/picture">
                <pic:pic>
                  <pic:nvPicPr>
                    <pic:cNvPr descr="hw_01_starter_Xubo_files/figure-docx/1.4-2.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According to the plot 1 above, we could find that there is a positive relation between average faculty salary and the median earnings of students ten years after initial enrollment. It could be more obvious if we log the median earnings of students ten years after initial enrollment.</w:t>
      </w:r>
    </w:p>
    <w:p>
      <w:pPr>
        <w:pStyle w:val="Compact"/>
        <w:numPr>
          <w:numId w:val="1010"/>
          <w:ilvl w:val="0"/>
        </w:numPr>
      </w:pPr>
      <w:r>
        <w:t xml:space="preserve">Does the level of the institution seem to be associated with the median earnings of students ten years after enrollment? Reproduce this plot in R to explore this relationship and interpret the plot: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cs)</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(ICLEVEL), </w:t>
      </w:r>
      <w:r>
        <w:rPr>
          <w:rStyle w:val="DataTypeTok"/>
        </w:rPr>
        <w:t xml:space="preserve">y =</w:t>
      </w:r>
      <w:r>
        <w:rPr>
          <w:rStyle w:val="NormalTok"/>
        </w:rPr>
        <w:t xml:space="preserve"> </w:t>
      </w:r>
      <w:r>
        <w:rPr>
          <w:rStyle w:val="KeywordTok"/>
        </w:rPr>
        <w:t xml:space="preserve">log</w:t>
      </w:r>
      <w:r>
        <w:rPr>
          <w:rStyle w:val="NormalTok"/>
        </w:rPr>
        <w:t xml:space="preserve">(MD_EARN_WNE_P10)))</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"Level of Institution"</w:t>
      </w:r>
      <w:r>
        <w:rPr>
          <w:rStyle w:val="NormalTok"/>
        </w:rPr>
        <w:t xml:space="preserve">, </w:t>
      </w:r>
      <w:r>
        <w:rPr>
          <w:rStyle w:val="DataTypeTok"/>
        </w:rPr>
        <w:t xml:space="preserve">y =</w:t>
      </w:r>
      <w:r>
        <w:rPr>
          <w:rStyle w:val="NormalTok"/>
        </w:rPr>
        <w:t xml:space="preserve"> </w:t>
      </w:r>
      <w:r>
        <w:rPr>
          <w:rStyle w:val="StringTok"/>
        </w:rPr>
        <w:t xml:space="preserve">"Log of Median Earnings"</w:t>
      </w:r>
      <w:r>
        <w:rPr>
          <w:rStyle w:val="NormalTok"/>
        </w:rPr>
        <w:t xml:space="preserve">, </w:t>
      </w:r>
      <w:r>
        <w:rPr>
          <w:rStyle w:val="DataTypeTok"/>
        </w:rPr>
        <w:t xml:space="preserve">title =</w:t>
      </w:r>
      <w:r>
        <w:rPr>
          <w:rStyle w:val="NormalTok"/>
        </w:rPr>
        <w:t xml:space="preserve"> </w:t>
      </w:r>
      <w:r>
        <w:rPr>
          <w:rStyle w:val="StringTok"/>
        </w:rPr>
        <w:t xml:space="preserve">"Median Earnings 10 Years after Enrollment by Level of Institution"</w:t>
      </w:r>
      <w:r>
        <w:rPr>
          <w:rStyle w:val="NormalTok"/>
        </w:rPr>
        <w:t xml:space="preserve">)</w:t>
      </w:r>
    </w:p>
    <w:p>
      <w:pPr>
        <w:pStyle w:val="SourceCode"/>
      </w:pPr>
      <w:r>
        <w:rPr>
          <w:rStyle w:val="VerbatimChar"/>
        </w:rPr>
        <w:t xml:space="preserve">## Warning: Removed 1989 rows containing non-finite values (stat_boxplot).</w:t>
      </w:r>
    </w:p>
    <w:p>
      <w:pPr>
        <w:pStyle w:val="FirstParagraph"/>
      </w:pPr>
      <w:r>
        <w:drawing>
          <wp:inline>
            <wp:extent cx="5334000" cy="3556000"/>
            <wp:effectExtent b="0" l="0" r="0" t="0"/>
            <wp:docPr descr="" title="" id="1" name="Picture"/>
            <a:graphic>
              <a:graphicData uri="http://schemas.openxmlformats.org/drawingml/2006/picture">
                <pic:pic>
                  <pic:nvPicPr>
                    <pic:cNvPr descr="hw_01_starter_Xubo_files/figure-docx/1.5-1.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It does show that the level of the institution is associated with the median earnings of students ten years after enrollment. Because the boxes of different levels didn't overlap a lot which means level leads to different earnings.</w:t>
      </w:r>
    </w:p>
    <w:p>
      <w:pPr>
        <w:pStyle w:val="Compact"/>
        <w:numPr>
          <w:numId w:val="1011"/>
          <w:ilvl w:val="0"/>
        </w:numPr>
      </w:pPr>
      <w:r>
        <w:t xml:space="preserve">Plot the log of median earnings 10 years after enrollment for level 1 institutions as the Y axis against PCT_WHITE and, in a second plot, against FEMALE.</w:t>
      </w:r>
      <w:r>
        <w:br/>
      </w:r>
    </w:p>
    <w:p>
      <w:pPr>
        <w:pStyle w:val="Compact"/>
        <w:numPr>
          <w:numId w:val="1012"/>
          <w:ilvl w:val="0"/>
        </w:numPr>
      </w:pPr>
      <w:r>
        <w:t xml:space="preserve">Describe the relationship if any in each of the plots.</w:t>
      </w:r>
    </w:p>
    <w:p>
      <w:pPr>
        <w:pStyle w:val="SourceCode"/>
      </w:pPr>
      <w:r>
        <w:rPr>
          <w:rStyle w:val="NormalTok"/>
        </w:rPr>
        <w:t xml:space="preserve">cs1 &lt;-</w:t>
      </w:r>
      <w:r>
        <w:rPr>
          <w:rStyle w:val="StringTok"/>
        </w:rPr>
        <w:t xml:space="preserve"> </w:t>
      </w:r>
      <w:r>
        <w:rPr>
          <w:rStyle w:val="NormalTok"/>
        </w:rPr>
        <w:t xml:space="preserve">cs </w:t>
      </w:r>
      <w:r>
        <w:rPr>
          <w:rStyle w:val="OperatorTok"/>
        </w:rPr>
        <w:t xml:space="preserve">%&gt;%</w:t>
      </w:r>
      <w:r>
        <w:br/>
      </w:r>
      <w:r>
        <w:rPr>
          <w:rStyle w:val="StringTok"/>
        </w:rPr>
        <w:t xml:space="preserve">  </w:t>
      </w:r>
      <w:r>
        <w:rPr>
          <w:rStyle w:val="KeywordTok"/>
        </w:rPr>
        <w:t xml:space="preserve">filter</w:t>
      </w:r>
      <w:r>
        <w:rPr>
          <w:rStyle w:val="NormalTok"/>
        </w:rPr>
        <w:t xml:space="preserve">(ICLEVEL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cs1)</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PCT_WHITE, </w:t>
      </w:r>
      <w:r>
        <w:rPr>
          <w:rStyle w:val="DataTypeTok"/>
        </w:rPr>
        <w:t xml:space="preserve">y =</w:t>
      </w:r>
      <w:r>
        <w:rPr>
          <w:rStyle w:val="NormalTok"/>
        </w:rPr>
        <w:t xml:space="preserve"> </w:t>
      </w:r>
      <w:r>
        <w:rPr>
          <w:rStyle w:val="KeywordTok"/>
        </w:rPr>
        <w:t xml:space="preserve">log</w:t>
      </w:r>
      <w:r>
        <w:rPr>
          <w:rStyle w:val="NormalTok"/>
        </w:rPr>
        <w:t xml:space="preserve">(MD_EARN_WNE_P10)))</w:t>
      </w:r>
    </w:p>
    <w:p>
      <w:pPr>
        <w:pStyle w:val="SourceCode"/>
      </w:pPr>
      <w:r>
        <w:rPr>
          <w:rStyle w:val="VerbatimChar"/>
        </w:rPr>
        <w:t xml:space="preserve">## Warning: Removed 973 rows containing missing values (geom_point).</w:t>
      </w:r>
    </w:p>
    <w:p>
      <w:pPr>
        <w:pStyle w:val="FirstParagraph"/>
      </w:pPr>
      <w:r>
        <w:drawing>
          <wp:inline>
            <wp:extent cx="5334000" cy="3556000"/>
            <wp:effectExtent b="0" l="0" r="0" t="0"/>
            <wp:docPr descr="" title="" id="1" name="Picture"/>
            <a:graphic>
              <a:graphicData uri="http://schemas.openxmlformats.org/drawingml/2006/picture">
                <pic:pic>
                  <pic:nvPicPr>
                    <pic:cNvPr descr="hw_01_starter_Xubo_files/figure-docx/1.6-1.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cs1)</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FEMALE, </w:t>
      </w:r>
      <w:r>
        <w:rPr>
          <w:rStyle w:val="DataTypeTok"/>
        </w:rPr>
        <w:t xml:space="preserve">y =</w:t>
      </w:r>
      <w:r>
        <w:rPr>
          <w:rStyle w:val="NormalTok"/>
        </w:rPr>
        <w:t xml:space="preserve"> </w:t>
      </w:r>
      <w:r>
        <w:rPr>
          <w:rStyle w:val="KeywordTok"/>
        </w:rPr>
        <w:t xml:space="preserve">log</w:t>
      </w:r>
      <w:r>
        <w:rPr>
          <w:rStyle w:val="NormalTok"/>
        </w:rPr>
        <w:t xml:space="preserve">(MD_EARN_WNE_P10)))</w:t>
      </w:r>
    </w:p>
    <w:p>
      <w:pPr>
        <w:pStyle w:val="SourceCode"/>
      </w:pPr>
      <w:r>
        <w:rPr>
          <w:rStyle w:val="VerbatimChar"/>
        </w:rPr>
        <w:t xml:space="preserve">## Warning: Removed 798 rows containing missing values (geom_point).</w:t>
      </w:r>
    </w:p>
    <w:p>
      <w:pPr>
        <w:pStyle w:val="FirstParagraph"/>
      </w:pPr>
      <w:r>
        <w:drawing>
          <wp:inline>
            <wp:extent cx="5334000" cy="3556000"/>
            <wp:effectExtent b="0" l="0" r="0" t="0"/>
            <wp:docPr descr="" title="" id="1" name="Picture"/>
            <a:graphic>
              <a:graphicData uri="http://schemas.openxmlformats.org/drawingml/2006/picture">
                <pic:pic>
                  <pic:nvPicPr>
                    <pic:cNvPr descr="hw_01_starter_Xubo_files/figure-docx/1.6-2.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According to the plot 1 above, we could find a weak positive realtionship between the log of median earnings 10 years after enrollment for level 1 institutions and PCT_WHITE.</w:t>
      </w:r>
      <w:r>
        <w:br/>
      </w:r>
      <w:r>
        <w:rPr>
          <w:rStyle w:val="CommentTok"/>
        </w:rPr>
        <w:t xml:space="preserve"># However, according to the plot 2 above, we didn't find obvious correlation between the log of median earnings 10 years after enrollment for level 1 institutions and FEMALE because the points scattered randomly and evenly.</w:t>
      </w:r>
    </w:p>
    <w:p>
      <w:pPr>
        <w:pStyle w:val="Compact"/>
        <w:numPr>
          <w:numId w:val="1013"/>
          <w:ilvl w:val="0"/>
        </w:numPr>
      </w:pPr>
      <w:r>
        <w:t xml:space="preserve">Create a scatter plot of the log of mean earnings 10 years after enrollment (Y) axis) compared to the log of median earnings 10 years after enrollment (X axis).</w:t>
      </w:r>
      <w:r>
        <w:br/>
      </w:r>
    </w:p>
    <w:p>
      <w:pPr>
        <w:pStyle w:val="Compact"/>
        <w:numPr>
          <w:numId w:val="1014"/>
          <w:ilvl w:val="0"/>
        </w:numPr>
      </w:pPr>
      <w:r>
        <w:t xml:space="preserve">Include an abline.</w:t>
      </w:r>
    </w:p>
    <w:p>
      <w:pPr>
        <w:pStyle w:val="Compact"/>
        <w:numPr>
          <w:numId w:val="1014"/>
          <w:ilvl w:val="0"/>
        </w:numPr>
      </w:pPr>
      <w:r>
        <w:t xml:space="preserve">Interpret the plot.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cs1)</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(MD_EARN_WNE_P10), </w:t>
      </w:r>
      <w:r>
        <w:rPr>
          <w:rStyle w:val="DataTypeTok"/>
        </w:rPr>
        <w:t xml:space="preserve">y =</w:t>
      </w:r>
      <w:r>
        <w:rPr>
          <w:rStyle w:val="NormalTok"/>
        </w:rPr>
        <w:t xml:space="preserve"> </w:t>
      </w:r>
      <w:r>
        <w:rPr>
          <w:rStyle w:val="KeywordTok"/>
        </w:rPr>
        <w:t xml:space="preserve">log</w:t>
      </w:r>
      <w:r>
        <w:rPr>
          <w:rStyle w:val="NormalTok"/>
        </w:rPr>
        <w:t xml:space="preserve">(MN_EARN_WNE_P10)))</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(MD_EARN_WNE_P10), </w:t>
      </w:r>
      <w:r>
        <w:rPr>
          <w:rStyle w:val="DataTypeTok"/>
        </w:rPr>
        <w:t xml:space="preserve">y =</w:t>
      </w:r>
      <w:r>
        <w:rPr>
          <w:rStyle w:val="NormalTok"/>
        </w:rPr>
        <w:t xml:space="preserve"> </w:t>
      </w:r>
      <w:r>
        <w:rPr>
          <w:rStyle w:val="KeywordTok"/>
        </w:rPr>
        <w:t xml:space="preserve">log</w:t>
      </w:r>
      <w:r>
        <w:rPr>
          <w:rStyle w:val="NormalTok"/>
        </w:rPr>
        <w:t xml:space="preserve">(MN_EARN_WNE_P10)))</w:t>
      </w:r>
    </w:p>
    <w:p>
      <w:pPr>
        <w:pStyle w:val="SourceCode"/>
      </w:pPr>
      <w:r>
        <w:rPr>
          <w:rStyle w:val="VerbatimChar"/>
        </w:rPr>
        <w:t xml:space="preserve">## `geom_smooth()` using formula 'y ~ x'</w:t>
      </w:r>
    </w:p>
    <w:p>
      <w:pPr>
        <w:pStyle w:val="SourceCode"/>
      </w:pPr>
      <w:r>
        <w:rPr>
          <w:rStyle w:val="VerbatimChar"/>
        </w:rPr>
        <w:t xml:space="preserve">## Warning: Removed 715 rows containing non-finite values (stat_smooth).</w:t>
      </w:r>
    </w:p>
    <w:p>
      <w:pPr>
        <w:pStyle w:val="SourceCode"/>
      </w:pPr>
      <w:r>
        <w:rPr>
          <w:rStyle w:val="VerbatimChar"/>
        </w:rPr>
        <w:t xml:space="preserve">## Warning: Removed 715 rows containing missing values (geom_point).</w:t>
      </w:r>
    </w:p>
    <w:p>
      <w:pPr>
        <w:pStyle w:val="FirstParagraph"/>
      </w:pPr>
      <w:r>
        <w:drawing>
          <wp:inline>
            <wp:extent cx="5334000" cy="3556000"/>
            <wp:effectExtent b="0" l="0" r="0" t="0"/>
            <wp:docPr descr="" title="" id="1" name="Picture"/>
            <a:graphic>
              <a:graphicData uri="http://schemas.openxmlformats.org/drawingml/2006/picture">
                <pic:pic>
                  <pic:nvPicPr>
                    <pic:cNvPr descr="hw_01_starter_Xubo_files/figure-docx/1.7-1.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According to the plot above, we could find that there is an extremely strong positive linear relationship between the log of mean earnings 10 years after enrollment and the log of median earnings 10 years after enrollment.</w:t>
      </w:r>
    </w:p>
    <w:p>
      <w:pPr>
        <w:pStyle w:val="Compact"/>
        <w:numPr>
          <w:numId w:val="1015"/>
          <w:ilvl w:val="0"/>
        </w:numPr>
      </w:pPr>
      <w:r>
        <w:t xml:space="preserve">Compute a ranking of level 1 universities based on the ratio of median earnings 10 years after enrollment compared to median graduation debt.</w:t>
      </w:r>
      <w:r>
        <w:br/>
      </w:r>
    </w:p>
    <w:p>
      <w:pPr>
        <w:pStyle w:val="Compact"/>
        <w:numPr>
          <w:numId w:val="1016"/>
          <w:ilvl w:val="0"/>
        </w:numPr>
      </w:pPr>
      <w:r>
        <w:t xml:space="preserve">Identify the top 5 best and the bottom 5 worst?</w:t>
      </w:r>
    </w:p>
    <w:p>
      <w:pPr>
        <w:pStyle w:val="Compact"/>
        <w:numPr>
          <w:numId w:val="1016"/>
          <w:ilvl w:val="0"/>
        </w:numPr>
      </w:pPr>
      <w:r>
        <w:t xml:space="preserve">What is American University’s rank?</w:t>
      </w:r>
    </w:p>
    <w:p>
      <w:pPr>
        <w:pStyle w:val="Compact"/>
        <w:numPr>
          <w:numId w:val="1016"/>
          <w:ilvl w:val="0"/>
        </w:numPr>
      </w:pPr>
      <w:r>
        <w:t xml:space="preserve">Extra Credit:</w:t>
      </w:r>
    </w:p>
    <w:p>
      <w:pPr>
        <w:pStyle w:val="Compact"/>
        <w:numPr>
          <w:numId w:val="1017"/>
          <w:ilvl w:val="1"/>
        </w:numPr>
      </w:pPr>
      <w:r>
        <w:t xml:space="preserve">Reproduce the following plot so the AU line adjusts as the data adjusts:</w:t>
      </w:r>
    </w:p>
    <w:p>
      <w:pPr>
        <w:pStyle w:val="Compact"/>
        <w:numPr>
          <w:numId w:val="1017"/>
          <w:ilvl w:val="1"/>
        </w:numPr>
      </w:pPr>
      <w:r>
        <w:t xml:space="preserve">What is AU’s new ranking if the mean earnings are used?</w:t>
      </w:r>
    </w:p>
    <w:p>
      <w:pPr>
        <w:pStyle w:val="SourceCode"/>
      </w:pPr>
      <w:r>
        <w:rPr>
          <w:rStyle w:val="NormalTok"/>
        </w:rPr>
        <w:t xml:space="preserve">rankcollege &lt;-</w:t>
      </w:r>
      <w:r>
        <w:rPr>
          <w:rStyle w:val="StringTok"/>
        </w:rPr>
        <w:t xml:space="preserve"> </w:t>
      </w:r>
      <w:r>
        <w:rPr>
          <w:rStyle w:val="KeywordTok"/>
        </w:rPr>
        <w:t xml:space="preserve">na.omit</w:t>
      </w:r>
      <w:r>
        <w:rPr>
          <w:rStyle w:val="NormalTok"/>
        </w:rPr>
        <w:t xml:space="preserve">(cs1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RATIO_EARNINGS_DEBT =</w:t>
      </w:r>
      <w:r>
        <w:rPr>
          <w:rStyle w:val="NormalTok"/>
        </w:rPr>
        <w:t xml:space="preserve"> MD_EARN_WNE_P10</w:t>
      </w:r>
      <w:r>
        <w:rPr>
          <w:rStyle w:val="OperatorTok"/>
        </w:rPr>
        <w:t xml:space="preserve">/</w:t>
      </w:r>
      <w:r>
        <w:rPr>
          <w:rStyle w:val="NormalTok"/>
        </w:rPr>
        <w:t xml:space="preserve">GRAD_DEBT_MDN)</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(INSTNM, RATIO_EARNINGS_DEBT)</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(RATIO_EARNINGS_DEBT)))</w:t>
      </w:r>
      <w:r>
        <w:br/>
      </w:r>
      <w:r>
        <w:rPr>
          <w:rStyle w:val="KeywordTok"/>
        </w:rPr>
        <w:t xml:space="preserve">head</w:t>
      </w:r>
      <w:r>
        <w:rPr>
          <w:rStyle w:val="NormalTok"/>
        </w:rPr>
        <w:t xml:space="preserve">(rankcollege)</w:t>
      </w:r>
    </w:p>
    <w:p>
      <w:pPr>
        <w:pStyle w:val="SourceCode"/>
      </w:pPr>
      <w:r>
        <w:rPr>
          <w:rStyle w:val="VerbatimChar"/>
        </w:rPr>
        <w:t xml:space="preserve">##                                      INSTNM RATIO_EARNINGS_DEBT</w:t>
      </w:r>
      <w:r>
        <w:br/>
      </w:r>
      <w:r>
        <w:rPr>
          <w:rStyle w:val="VerbatimChar"/>
        </w:rPr>
        <w:t xml:space="preserve">## 1 SUNY Downstate Health Sciences University           10.232000</w:t>
      </w:r>
      <w:r>
        <w:br/>
      </w:r>
      <w:r>
        <w:rPr>
          <w:rStyle w:val="VerbatimChar"/>
        </w:rPr>
        <w:t xml:space="preserve">## 2        California Institute of Technology            9.873563</w:t>
      </w:r>
      <w:r>
        <w:br/>
      </w:r>
      <w:r>
        <w:rPr>
          <w:rStyle w:val="VerbatimChar"/>
        </w:rPr>
        <w:t xml:space="preserve">## 3                   Saint Augustine College            9.616088</w:t>
      </w:r>
      <w:r>
        <w:br/>
      </w:r>
      <w:r>
        <w:rPr>
          <w:rStyle w:val="VerbatimChar"/>
        </w:rPr>
        <w:t xml:space="preserve">## 4                    San Diego Mesa College            8.400000</w:t>
      </w:r>
      <w:r>
        <w:br/>
      </w:r>
      <w:r>
        <w:rPr>
          <w:rStyle w:val="VerbatimChar"/>
        </w:rPr>
        <w:t xml:space="preserve">## 5     Massachusetts Institute of Technology            8.376000</w:t>
      </w:r>
      <w:r>
        <w:br/>
      </w:r>
      <w:r>
        <w:rPr>
          <w:rStyle w:val="VerbatimChar"/>
        </w:rPr>
        <w:t xml:space="preserve">## 6                       Stanford University            8.288511</w:t>
      </w:r>
    </w:p>
    <w:p>
      <w:pPr>
        <w:pStyle w:val="SourceCode"/>
      </w:pPr>
      <w:r>
        <w:rPr>
          <w:rStyle w:val="KeywordTok"/>
        </w:rPr>
        <w:t xml:space="preserve">tail</w:t>
      </w:r>
      <w:r>
        <w:rPr>
          <w:rStyle w:val="NormalTok"/>
        </w:rPr>
        <w:t xml:space="preserve">(rankcollege)</w:t>
      </w:r>
    </w:p>
    <w:p>
      <w:pPr>
        <w:pStyle w:val="SourceCode"/>
      </w:pPr>
      <w:r>
        <w:rPr>
          <w:rStyle w:val="VerbatimChar"/>
        </w:rPr>
        <w:t xml:space="preserve">##                                               INSTNM RATIO_EARNINGS_DEBT</w:t>
      </w:r>
      <w:r>
        <w:br/>
      </w:r>
      <w:r>
        <w:rPr>
          <w:rStyle w:val="VerbatimChar"/>
        </w:rPr>
        <w:t xml:space="preserve">## 2288                             Livingstone College           0.6685714</w:t>
      </w:r>
      <w:r>
        <w:br/>
      </w:r>
      <w:r>
        <w:rPr>
          <w:rStyle w:val="VerbatimChar"/>
        </w:rPr>
        <w:t xml:space="preserve">## 2289      Southwest University of Visual Arts-Tucson           0.6535099</w:t>
      </w:r>
      <w:r>
        <w:br/>
      </w:r>
      <w:r>
        <w:rPr>
          <w:rStyle w:val="VerbatimChar"/>
        </w:rPr>
        <w:t xml:space="preserve">## 2290 Southwest University of Visual Arts-Albuquerque           0.6535099</w:t>
      </w:r>
      <w:r>
        <w:br/>
      </w:r>
      <w:r>
        <w:rPr>
          <w:rStyle w:val="VerbatimChar"/>
        </w:rPr>
        <w:t xml:space="preserve">## 2291                                Benedict College           0.6350000</w:t>
      </w:r>
      <w:r>
        <w:br/>
      </w:r>
      <w:r>
        <w:rPr>
          <w:rStyle w:val="VerbatimChar"/>
        </w:rPr>
        <w:t xml:space="preserve">## 2292                               Messenger College           0.5313957</w:t>
      </w:r>
      <w:r>
        <w:br/>
      </w:r>
      <w:r>
        <w:rPr>
          <w:rStyle w:val="VerbatimChar"/>
        </w:rPr>
        <w:t xml:space="preserve">## 2293                               Martin University           0.5281276</w:t>
      </w:r>
    </w:p>
    <w:p>
      <w:pPr>
        <w:pStyle w:val="SourceCode"/>
      </w:pPr>
      <w:r>
        <w:rPr>
          <w:rStyle w:val="NormalTok"/>
        </w:rPr>
        <w:t xml:space="preserve">rankcollege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rank =</w:t>
      </w:r>
      <w:r>
        <w:rPr>
          <w:rStyle w:val="NormalTok"/>
        </w:rPr>
        <w:t xml:space="preserve"> </w:t>
      </w:r>
      <w:r>
        <w:rPr>
          <w:rStyle w:val="KeywordTok"/>
        </w:rPr>
        <w:t xml:space="preserve">order</w:t>
      </w:r>
      <w:r>
        <w:rPr>
          <w:rStyle w:val="NormalTok"/>
        </w:rPr>
        <w:t xml:space="preserve">(</w:t>
      </w:r>
      <w:r>
        <w:rPr>
          <w:rStyle w:val="OperatorTok"/>
        </w:rPr>
        <w:t xml:space="preserve">-</w:t>
      </w:r>
      <w:r>
        <w:rPr>
          <w:rStyle w:val="NormalTok"/>
        </w:rPr>
        <w:t xml:space="preserve">RATIO_EARNINGS_DEBT)) </w:t>
      </w:r>
      <w:r>
        <w:rPr>
          <w:rStyle w:val="OperatorTok"/>
        </w:rPr>
        <w:t xml:space="preserve">%&gt;%</w:t>
      </w:r>
      <w:r>
        <w:br/>
      </w:r>
      <w:r>
        <w:rPr>
          <w:rStyle w:val="StringTok"/>
        </w:rPr>
        <w:t xml:space="preserve">  </w:t>
      </w:r>
      <w:r>
        <w:rPr>
          <w:rStyle w:val="KeywordTok"/>
        </w:rPr>
        <w:t xml:space="preserve">filter</w:t>
      </w:r>
      <w:r>
        <w:rPr>
          <w:rStyle w:val="NormalTok"/>
        </w:rPr>
        <w:t xml:space="preserve">(INSTNM </w:t>
      </w:r>
      <w:r>
        <w:rPr>
          <w:rStyle w:val="OperatorTok"/>
        </w:rPr>
        <w:t xml:space="preserve">==</w:t>
      </w:r>
      <w:r>
        <w:rPr>
          <w:rStyle w:val="StringTok"/>
        </w:rPr>
        <w:t xml:space="preserve"> "American University"</w:t>
      </w:r>
      <w:r>
        <w:rPr>
          <w:rStyle w:val="NormalTok"/>
        </w:rPr>
        <w:t xml:space="preserve">)</w:t>
      </w:r>
    </w:p>
    <w:p>
      <w:pPr>
        <w:pStyle w:val="SourceCode"/>
      </w:pPr>
      <w:r>
        <w:rPr>
          <w:rStyle w:val="VerbatimChar"/>
        </w:rPr>
        <w:t xml:space="preserve">##                INSTNM RATIO_EARNINGS_DEBT rank</w:t>
      </w:r>
      <w:r>
        <w:br/>
      </w:r>
      <w:r>
        <w:rPr>
          <w:rStyle w:val="VerbatimChar"/>
        </w:rPr>
        <w:t xml:space="preserve">## 1 American University            2.619375  402</w:t>
      </w:r>
    </w:p>
    <w:p>
      <w:pPr>
        <w:pStyle w:val="SourceCode"/>
      </w:pPr>
      <w:r>
        <w:rPr>
          <w:rStyle w:val="CommentTok"/>
        </w:rPr>
        <w:t xml:space="preserve"># top 5 best: SUNY Downstate Health Sciences University, California Institute of Technology, Saint Augustine College, Massachusetts Institute of Technology.</w:t>
      </w:r>
      <w:r>
        <w:br/>
      </w:r>
      <w:r>
        <w:rPr>
          <w:rStyle w:val="CommentTok"/>
        </w:rPr>
        <w:t xml:space="preserve"># bottom 5 worst: Martin University, Messenger College, Benedict College,   Southwest University of Visual Arts-Albuquerque, Southwest University of Visual Arts-Tucson.</w:t>
      </w:r>
      <w:r>
        <w:br/>
      </w:r>
      <w:r>
        <w:rPr>
          <w:rStyle w:val="CommentTok"/>
        </w:rPr>
        <w:t xml:space="preserve"># The American University's rank is 402.</w:t>
      </w:r>
      <w:r>
        <w:br/>
      </w:r>
      <w:r>
        <w:br/>
      </w:r>
      <w:r>
        <w:rPr>
          <w:rStyle w:val="CommentTok"/>
        </w:rPr>
        <w:t xml:space="preserve"># Extra Credit:</w:t>
      </w:r>
      <w:r>
        <w:br/>
      </w:r>
      <w:r>
        <w:rPr>
          <w:rStyle w:val="KeywordTok"/>
        </w:rPr>
        <w:t xml:space="preserve">ggplot</w:t>
      </w:r>
      <w:r>
        <w:rPr>
          <w:rStyle w:val="NormalTok"/>
        </w:rPr>
        <w:t xml:space="preserve">(</w:t>
      </w:r>
      <w:r>
        <w:rPr>
          <w:rStyle w:val="DataTypeTok"/>
        </w:rPr>
        <w:t xml:space="preserve">data =</w:t>
      </w:r>
      <w:r>
        <w:rPr>
          <w:rStyle w:val="NormalTok"/>
        </w:rPr>
        <w:t xml:space="preserve"> rankcollege)</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RATIO_EARNINGS_DEBT),</w:t>
      </w:r>
      <w:r>
        <w:rPr>
          <w:rStyle w:val="DataTypeTok"/>
        </w:rPr>
        <w:t xml:space="preserve">binwidth =</w:t>
      </w:r>
      <w:r>
        <w:rPr>
          <w:rStyle w:val="NormalTok"/>
        </w:rPr>
        <w:t xml:space="preserve"> </w:t>
      </w:r>
      <w:r>
        <w:rPr>
          <w:rStyle w:val="FloatTok"/>
        </w:rPr>
        <w:t xml:space="preserve">0.2</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FloatTok"/>
        </w:rPr>
        <w:t xml:space="preserve">2.619375</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2.2</w:t>
      </w:r>
      <w:r>
        <w:rPr>
          <w:rStyle w:val="NormalTok"/>
        </w:rPr>
        <w:t xml:space="preserve">, </w:t>
      </w:r>
      <w:r>
        <w:rPr>
          <w:rStyle w:val="DataTypeTok"/>
        </w:rPr>
        <w:t xml:space="preserve">y =</w:t>
      </w:r>
      <w:r>
        <w:rPr>
          <w:rStyle w:val="NormalTok"/>
        </w:rPr>
        <w:t xml:space="preserve"> </w:t>
      </w:r>
      <w:r>
        <w:rPr>
          <w:rStyle w:val="DecValTok"/>
        </w:rPr>
        <w:t xml:space="preserve">30</w:t>
      </w:r>
      <w:r>
        <w:rPr>
          <w:rStyle w:val="NormalTok"/>
        </w:rPr>
        <w:t xml:space="preserve">, </w:t>
      </w:r>
      <w:r>
        <w:rPr>
          <w:rStyle w:val="DataTypeTok"/>
        </w:rPr>
        <w:t xml:space="preserve">label =</w:t>
      </w:r>
      <w:r>
        <w:rPr>
          <w:rStyle w:val="NormalTok"/>
        </w:rPr>
        <w:t xml:space="preserve"> </w:t>
      </w:r>
      <w:r>
        <w:rPr>
          <w:rStyle w:val="StringTok"/>
        </w:rPr>
        <w:t xml:space="preserve">"AU"</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8</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"ROI"</w:t>
      </w:r>
      <w:r>
        <w:rPr>
          <w:rStyle w:val="NormalTok"/>
        </w:rPr>
        <w:t xml:space="preserve">, </w:t>
      </w:r>
      <w:r>
        <w:rPr>
          <w:rStyle w:val="DataTypeTok"/>
        </w:rPr>
        <w:t xml:space="preserve">title =</w:t>
      </w:r>
      <w:r>
        <w:rPr>
          <w:rStyle w:val="NormalTok"/>
        </w:rPr>
        <w:t xml:space="preserve"> </w:t>
      </w:r>
      <w:r>
        <w:rPr>
          <w:rStyle w:val="StringTok"/>
        </w:rPr>
        <w:t xml:space="preserve">"Ratio Of Median Earnings 10 Years after Enrollment</w:t>
      </w:r>
      <w:r>
        <w:br/>
      </w:r>
      <w:r>
        <w:rPr>
          <w:rStyle w:val="StringTok"/>
        </w:rPr>
        <w:t xml:space="preserve">to Median Debt at Graduation </w:t>
      </w:r>
      <w:r>
        <w:br/>
      </w:r>
      <w:r>
        <w:rPr>
          <w:rStyle w:val="StringTok"/>
        </w:rPr>
        <w:t xml:space="preserve">(data for 2293 level 1 Institutions as of 06/01/2020)"</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hw_01_starter_Xubo_files/figure-docx/1.8-1.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1"/>
      </w:pPr>
      <w:bookmarkStart w:id="33" w:name="world-bank-data"/>
      <w:r>
        <w:t xml:space="preserve">World Bank Data</w:t>
      </w:r>
      <w:bookmarkEnd w:id="33"/>
    </w:p>
    <w:p>
      <w:pPr>
        <w:pStyle w:val="FirstParagraph"/>
      </w:pPr>
      <w:r>
        <w:t xml:space="preserve">The World Bank provides loans to countries with the goal of reducing poverty. The dataframes in the data folder were taken from the public data repositories of the World Bank.</w:t>
      </w:r>
    </w:p>
    <w:p>
      <w:pPr>
        <w:pStyle w:val="Compact"/>
        <w:numPr>
          <w:numId w:val="1018"/>
          <w:ilvl w:val="0"/>
        </w:numPr>
      </w:pPr>
      <w:r>
        <w:t xml:space="preserve">country.csv: Contains information on the countries in the data set.</w:t>
      </w:r>
    </w:p>
    <w:p>
      <w:pPr>
        <w:pStyle w:val="Compact"/>
        <w:numPr>
          <w:numId w:val="1019"/>
          <w:ilvl w:val="1"/>
        </w:numPr>
      </w:pPr>
      <w:r>
        <w:t xml:space="preserve">The variables are:</w:t>
      </w:r>
    </w:p>
    <w:p>
      <w:pPr>
        <w:pStyle w:val="Compact"/>
        <w:numPr>
          <w:numId w:val="1020"/>
          <w:ilvl w:val="2"/>
        </w:numPr>
      </w:pPr>
      <w:r>
        <w:rPr>
          <w:rStyle w:val="VerbatimChar"/>
        </w:rPr>
        <w:t xml:space="preserve">Country_Code</w:t>
      </w:r>
      <w:r>
        <w:t xml:space="preserve">: A three-letter code for the country. Note not all rows are countries; some are regions.</w:t>
      </w:r>
    </w:p>
    <w:p>
      <w:pPr>
        <w:pStyle w:val="Compact"/>
        <w:numPr>
          <w:numId w:val="1020"/>
          <w:ilvl w:val="2"/>
        </w:numPr>
      </w:pPr>
      <w:r>
        <w:rPr>
          <w:rStyle w:val="VerbatimChar"/>
        </w:rPr>
        <w:t xml:space="preserve">Region</w:t>
      </w:r>
      <w:r>
        <w:t xml:space="preserve">: The region of the country.</w:t>
      </w:r>
    </w:p>
    <w:p>
      <w:pPr>
        <w:pStyle w:val="Compact"/>
        <w:numPr>
          <w:numId w:val="1020"/>
          <w:ilvl w:val="2"/>
        </w:numPr>
      </w:pPr>
      <w:r>
        <w:rPr>
          <w:rStyle w:val="VerbatimChar"/>
        </w:rPr>
        <w:t xml:space="preserve">IncomeGroup</w:t>
      </w:r>
      <w:r>
        <w:t xml:space="preserve">: Either</w:t>
      </w:r>
      <w:r>
        <w:t xml:space="preserve"> </w:t>
      </w:r>
      <w:r>
        <w:rPr>
          <w:rStyle w:val="VerbatimChar"/>
        </w:rPr>
        <w:t xml:space="preserve">"High income"</w:t>
      </w:r>
      <w:r>
        <w:t xml:space="preserve">,</w:t>
      </w:r>
      <w:r>
        <w:t xml:space="preserve"> </w:t>
      </w:r>
      <w:r>
        <w:rPr>
          <w:rStyle w:val="VerbatimChar"/>
        </w:rPr>
        <w:t xml:space="preserve">"Upper middle income"</w:t>
      </w:r>
      <w:r>
        <w:t xml:space="preserve">,</w:t>
      </w:r>
      <w:r>
        <w:t xml:space="preserve"> </w:t>
      </w:r>
      <w:r>
        <w:rPr>
          <w:rStyle w:val="VerbatimChar"/>
        </w:rPr>
        <w:t xml:space="preserve">"Lower middle income"</w:t>
      </w:r>
      <w:r>
        <w:t xml:space="preserve">, or</w:t>
      </w:r>
      <w:r>
        <w:t xml:space="preserve"> </w:t>
      </w:r>
      <w:r>
        <w:rPr>
          <w:rStyle w:val="VerbatimChar"/>
        </w:rPr>
        <w:t xml:space="preserve">"Low income"</w:t>
      </w:r>
      <w:r>
        <w:t xml:space="preserve">.</w:t>
      </w:r>
    </w:p>
    <w:p>
      <w:pPr>
        <w:pStyle w:val="Compact"/>
        <w:numPr>
          <w:numId w:val="1020"/>
          <w:ilvl w:val="2"/>
        </w:numPr>
      </w:pPr>
      <w:r>
        <w:rPr>
          <w:rStyle w:val="VerbatimChar"/>
        </w:rPr>
        <w:t xml:space="preserve">TableName</w:t>
      </w:r>
      <w:r>
        <w:t xml:space="preserve">: The full name of the country.</w:t>
      </w:r>
    </w:p>
    <w:p>
      <w:pPr>
        <w:pStyle w:val="Compact"/>
        <w:numPr>
          <w:numId w:val="1018"/>
          <w:ilvl w:val="0"/>
        </w:numPr>
      </w:pPr>
      <w:r>
        <w:t xml:space="preserve">fertility.csv: Contains the fertility rate information for each country for each year.</w:t>
      </w:r>
    </w:p>
    <w:p>
      <w:pPr>
        <w:pStyle w:val="Compact"/>
        <w:numPr>
          <w:numId w:val="1021"/>
          <w:ilvl w:val="1"/>
        </w:numPr>
      </w:pPr>
      <w:r>
        <w:t xml:space="preserve">For the variables</w:t>
      </w:r>
      <w:r>
        <w:t xml:space="preserve"> </w:t>
      </w:r>
      <w:r>
        <w:rPr>
          <w:rStyle w:val="VerbatimChar"/>
        </w:rPr>
        <w:t xml:space="preserve">1960</w:t>
      </w:r>
      <w:r>
        <w:t xml:space="preserve"> </w:t>
      </w:r>
      <w:r>
        <w:t xml:space="preserve">to</w:t>
      </w:r>
      <w:r>
        <w:t xml:space="preserve"> </w:t>
      </w:r>
      <w:r>
        <w:rPr>
          <w:rStyle w:val="VerbatimChar"/>
        </w:rPr>
        <w:t xml:space="preserve">2017</w:t>
      </w:r>
      <w:r>
        <w:t xml:space="preserve">, the values in the cells represent the fertility rate in total births per woman for that year.</w:t>
      </w:r>
    </w:p>
    <w:p>
      <w:pPr>
        <w:pStyle w:val="Compact"/>
        <w:numPr>
          <w:numId w:val="1021"/>
          <w:ilvl w:val="1"/>
        </w:numPr>
      </w:pPr>
      <w:r>
        <w:t xml:space="preserve">Total fertility rate represents the number of children that would be born to a woman if she were to live to the end of her childbearing years and bear children in accordance with age-specific fertility rates of the specified year.</w:t>
      </w:r>
    </w:p>
    <w:p>
      <w:pPr>
        <w:pStyle w:val="Compact"/>
        <w:numPr>
          <w:numId w:val="1018"/>
          <w:ilvl w:val="0"/>
        </w:numPr>
      </w:pPr>
      <w:r>
        <w:t xml:space="preserve">life_exp.csv: Contains the life expectancy information for each country for each year.</w:t>
      </w:r>
    </w:p>
    <w:p>
      <w:pPr>
        <w:pStyle w:val="Compact"/>
        <w:numPr>
          <w:numId w:val="1022"/>
          <w:ilvl w:val="1"/>
        </w:numPr>
      </w:pPr>
      <w:r>
        <w:t xml:space="preserve">For the variables</w:t>
      </w:r>
      <w:r>
        <w:t xml:space="preserve"> </w:t>
      </w:r>
      <w:r>
        <w:rPr>
          <w:rStyle w:val="VerbatimChar"/>
        </w:rPr>
        <w:t xml:space="preserve">1960</w:t>
      </w:r>
      <w:r>
        <w:t xml:space="preserve"> </w:t>
      </w:r>
      <w:r>
        <w:t xml:space="preserve">to</w:t>
      </w:r>
      <w:r>
        <w:t xml:space="preserve"> </w:t>
      </w:r>
      <w:r>
        <w:rPr>
          <w:rStyle w:val="VerbatimChar"/>
        </w:rPr>
        <w:t xml:space="preserve">2017</w:t>
      </w:r>
      <w:r>
        <w:t xml:space="preserve">, the values in the cells represent life expectancy at birth in years for the given year.</w:t>
      </w:r>
    </w:p>
    <w:p>
      <w:pPr>
        <w:pStyle w:val="Compact"/>
        <w:numPr>
          <w:numId w:val="1022"/>
          <w:ilvl w:val="1"/>
        </w:numPr>
      </w:pPr>
      <w:r>
        <w:t xml:space="preserve">Life expectancy at birth indicates the number of years a newborn infant would live if prevailing patterns of mortality at the time of its birth were to stay the same throughout its life.</w:t>
      </w:r>
    </w:p>
    <w:p>
      <w:pPr>
        <w:pStyle w:val="Compact"/>
        <w:numPr>
          <w:numId w:val="1018"/>
          <w:ilvl w:val="0"/>
        </w:numPr>
      </w:pPr>
      <w:r>
        <w:t xml:space="preserve">population.csv: Contains the population information for each country.</w:t>
      </w:r>
    </w:p>
    <w:p>
      <w:pPr>
        <w:pStyle w:val="Compact"/>
        <w:numPr>
          <w:numId w:val="1023"/>
          <w:ilvl w:val="1"/>
        </w:numPr>
      </w:pPr>
      <w:r>
        <w:t xml:space="preserve">For the variables</w:t>
      </w:r>
      <w:r>
        <w:t xml:space="preserve"> </w:t>
      </w:r>
      <w:r>
        <w:rPr>
          <w:rStyle w:val="VerbatimChar"/>
        </w:rPr>
        <w:t xml:space="preserve">1960</w:t>
      </w:r>
      <w:r>
        <w:t xml:space="preserve"> </w:t>
      </w:r>
      <w:r>
        <w:t xml:space="preserve">to</w:t>
      </w:r>
      <w:r>
        <w:t xml:space="preserve"> </w:t>
      </w:r>
      <w:r>
        <w:rPr>
          <w:rStyle w:val="VerbatimChar"/>
        </w:rPr>
        <w:t xml:space="preserve">2017</w:t>
      </w:r>
      <w:r>
        <w:t xml:space="preserve">, the values in the cells represent the total population in number of people for the given year.</w:t>
      </w:r>
    </w:p>
    <w:p>
      <w:pPr>
        <w:pStyle w:val="Compact"/>
        <w:numPr>
          <w:numId w:val="1023"/>
          <w:ilvl w:val="1"/>
        </w:numPr>
      </w:pPr>
      <w:r>
        <w:t xml:space="preserve">Total population is based on the de facto definition of population, which counts all residents regardless of legal status or citizenship. The values shown are midyear estimates.</w:t>
      </w:r>
    </w:p>
    <w:p>
      <w:pPr>
        <w:pStyle w:val="Compact"/>
        <w:numPr>
          <w:numId w:val="1024"/>
          <w:ilvl w:val="0"/>
        </w:numPr>
      </w:pPr>
      <w:r>
        <w:t xml:space="preserve">Use relative paths and a readr function to load these files into four tibbles.</w:t>
      </w:r>
    </w:p>
    <w:p>
      <w:pPr>
        <w:pStyle w:val="SourceCode"/>
      </w:pPr>
      <w:r>
        <w:rPr>
          <w:rStyle w:val="NormalTok"/>
        </w:rPr>
        <w:t xml:space="preserve">country &lt;-</w:t>
      </w:r>
      <w:r>
        <w:rPr>
          <w:rStyle w:val="StringTok"/>
        </w:rPr>
        <w:t xml:space="preserve"> </w:t>
      </w:r>
      <w:r>
        <w:rPr>
          <w:rStyle w:val="KeywordTok"/>
        </w:rPr>
        <w:t xml:space="preserve">read.csv</w:t>
      </w:r>
      <w:r>
        <w:rPr>
          <w:rStyle w:val="NormalTok"/>
        </w:rPr>
        <w:t xml:space="preserve">(</w:t>
      </w:r>
      <w:r>
        <w:rPr>
          <w:rStyle w:val="StringTok"/>
        </w:rPr>
        <w:t xml:space="preserve">"~/hw-01-xubo1224/data/country.csv"</w:t>
      </w:r>
      <w:r>
        <w:rPr>
          <w:rStyle w:val="NormalTok"/>
        </w:rPr>
        <w:t xml:space="preserve">, </w:t>
      </w:r>
      <w:r>
        <w:rPr>
          <w:rStyle w:val="DataTypeTok"/>
        </w:rPr>
        <w:t xml:space="preserve">header =</w:t>
      </w:r>
      <w:r>
        <w:rPr>
          <w:rStyle w:val="NormalTok"/>
        </w:rPr>
        <w:t xml:space="preserve"> T, </w:t>
      </w:r>
      <w:r>
        <w:rPr>
          <w:rStyle w:val="DataTypeTok"/>
        </w:rPr>
        <w:t xml:space="preserve">check.names =</w:t>
      </w:r>
      <w:r>
        <w:rPr>
          <w:rStyle w:val="NormalTok"/>
        </w:rPr>
        <w:t xml:space="preserve"> F, </w:t>
      </w:r>
      <w:r>
        <w:rPr>
          <w:rStyle w:val="DataTypeTok"/>
        </w:rPr>
        <w:t xml:space="preserve">na.strings =</w:t>
      </w:r>
      <w:r>
        <w:rPr>
          <w:rStyle w:val="NormalTok"/>
        </w:rPr>
        <w:t xml:space="preserve"> </w:t>
      </w:r>
      <w:r>
        <w:rPr>
          <w:rStyle w:val="StringTok"/>
        </w:rPr>
        <w:t xml:space="preserve">""</w:t>
      </w:r>
      <w:r>
        <w:rPr>
          <w:rStyle w:val="NormalTok"/>
        </w:rPr>
        <w:t xml:space="preserve">)</w:t>
      </w:r>
      <w:r>
        <w:br/>
      </w:r>
      <w:r>
        <w:rPr>
          <w:rStyle w:val="NormalTok"/>
        </w:rPr>
        <w:t xml:space="preserve">fertility &lt;-</w:t>
      </w:r>
      <w:r>
        <w:rPr>
          <w:rStyle w:val="StringTok"/>
        </w:rPr>
        <w:t xml:space="preserve"> </w:t>
      </w:r>
      <w:r>
        <w:rPr>
          <w:rStyle w:val="KeywordTok"/>
        </w:rPr>
        <w:t xml:space="preserve">read.csv</w:t>
      </w:r>
      <w:r>
        <w:rPr>
          <w:rStyle w:val="NormalTok"/>
        </w:rPr>
        <w:t xml:space="preserve">(</w:t>
      </w:r>
      <w:r>
        <w:rPr>
          <w:rStyle w:val="StringTok"/>
        </w:rPr>
        <w:t xml:space="preserve">"~/hw-01-xubo1224/data/fertility.csv"</w:t>
      </w:r>
      <w:r>
        <w:rPr>
          <w:rStyle w:val="NormalTok"/>
        </w:rPr>
        <w:t xml:space="preserve">, </w:t>
      </w:r>
      <w:r>
        <w:rPr>
          <w:rStyle w:val="DataTypeTok"/>
        </w:rPr>
        <w:t xml:space="preserve">header =</w:t>
      </w:r>
      <w:r>
        <w:rPr>
          <w:rStyle w:val="NormalTok"/>
        </w:rPr>
        <w:t xml:space="preserve"> T, </w:t>
      </w:r>
      <w:r>
        <w:rPr>
          <w:rStyle w:val="DataTypeTok"/>
        </w:rPr>
        <w:t xml:space="preserve">check.names =</w:t>
      </w:r>
      <w:r>
        <w:rPr>
          <w:rStyle w:val="NormalTok"/>
        </w:rPr>
        <w:t xml:space="preserve"> F)</w:t>
      </w:r>
      <w:r>
        <w:br/>
      </w:r>
      <w:r>
        <w:rPr>
          <w:rStyle w:val="NormalTok"/>
        </w:rPr>
        <w:t xml:space="preserve">life_exp &lt;-</w:t>
      </w:r>
      <w:r>
        <w:rPr>
          <w:rStyle w:val="StringTok"/>
        </w:rPr>
        <w:t xml:space="preserve"> </w:t>
      </w:r>
      <w:r>
        <w:rPr>
          <w:rStyle w:val="KeywordTok"/>
        </w:rPr>
        <w:t xml:space="preserve">read.csv</w:t>
      </w:r>
      <w:r>
        <w:rPr>
          <w:rStyle w:val="NormalTok"/>
        </w:rPr>
        <w:t xml:space="preserve">(</w:t>
      </w:r>
      <w:r>
        <w:rPr>
          <w:rStyle w:val="StringTok"/>
        </w:rPr>
        <w:t xml:space="preserve">"~/hw-01-xubo1224/data/life_exp.csv"</w:t>
      </w:r>
      <w:r>
        <w:rPr>
          <w:rStyle w:val="NormalTok"/>
        </w:rPr>
        <w:t xml:space="preserve">, </w:t>
      </w:r>
      <w:r>
        <w:rPr>
          <w:rStyle w:val="DataTypeTok"/>
        </w:rPr>
        <w:t xml:space="preserve">header =</w:t>
      </w:r>
      <w:r>
        <w:rPr>
          <w:rStyle w:val="NormalTok"/>
        </w:rPr>
        <w:t xml:space="preserve"> T, </w:t>
      </w:r>
      <w:r>
        <w:rPr>
          <w:rStyle w:val="DataTypeTok"/>
        </w:rPr>
        <w:t xml:space="preserve">check.names =</w:t>
      </w:r>
      <w:r>
        <w:rPr>
          <w:rStyle w:val="NormalTok"/>
        </w:rPr>
        <w:t xml:space="preserve"> F)</w:t>
      </w:r>
      <w:r>
        <w:br/>
      </w:r>
      <w:r>
        <w:rPr>
          <w:rStyle w:val="NormalTok"/>
        </w:rPr>
        <w:t xml:space="preserve">population &lt;-</w:t>
      </w:r>
      <w:r>
        <w:rPr>
          <w:rStyle w:val="StringTok"/>
        </w:rPr>
        <w:t xml:space="preserve"> </w:t>
      </w:r>
      <w:r>
        <w:rPr>
          <w:rStyle w:val="KeywordTok"/>
        </w:rPr>
        <w:t xml:space="preserve">read.csv</w:t>
      </w:r>
      <w:r>
        <w:rPr>
          <w:rStyle w:val="NormalTok"/>
        </w:rPr>
        <w:t xml:space="preserve">(</w:t>
      </w:r>
      <w:r>
        <w:rPr>
          <w:rStyle w:val="StringTok"/>
        </w:rPr>
        <w:t xml:space="preserve">"~/hw-01-xubo1224/data/population.csv"</w:t>
      </w:r>
      <w:r>
        <w:rPr>
          <w:rStyle w:val="NormalTok"/>
        </w:rPr>
        <w:t xml:space="preserve">, </w:t>
      </w:r>
      <w:r>
        <w:rPr>
          <w:rStyle w:val="DataTypeTok"/>
        </w:rPr>
        <w:t xml:space="preserve">header =</w:t>
      </w:r>
      <w:r>
        <w:rPr>
          <w:rStyle w:val="NormalTok"/>
        </w:rPr>
        <w:t xml:space="preserve"> T, </w:t>
      </w:r>
      <w:r>
        <w:rPr>
          <w:rStyle w:val="DataTypeTok"/>
        </w:rPr>
        <w:t xml:space="preserve">check.names =</w:t>
      </w:r>
      <w:r>
        <w:rPr>
          <w:rStyle w:val="NormalTok"/>
        </w:rPr>
        <w:t xml:space="preserve"> F)</w:t>
      </w:r>
    </w:p>
    <w:p>
      <w:pPr>
        <w:pStyle w:val="Compact"/>
        <w:numPr>
          <w:numId w:val="1025"/>
          <w:ilvl w:val="0"/>
        </w:numPr>
      </w:pPr>
      <w:r>
        <w:t xml:space="preserve">These data are messy. The observational units in</w:t>
      </w:r>
      <w:r>
        <w:t xml:space="preserve"> </w:t>
      </w:r>
      <w:r>
        <w:rPr>
          <w:rStyle w:val="VerbatimChar"/>
        </w:rPr>
        <w:t xml:space="preserve">fert</w:t>
      </w:r>
      <w:r>
        <w:t xml:space="preserve">,</w:t>
      </w:r>
      <w:r>
        <w:t xml:space="preserve"> </w:t>
      </w:r>
      <w:r>
        <w:rPr>
          <w:rStyle w:val="VerbatimChar"/>
        </w:rPr>
        <w:t xml:space="preserve">life</w:t>
      </w:r>
      <w:r>
        <w:t xml:space="preserve">, and</w:t>
      </w:r>
      <w:r>
        <w:t xml:space="preserve"> </w:t>
      </w:r>
      <w:r>
        <w:rPr>
          <w:rStyle w:val="VerbatimChar"/>
        </w:rPr>
        <w:t xml:space="preserve">pop</w:t>
      </w:r>
      <w:r>
        <w:t xml:space="preserve"> </w:t>
      </w:r>
      <w:r>
        <w:t xml:space="preserve">are locations in space-time (e.g. Aruba in 2017). Recall tidy data should have one observational unit per row.</w:t>
      </w:r>
      <w:r>
        <w:br/>
      </w:r>
    </w:p>
    <w:p>
      <w:pPr>
        <w:pStyle w:val="Compact"/>
        <w:numPr>
          <w:numId w:val="1026"/>
          <w:ilvl w:val="0"/>
        </w:numPr>
      </w:pPr>
      <w:r>
        <w:t xml:space="preserve">Tidy these three tibbles.</w:t>
      </w:r>
    </w:p>
    <w:p>
      <w:pPr>
        <w:pStyle w:val="Compact"/>
        <w:numPr>
          <w:numId w:val="1026"/>
          <w:ilvl w:val="0"/>
        </w:numPr>
      </w:pPr>
      <w:r>
        <w:t xml:space="preserve">Make sure the variable for</w:t>
      </w:r>
      <w:r>
        <w:t xml:space="preserve"> </w:t>
      </w:r>
      <w:r>
        <w:rPr>
          <w:rStyle w:val="VerbatimChar"/>
        </w:rPr>
        <w:t xml:space="preserve">year</w:t>
      </w:r>
      <w:r>
        <w:t xml:space="preserve"> </w:t>
      </w:r>
      <w:r>
        <w:t xml:space="preserve">is a numeric.</w:t>
      </w:r>
    </w:p>
    <w:p>
      <w:pPr>
        <w:pStyle w:val="SourceCode"/>
      </w:pPr>
      <w:r>
        <w:rPr>
          <w:rStyle w:val="NormalTok"/>
        </w:rPr>
        <w:t xml:space="preserve">fertility1 &lt;-</w:t>
      </w:r>
      <w:r>
        <w:rPr>
          <w:rStyle w:val="StringTok"/>
        </w:rPr>
        <w:t xml:space="preserve"> </w:t>
      </w:r>
      <w:r>
        <w:rPr>
          <w:rStyle w:val="NormalTok"/>
        </w:rPr>
        <w:t xml:space="preserve">fertility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"year"</w:t>
      </w:r>
      <w:r>
        <w:rPr>
          <w:rStyle w:val="NormalTok"/>
        </w:rPr>
        <w:t xml:space="preserve">, </w:t>
      </w:r>
      <w:r>
        <w:rPr>
          <w:rStyle w:val="DataTypeTok"/>
        </w:rPr>
        <w:t xml:space="preserve">value =</w:t>
      </w:r>
      <w:r>
        <w:rPr>
          <w:rStyle w:val="NormalTok"/>
        </w:rPr>
        <w:t xml:space="preserve"> </w:t>
      </w:r>
      <w:r>
        <w:rPr>
          <w:rStyle w:val="StringTok"/>
        </w:rPr>
        <w:t xml:space="preserve">"fertility"</w:t>
      </w:r>
      <w:r>
        <w:rPr>
          <w:rStyle w:val="NormalTok"/>
        </w:rPr>
        <w:t xml:space="preserve">, </w:t>
      </w:r>
      <w:r>
        <w:rPr>
          <w:rStyle w:val="DecValTok"/>
        </w:rPr>
        <w:t xml:space="preserve">3</w:t>
      </w:r>
      <w:r>
        <w:rPr>
          <w:rStyle w:val="OperatorTok"/>
        </w:rPr>
        <w:t xml:space="preserve">:</w:t>
      </w:r>
      <w:r>
        <w:rPr>
          <w:rStyle w:val="DecValTok"/>
        </w:rPr>
        <w:t xml:space="preserve">61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as.numeric</w:t>
      </w:r>
      <w:r>
        <w:rPr>
          <w:rStyle w:val="NormalTok"/>
        </w:rPr>
        <w:t xml:space="preserve">(year))</w:t>
      </w:r>
      <w:r>
        <w:br/>
      </w:r>
      <w:r>
        <w:rPr>
          <w:rStyle w:val="NormalTok"/>
        </w:rPr>
        <w:t xml:space="preserve">life_exp1 &lt;-</w:t>
      </w:r>
      <w:r>
        <w:rPr>
          <w:rStyle w:val="StringTok"/>
        </w:rPr>
        <w:t xml:space="preserve"> </w:t>
      </w:r>
      <w:r>
        <w:rPr>
          <w:rStyle w:val="NormalTok"/>
        </w:rPr>
        <w:t xml:space="preserve">life_exp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"year"</w:t>
      </w:r>
      <w:r>
        <w:rPr>
          <w:rStyle w:val="NormalTok"/>
        </w:rPr>
        <w:t xml:space="preserve">, </w:t>
      </w:r>
      <w:r>
        <w:rPr>
          <w:rStyle w:val="DataTypeTok"/>
        </w:rPr>
        <w:t xml:space="preserve">value =</w:t>
      </w:r>
      <w:r>
        <w:rPr>
          <w:rStyle w:val="NormalTok"/>
        </w:rPr>
        <w:t xml:space="preserve"> </w:t>
      </w:r>
      <w:r>
        <w:rPr>
          <w:rStyle w:val="StringTok"/>
        </w:rPr>
        <w:t xml:space="preserve">"life_exp"</w:t>
      </w:r>
      <w:r>
        <w:rPr>
          <w:rStyle w:val="NormalTok"/>
        </w:rPr>
        <w:t xml:space="preserve">, </w:t>
      </w:r>
      <w:r>
        <w:rPr>
          <w:rStyle w:val="DecValTok"/>
        </w:rPr>
        <w:t xml:space="preserve">3</w:t>
      </w:r>
      <w:r>
        <w:rPr>
          <w:rStyle w:val="OperatorTok"/>
        </w:rPr>
        <w:t xml:space="preserve">:</w:t>
      </w:r>
      <w:r>
        <w:rPr>
          <w:rStyle w:val="DecValTok"/>
        </w:rPr>
        <w:t xml:space="preserve">61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as.numeric</w:t>
      </w:r>
      <w:r>
        <w:rPr>
          <w:rStyle w:val="NormalTok"/>
        </w:rPr>
        <w:t xml:space="preserve">(year))</w:t>
      </w:r>
      <w:r>
        <w:br/>
      </w:r>
      <w:r>
        <w:rPr>
          <w:rStyle w:val="NormalTok"/>
        </w:rPr>
        <w:t xml:space="preserve">population1 &lt;-</w:t>
      </w:r>
      <w:r>
        <w:rPr>
          <w:rStyle w:val="StringTok"/>
        </w:rPr>
        <w:t xml:space="preserve"> </w:t>
      </w:r>
      <w:r>
        <w:rPr>
          <w:rStyle w:val="NormalTok"/>
        </w:rPr>
        <w:t xml:space="preserve">population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"year"</w:t>
      </w:r>
      <w:r>
        <w:rPr>
          <w:rStyle w:val="NormalTok"/>
        </w:rPr>
        <w:t xml:space="preserve">, </w:t>
      </w:r>
      <w:r>
        <w:rPr>
          <w:rStyle w:val="DataTypeTok"/>
        </w:rPr>
        <w:t xml:space="preserve">value =</w:t>
      </w:r>
      <w:r>
        <w:rPr>
          <w:rStyle w:val="NormalTok"/>
        </w:rPr>
        <w:t xml:space="preserve"> </w:t>
      </w:r>
      <w:r>
        <w:rPr>
          <w:rStyle w:val="StringTok"/>
        </w:rPr>
        <w:t xml:space="preserve">"population"</w:t>
      </w:r>
      <w:r>
        <w:rPr>
          <w:rStyle w:val="NormalTok"/>
        </w:rPr>
        <w:t xml:space="preserve">, </w:t>
      </w:r>
      <w:r>
        <w:rPr>
          <w:rStyle w:val="DecValTok"/>
        </w:rPr>
        <w:t xml:space="preserve">3</w:t>
      </w:r>
      <w:r>
        <w:rPr>
          <w:rStyle w:val="OperatorTok"/>
        </w:rPr>
        <w:t xml:space="preserve">:</w:t>
      </w:r>
      <w:r>
        <w:rPr>
          <w:rStyle w:val="DecValTok"/>
        </w:rPr>
        <w:t xml:space="preserve">61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as.numeric</w:t>
      </w:r>
      <w:r>
        <w:rPr>
          <w:rStyle w:val="NormalTok"/>
        </w:rPr>
        <w:t xml:space="preserve">(year))</w:t>
      </w:r>
    </w:p>
    <w:p>
      <w:pPr>
        <w:pStyle w:val="Compact"/>
        <w:numPr>
          <w:numId w:val="1027"/>
          <w:ilvl w:val="0"/>
        </w:numPr>
      </w:pPr>
      <w:r>
        <w:t xml:space="preserve">Combine the tibbles to create a new tibble which includes the fertility rate, population, and life expectancy in each year as well as the region for each country.</w:t>
      </w:r>
    </w:p>
    <w:p>
      <w:pPr>
        <w:pStyle w:val="SourceCode"/>
      </w:pPr>
      <w:r>
        <w:rPr>
          <w:rStyle w:val="NormalTok"/>
        </w:rPr>
        <w:t xml:space="preserve">country_loan &lt;-</w:t>
      </w:r>
      <w:r>
        <w:rPr>
          <w:rStyle w:val="StringTok"/>
        </w:rPr>
        <w:t xml:space="preserve"> </w:t>
      </w:r>
      <w:r>
        <w:rPr>
          <w:rStyle w:val="KeywordTok"/>
        </w:rPr>
        <w:t xml:space="preserve">full_join</w:t>
      </w:r>
      <w:r>
        <w:rPr>
          <w:rStyle w:val="NormalTok"/>
        </w:rPr>
        <w:t xml:space="preserve">(country, </w:t>
      </w:r>
      <w:r>
        <w:rPr>
          <w:rStyle w:val="KeywordTok"/>
        </w:rPr>
        <w:t xml:space="preserve">full_join</w:t>
      </w:r>
      <w:r>
        <w:rPr>
          <w:rStyle w:val="NormalTok"/>
        </w:rPr>
        <w:t xml:space="preserve">(</w:t>
      </w:r>
      <w:r>
        <w:rPr>
          <w:rStyle w:val="KeywordTok"/>
        </w:rPr>
        <w:t xml:space="preserve">full_join</w:t>
      </w:r>
      <w:r>
        <w:rPr>
          <w:rStyle w:val="NormalTok"/>
        </w:rPr>
        <w:t xml:space="preserve">(life_exp1, fertility1,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"Country Name"</w:t>
      </w:r>
      <w:r>
        <w:rPr>
          <w:rStyle w:val="NormalTok"/>
        </w:rPr>
        <w:t xml:space="preserve">, </w:t>
      </w:r>
      <w:r>
        <w:rPr>
          <w:rStyle w:val="StringTok"/>
        </w:rPr>
        <w:t xml:space="preserve">"Country Code"</w:t>
      </w:r>
      <w:r>
        <w:rPr>
          <w:rStyle w:val="NormalTok"/>
        </w:rPr>
        <w:t xml:space="preserve">, </w:t>
      </w:r>
      <w:r>
        <w:rPr>
          <w:rStyle w:val="StringTok"/>
        </w:rPr>
        <w:t xml:space="preserve">"year"</w:t>
      </w:r>
      <w:r>
        <w:rPr>
          <w:rStyle w:val="NormalTok"/>
        </w:rPr>
        <w:t xml:space="preserve">)), population1,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"Country Name"</w:t>
      </w:r>
      <w:r>
        <w:rPr>
          <w:rStyle w:val="NormalTok"/>
        </w:rPr>
        <w:t xml:space="preserve">, </w:t>
      </w:r>
      <w:r>
        <w:rPr>
          <w:rStyle w:val="StringTok"/>
        </w:rPr>
        <w:t xml:space="preserve">"Country Code"</w:t>
      </w:r>
      <w:r>
        <w:rPr>
          <w:rStyle w:val="NormalTok"/>
        </w:rPr>
        <w:t xml:space="preserve">, </w:t>
      </w:r>
      <w:r>
        <w:rPr>
          <w:rStyle w:val="StringTok"/>
        </w:rPr>
        <w:t xml:space="preserve">"year"</w:t>
      </w:r>
      <w:r>
        <w:rPr>
          <w:rStyle w:val="NormalTok"/>
        </w:rPr>
        <w:t xml:space="preserve">)), </w:t>
      </w:r>
      <w:r>
        <w:rPr>
          <w:rStyle w:val="DataTypeTok"/>
        </w:rPr>
        <w:t xml:space="preserve">by =</w:t>
      </w:r>
      <w:r>
        <w:rPr>
          <w:rStyle w:val="NormalTok"/>
        </w:rPr>
        <w:t xml:space="preserve"> </w:t>
      </w:r>
      <w:r>
        <w:rPr>
          <w:rStyle w:val="StringTok"/>
        </w:rPr>
        <w:t xml:space="preserve">"Country Code"</w:t>
      </w:r>
      <w:r>
        <w:rPr>
          <w:rStyle w:val="NormalTok"/>
        </w:rPr>
        <w:t xml:space="preserve">)</w:t>
      </w:r>
      <w:r>
        <w:br/>
      </w:r>
      <w:r>
        <w:rPr>
          <w:rStyle w:val="NormalTok"/>
        </w:rPr>
        <w:t xml:space="preserve">country_loan &lt;-</w:t>
      </w:r>
      <w:r>
        <w:rPr>
          <w:rStyle w:val="StringTok"/>
        </w:rPr>
        <w:t xml:space="preserve"> </w:t>
      </w:r>
      <w:r>
        <w:rPr>
          <w:rStyle w:val="KeywordTok"/>
        </w:rPr>
        <w:t xml:space="preserve">na.omit</w:t>
      </w:r>
      <w:r>
        <w:rPr>
          <w:rStyle w:val="NormalTok"/>
        </w:rPr>
        <w:t xml:space="preserve">(country_loan)</w:t>
      </w:r>
      <w:r>
        <w:br/>
      </w:r>
      <w:r>
        <w:rPr>
          <w:rStyle w:val="KeywordTok"/>
        </w:rPr>
        <w:t xml:space="preserve">head</w:t>
      </w:r>
      <w:r>
        <w:rPr>
          <w:rStyle w:val="NormalTok"/>
        </w:rPr>
        <w:t xml:space="preserve">(country_loan)</w:t>
      </w:r>
    </w:p>
    <w:p>
      <w:pPr>
        <w:pStyle w:val="SourceCode"/>
      </w:pPr>
      <w:r>
        <w:rPr>
          <w:rStyle w:val="VerbatimChar"/>
        </w:rPr>
        <w:t xml:space="preserve">##   Country Code                    Region IncomeGroup TableName Country Name</w:t>
      </w:r>
      <w:r>
        <w:br/>
      </w:r>
      <w:r>
        <w:rPr>
          <w:rStyle w:val="VerbatimChar"/>
        </w:rPr>
        <w:t xml:space="preserve">## 1          ABW Latin America &amp; Caribbean High income     Aruba        Aruba</w:t>
      </w:r>
      <w:r>
        <w:br/>
      </w:r>
      <w:r>
        <w:rPr>
          <w:rStyle w:val="VerbatimChar"/>
        </w:rPr>
        <w:t xml:space="preserve">## 2          ABW Latin America &amp; Caribbean High income     Aruba        Aruba</w:t>
      </w:r>
      <w:r>
        <w:br/>
      </w:r>
      <w:r>
        <w:rPr>
          <w:rStyle w:val="VerbatimChar"/>
        </w:rPr>
        <w:t xml:space="preserve">## 3          ABW Latin America &amp; Caribbean High income     Aruba        Aruba</w:t>
      </w:r>
      <w:r>
        <w:br/>
      </w:r>
      <w:r>
        <w:rPr>
          <w:rStyle w:val="VerbatimChar"/>
        </w:rPr>
        <w:t xml:space="preserve">## 4          ABW Latin America &amp; Caribbean High income     Aruba        Aruba</w:t>
      </w:r>
      <w:r>
        <w:br/>
      </w:r>
      <w:r>
        <w:rPr>
          <w:rStyle w:val="VerbatimChar"/>
        </w:rPr>
        <w:t xml:space="preserve">## 5          ABW Latin America &amp; Caribbean High income     Aruba        Aruba</w:t>
      </w:r>
      <w:r>
        <w:br/>
      </w:r>
      <w:r>
        <w:rPr>
          <w:rStyle w:val="VerbatimChar"/>
        </w:rPr>
        <w:t xml:space="preserve">## 6          ABW Latin America &amp; Caribbean High income     Aruba        Aruba</w:t>
      </w:r>
      <w:r>
        <w:br/>
      </w:r>
      <w:r>
        <w:rPr>
          <w:rStyle w:val="VerbatimChar"/>
        </w:rPr>
        <w:t xml:space="preserve">##   year life_exp fertility population</w:t>
      </w:r>
      <w:r>
        <w:br/>
      </w:r>
      <w:r>
        <w:rPr>
          <w:rStyle w:val="VerbatimChar"/>
        </w:rPr>
        <w:t xml:space="preserve">## 1 1960   65.662     4.820      54211</w:t>
      </w:r>
      <w:r>
        <w:br/>
      </w:r>
      <w:r>
        <w:rPr>
          <w:rStyle w:val="VerbatimChar"/>
        </w:rPr>
        <w:t xml:space="preserve">## 2 1961   66.074     4.655      55438</w:t>
      </w:r>
      <w:r>
        <w:br/>
      </w:r>
      <w:r>
        <w:rPr>
          <w:rStyle w:val="VerbatimChar"/>
        </w:rPr>
        <w:t xml:space="preserve">## 3 1962   66.444     4.471      56225</w:t>
      </w:r>
      <w:r>
        <w:br/>
      </w:r>
      <w:r>
        <w:rPr>
          <w:rStyle w:val="VerbatimChar"/>
        </w:rPr>
        <w:t xml:space="preserve">## 4 1963   66.787     4.271      56695</w:t>
      </w:r>
      <w:r>
        <w:br/>
      </w:r>
      <w:r>
        <w:rPr>
          <w:rStyle w:val="VerbatimChar"/>
        </w:rPr>
        <w:t xml:space="preserve">## 5 1964   67.113     4.059      57032</w:t>
      </w:r>
      <w:r>
        <w:br/>
      </w:r>
      <w:r>
        <w:rPr>
          <w:rStyle w:val="VerbatimChar"/>
        </w:rPr>
        <w:t xml:space="preserve">## 6 1965   67.435     3.842      57360</w:t>
      </w:r>
    </w:p>
    <w:p>
      <w:pPr>
        <w:pStyle w:val="Compact"/>
        <w:numPr>
          <w:numId w:val="1028"/>
          <w:ilvl w:val="0"/>
        </w:numPr>
      </w:pPr>
      <w:r>
        <w:t xml:space="preserve">Make a scatterplot of fertility rate vs life expectancy, color-coding by region and annotating size by the population.</w:t>
      </w:r>
      <w:r>
        <w:br/>
      </w:r>
    </w:p>
    <w:p>
      <w:pPr>
        <w:pStyle w:val="Compact"/>
        <w:numPr>
          <w:numId w:val="1029"/>
          <w:ilvl w:val="0"/>
        </w:numPr>
      </w:pPr>
      <w:r>
        <w:t xml:space="preserve">Include only the years 1960, 1970, 1980, 1990, 2000, and 2010.</w:t>
      </w:r>
    </w:p>
    <w:p>
      <w:pPr>
        <w:pStyle w:val="Compact"/>
        <w:numPr>
          <w:numId w:val="1029"/>
          <w:ilvl w:val="0"/>
        </w:numPr>
      </w:pPr>
      <w:r>
        <w:t xml:space="preserve">Facet by these years.</w:t>
      </w:r>
    </w:p>
    <w:p>
      <w:pPr>
        <w:pStyle w:val="Compact"/>
        <w:numPr>
          <w:numId w:val="1029"/>
          <w:ilvl w:val="0"/>
        </w:numPr>
      </w:pPr>
      <w:r>
        <w:t xml:space="preserve">Your final plot should look like this (Each element of the formatting is graded):</w:t>
      </w:r>
    </w:p>
    <w:p>
      <w:pPr>
        <w:pStyle w:val="Compact"/>
        <w:numPr>
          <w:numId w:val="1029"/>
          <w:ilvl w:val="0"/>
        </w:numPr>
      </w:pPr>
      <w:r>
        <w:t xml:space="preserve">Hint: use</w:t>
      </w:r>
      <w:r>
        <w:t xml:space="preserve"> </w:t>
      </w:r>
      <w:r>
        <w:rPr>
          <w:rStyle w:val="VerbatimChar"/>
        </w:rPr>
        <w:t xml:space="preserve">ggthemes</w:t>
      </w:r>
    </w:p>
    <w:p>
      <w:pPr>
        <w:pStyle w:val="Compact"/>
        <w:numPr>
          <w:numId w:val="1029"/>
          <w:ilvl w:val="0"/>
        </w:numPr>
      </w:pPr>
      <w:r>
        <w:rPr>
          <w:b/>
        </w:rPr>
        <w:t xml:space="preserve">Interpret the plot in one sentence</w:t>
      </w:r>
      <w:r>
        <w:t xml:space="preserve">.</w:t>
      </w:r>
    </w:p>
    <w:p>
      <w:pPr>
        <w:pStyle w:val="SourceCode"/>
      </w:pPr>
      <w:r>
        <w:rPr>
          <w:rStyle w:val="NormalTok"/>
        </w:rPr>
        <w:t xml:space="preserve">country_loan1 &lt;-</w:t>
      </w:r>
      <w:r>
        <w:rPr>
          <w:rStyle w:val="StringTok"/>
        </w:rPr>
        <w:t xml:space="preserve"> </w:t>
      </w:r>
      <w:r>
        <w:rPr>
          <w:rStyle w:val="NormalTok"/>
        </w:rPr>
        <w:t xml:space="preserve">country_loan </w:t>
      </w:r>
      <w:r>
        <w:rPr>
          <w:rStyle w:val="OperatorTok"/>
        </w:rPr>
        <w:t xml:space="preserve">%&gt;%</w:t>
      </w:r>
      <w:r>
        <w:br/>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1960</w:t>
      </w:r>
      <w:r>
        <w:rPr>
          <w:rStyle w:val="NormalTok"/>
        </w:rPr>
        <w:t xml:space="preserve"> </w:t>
      </w:r>
      <w:r>
        <w:rPr>
          <w:rStyle w:val="OperatorTok"/>
        </w:rPr>
        <w:t xml:space="preserve">|</w:t>
      </w:r>
      <w:r>
        <w:rPr>
          <w:rStyle w:val="StringTok"/>
        </w:rPr>
        <w:t xml:space="preserve"> </w:t>
      </w:r>
      <w:r>
        <w:rPr>
          <w:rStyle w:val="NormalTok"/>
        </w:rPr>
        <w:t xml:space="preserve">year</w:t>
      </w:r>
      <w:r>
        <w:rPr>
          <w:rStyle w:val="OperatorTok"/>
        </w:rPr>
        <w:t xml:space="preserve">==</w:t>
      </w:r>
      <w:r>
        <w:rPr>
          <w:rStyle w:val="DecValTok"/>
        </w:rPr>
        <w:t xml:space="preserve">1970</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DecValTok"/>
        </w:rPr>
        <w:t xml:space="preserve">1980</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DecValTok"/>
        </w:rPr>
        <w:t xml:space="preserve">1990</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DecValTok"/>
        </w:rPr>
        <w:t xml:space="preserve">2000</w:t>
      </w:r>
      <w:r>
        <w:rPr>
          <w:rStyle w:val="NormalTok"/>
        </w:rPr>
        <w:t xml:space="preserve">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DecValTok"/>
        </w:rPr>
        <w:t xml:space="preserve">2010</w:t>
      </w:r>
      <w:r>
        <w:rPr>
          <w:rStyle w:val="NormalTok"/>
        </w:rPr>
        <w:t xml:space="preserve">)</w:t>
      </w:r>
      <w:r>
        <w:br/>
      </w:r>
      <w:r>
        <w:rPr>
          <w:rStyle w:val="KeywordTok"/>
        </w:rPr>
        <w:t xml:space="preserve">head</w:t>
      </w:r>
      <w:r>
        <w:rPr>
          <w:rStyle w:val="NormalTok"/>
        </w:rPr>
        <w:t xml:space="preserve">(country_loan1)</w:t>
      </w:r>
    </w:p>
    <w:p>
      <w:pPr>
        <w:pStyle w:val="SourceCode"/>
      </w:pPr>
      <w:r>
        <w:rPr>
          <w:rStyle w:val="VerbatimChar"/>
        </w:rPr>
        <w:t xml:space="preserve">##   Country Code                    Region IncomeGroup TableName Country Name</w:t>
      </w:r>
      <w:r>
        <w:br/>
      </w:r>
      <w:r>
        <w:rPr>
          <w:rStyle w:val="VerbatimChar"/>
        </w:rPr>
        <w:t xml:space="preserve">## 1          ABW Latin America &amp; Caribbean High income     Aruba        Aruba</w:t>
      </w:r>
      <w:r>
        <w:br/>
      </w:r>
      <w:r>
        <w:rPr>
          <w:rStyle w:val="VerbatimChar"/>
        </w:rPr>
        <w:t xml:space="preserve">## 2          ABW Latin America &amp; Caribbean High income     Aruba        Aruba</w:t>
      </w:r>
      <w:r>
        <w:br/>
      </w:r>
      <w:r>
        <w:rPr>
          <w:rStyle w:val="VerbatimChar"/>
        </w:rPr>
        <w:t xml:space="preserve">## 3          ABW Latin America &amp; Caribbean High income     Aruba        Aruba</w:t>
      </w:r>
      <w:r>
        <w:br/>
      </w:r>
      <w:r>
        <w:rPr>
          <w:rStyle w:val="VerbatimChar"/>
        </w:rPr>
        <w:t xml:space="preserve">## 4          ABW Latin America &amp; Caribbean High income     Aruba        Aruba</w:t>
      </w:r>
      <w:r>
        <w:br/>
      </w:r>
      <w:r>
        <w:rPr>
          <w:rStyle w:val="VerbatimChar"/>
        </w:rPr>
        <w:t xml:space="preserve">## 5          ABW Latin America &amp; Caribbean High income     Aruba        Aruba</w:t>
      </w:r>
      <w:r>
        <w:br/>
      </w:r>
      <w:r>
        <w:rPr>
          <w:rStyle w:val="VerbatimChar"/>
        </w:rPr>
        <w:t xml:space="preserve">## 6          ABW Latin America &amp; Caribbean High income     Aruba        Aruba</w:t>
      </w:r>
      <w:r>
        <w:br/>
      </w:r>
      <w:r>
        <w:rPr>
          <w:rStyle w:val="VerbatimChar"/>
        </w:rPr>
        <w:t xml:space="preserve">##   year life_exp fertility population</w:t>
      </w:r>
      <w:r>
        <w:br/>
      </w:r>
      <w:r>
        <w:rPr>
          <w:rStyle w:val="VerbatimChar"/>
        </w:rPr>
        <w:t xml:space="preserve">## 1 1960   65.662     4.820      54211</w:t>
      </w:r>
      <w:r>
        <w:br/>
      </w:r>
      <w:r>
        <w:rPr>
          <w:rStyle w:val="VerbatimChar"/>
        </w:rPr>
        <w:t xml:space="preserve">## 2 1970   69.140     2.908      59063</w:t>
      </w:r>
      <w:r>
        <w:br/>
      </w:r>
      <w:r>
        <w:rPr>
          <w:rStyle w:val="VerbatimChar"/>
        </w:rPr>
        <w:t xml:space="preserve">## 3 1980   72.293     2.392      60096</w:t>
      </w:r>
      <w:r>
        <w:br/>
      </w:r>
      <w:r>
        <w:rPr>
          <w:rStyle w:val="VerbatimChar"/>
        </w:rPr>
        <w:t xml:space="preserve">## 4 1990   73.468     2.249      62149</w:t>
      </w:r>
      <w:r>
        <w:br/>
      </w:r>
      <w:r>
        <w:rPr>
          <w:rStyle w:val="VerbatimChar"/>
        </w:rPr>
        <w:t xml:space="preserve">## 5 2000   73.787     1.872      90853</w:t>
      </w:r>
      <w:r>
        <w:br/>
      </w:r>
      <w:r>
        <w:rPr>
          <w:rStyle w:val="VerbatimChar"/>
        </w:rPr>
        <w:t xml:space="preserve">## 6 2010   75.016     1.776     101669</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country_loan1)</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life_exp, </w:t>
      </w:r>
      <w:r>
        <w:rPr>
          <w:rStyle w:val="DataTypeTok"/>
        </w:rPr>
        <w:t xml:space="preserve">y =</w:t>
      </w:r>
      <w:r>
        <w:rPr>
          <w:rStyle w:val="NormalTok"/>
        </w:rPr>
        <w:t xml:space="preserve"> fertility, </w:t>
      </w:r>
      <w:r>
        <w:rPr>
          <w:rStyle w:val="DataTypeTok"/>
        </w:rPr>
        <w:t xml:space="preserve">color =</w:t>
      </w:r>
      <w:r>
        <w:rPr>
          <w:rStyle w:val="NormalTok"/>
        </w:rPr>
        <w:t xml:space="preserve"> Region, </w:t>
      </w:r>
      <w:r>
        <w:rPr>
          <w:rStyle w:val="DataTypeTok"/>
        </w:rPr>
        <w:t xml:space="preserve">size =</w:t>
      </w:r>
      <w:r>
        <w:rPr>
          <w:rStyle w:val="NormalTok"/>
        </w:rPr>
        <w:t xml:space="preserve"> population))</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"Life Expectancy"</w:t>
      </w:r>
      <w:r>
        <w:rPr>
          <w:rStyle w:val="NormalTok"/>
        </w:rPr>
        <w:t xml:space="preserve">, </w:t>
      </w:r>
      <w:r>
        <w:rPr>
          <w:rStyle w:val="DataTypeTok"/>
        </w:rPr>
        <w:t xml:space="preserve">y =</w:t>
      </w:r>
      <w:r>
        <w:rPr>
          <w:rStyle w:val="NormalTok"/>
        </w:rPr>
        <w:t xml:space="preserve"> </w:t>
      </w:r>
      <w:r>
        <w:rPr>
          <w:rStyle w:val="StringTok"/>
        </w:rPr>
        <w:t xml:space="preserve">"Fertility Rate"</w:t>
      </w:r>
      <w:r>
        <w:rPr>
          <w:rStyle w:val="NormalTok"/>
        </w:rPr>
        <w:t xml:space="preserve">, </w:t>
      </w:r>
      <w:r>
        <w:rPr>
          <w:rStyle w:val="DataTypeTok"/>
        </w:rPr>
        <w:t xml:space="preserve">title =</w:t>
      </w:r>
      <w:r>
        <w:rPr>
          <w:rStyle w:val="NormalTok"/>
        </w:rPr>
        <w:t xml:space="preserve"> </w:t>
      </w:r>
      <w:r>
        <w:rPr>
          <w:rStyle w:val="StringTok"/>
        </w:rPr>
        <w:t xml:space="preserve">"Changes by Region across Decades"</w:t>
      </w:r>
      <w:r>
        <w:rPr>
          <w:rStyle w:val="NormalTok"/>
        </w:rPr>
        <w:t xml:space="preserve">)</w:t>
      </w:r>
      <w:r>
        <w:rPr>
          <w:rStyle w:val="OperatorTok"/>
        </w:rPr>
        <w:t xml:space="preserve">+</w:t>
      </w:r>
      <w:r>
        <w:br/>
      </w:r>
      <w:r>
        <w:rPr>
          <w:rStyle w:val="StringTok"/>
        </w:rPr>
        <w:t xml:space="preserve">  </w:t>
      </w:r>
      <w:r>
        <w:rPr>
          <w:rStyle w:val="KeywordTok"/>
        </w:rPr>
        <w:t xml:space="preserve">scale_colour_colorblind</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hw_01_starter_Xubo_files/figure-docx/2.4-1.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There is a negative linear relationship between Fertility Rate and Life Expentancy and there is no big difference year by year but fertility decrease and life expectancy increase in general. </w:t>
      </w:r>
      <w:r>
        <w:br/>
      </w:r>
      <w:r>
        <w:rPr>
          <w:rStyle w:val="CommentTok"/>
        </w:rPr>
        <w:t xml:space="preserve"># Representative region of high fertility and low life expectancy: Sub-Saharan Africa.</w:t>
      </w:r>
      <w:r>
        <w:br/>
      </w:r>
      <w:r>
        <w:rPr>
          <w:rStyle w:val="CommentTok"/>
        </w:rPr>
        <w:t xml:space="preserve"># Representative region of low fertility and high life expectancy: Europe &amp; Central Asia.</w:t>
      </w:r>
    </w:p>
    <w:p>
      <w:pPr>
        <w:pStyle w:val="Compact"/>
        <w:numPr>
          <w:numId w:val="1030"/>
          <w:ilvl w:val="0"/>
        </w:numPr>
      </w:pPr>
      <w:r>
        <w:t xml:space="preserve">Calculate the total population for each region for each year.</w:t>
      </w:r>
      <w:r>
        <w:br/>
      </w:r>
    </w:p>
    <w:p>
      <w:pPr>
        <w:pStyle w:val="Compact"/>
        <w:numPr>
          <w:numId w:val="1031"/>
          <w:ilvl w:val="0"/>
        </w:numPr>
      </w:pPr>
      <w:r>
        <w:t xml:space="preserve">Exclude 2018.</w:t>
      </w:r>
      <w:r>
        <w:br/>
      </w:r>
    </w:p>
    <w:p>
      <w:pPr>
        <w:pStyle w:val="Compact"/>
        <w:numPr>
          <w:numId w:val="1031"/>
          <w:ilvl w:val="0"/>
        </w:numPr>
      </w:pPr>
      <w:r>
        <w:t xml:space="preserve">Make a line plot of year versus log of total population, color-coding by region.</w:t>
      </w:r>
    </w:p>
    <w:p>
      <w:pPr>
        <w:pStyle w:val="Compact"/>
        <w:numPr>
          <w:numId w:val="1031"/>
          <w:ilvl w:val="0"/>
        </w:numPr>
      </w:pPr>
      <w:r>
        <w:t xml:space="preserve">Your final plot should look like this:</w:t>
      </w:r>
    </w:p>
    <w:p>
      <w:pPr>
        <w:pStyle w:val="Compact"/>
        <w:numPr>
          <w:numId w:val="1031"/>
          <w:ilvl w:val="0"/>
        </w:numPr>
      </w:pPr>
      <w:r>
        <w:rPr>
          <w:b/>
        </w:rPr>
        <w:t xml:space="preserve">Interpret the plot in one sentence</w:t>
      </w:r>
      <w:r>
        <w:t xml:space="preserve">.</w:t>
      </w:r>
    </w:p>
    <w:p>
      <w:pPr>
        <w:pStyle w:val="SourceCode"/>
      </w:pPr>
      <w:r>
        <w:rPr>
          <w:rStyle w:val="NormalTok"/>
        </w:rPr>
        <w:t xml:space="preserve">RegionPopulation &lt;-</w:t>
      </w:r>
      <w:r>
        <w:rPr>
          <w:rStyle w:val="StringTok"/>
        </w:rPr>
        <w:t xml:space="preserve"> </w:t>
      </w:r>
      <w:r>
        <w:rPr>
          <w:rStyle w:val="NormalTok"/>
        </w:rPr>
        <w:t xml:space="preserve">country_loan </w:t>
      </w:r>
      <w:r>
        <w:rPr>
          <w:rStyle w:val="OperatorTok"/>
        </w:rPr>
        <w:t xml:space="preserve">%&gt;%</w:t>
      </w:r>
      <w:r>
        <w:br/>
      </w:r>
      <w:r>
        <w:rPr>
          <w:rStyle w:val="StringTok"/>
        </w:rPr>
        <w:t xml:space="preserve">  </w:t>
      </w:r>
      <w:r>
        <w:rPr>
          <w:rStyle w:val="KeywordTok"/>
        </w:rPr>
        <w:t xml:space="preserve">group_by</w:t>
      </w:r>
      <w:r>
        <w:rPr>
          <w:rStyle w:val="NormalTok"/>
        </w:rPr>
        <w:t xml:space="preserve">(Region, year)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totalpopulation =</w:t>
      </w:r>
      <w:r>
        <w:rPr>
          <w:rStyle w:val="NormalTok"/>
        </w:rPr>
        <w:t xml:space="preserve"> </w:t>
      </w:r>
      <w:r>
        <w:rPr>
          <w:rStyle w:val="KeywordTok"/>
        </w:rPr>
        <w:t xml:space="preserve">sum</w:t>
      </w:r>
      <w:r>
        <w:rPr>
          <w:rStyle w:val="NormalTok"/>
        </w:rPr>
        <w:t xml:space="preserve">(population))</w:t>
      </w:r>
    </w:p>
    <w:p>
      <w:pPr>
        <w:pStyle w:val="SourceCode"/>
      </w:pPr>
      <w:r>
        <w:rPr>
          <w:rStyle w:val="VerbatimChar"/>
        </w:rPr>
        <w:t xml:space="preserve">## `summarise()` regrouping output by 'Region' (override with `.groups` argument)</w:t>
      </w:r>
    </w:p>
    <w:p>
      <w:pPr>
        <w:pStyle w:val="SourceCode"/>
      </w:pPr>
      <w:r>
        <w:rPr>
          <w:rStyle w:val="KeywordTok"/>
        </w:rPr>
        <w:t xml:space="preserve">head</w:t>
      </w:r>
      <w:r>
        <w:rPr>
          <w:rStyle w:val="NormalTok"/>
        </w:rPr>
        <w:t xml:space="preserve">(RegionPopulation)</w:t>
      </w:r>
    </w:p>
    <w:p>
      <w:pPr>
        <w:pStyle w:val="SourceCode"/>
      </w:pPr>
      <w:r>
        <w:rPr>
          <w:rStyle w:val="VerbatimChar"/>
        </w:rPr>
        <w:t xml:space="preserve">## # A tibble: 6 x 3</w:t>
      </w:r>
      <w:r>
        <w:br/>
      </w:r>
      <w:r>
        <w:rPr>
          <w:rStyle w:val="VerbatimChar"/>
        </w:rPr>
        <w:t xml:space="preserve">## # Groups:   Region [1]</w:t>
      </w:r>
      <w:r>
        <w:br/>
      </w:r>
      <w:r>
        <w:rPr>
          <w:rStyle w:val="VerbatimChar"/>
        </w:rPr>
        <w:t xml:space="preserve">##   Region               year totalpopulation</w:t>
      </w:r>
      <w:r>
        <w:br/>
      </w:r>
      <w:r>
        <w:rPr>
          <w:rStyle w:val="VerbatimChar"/>
        </w:rPr>
        <w:t xml:space="preserve">##   &lt;chr&gt;               &lt;dbl&gt;           &lt;dbl&gt;</w:t>
      </w:r>
      <w:r>
        <w:br/>
      </w:r>
      <w:r>
        <w:rPr>
          <w:rStyle w:val="VerbatimChar"/>
        </w:rPr>
        <w:t xml:space="preserve">## 1 East Asia &amp; Pacific  1960      1029267702</w:t>
      </w:r>
      <w:r>
        <w:br/>
      </w:r>
      <w:r>
        <w:rPr>
          <w:rStyle w:val="VerbatimChar"/>
        </w:rPr>
        <w:t xml:space="preserve">## 2 East Asia &amp; Pacific  1961      1032458486</w:t>
      </w:r>
      <w:r>
        <w:br/>
      </w:r>
      <w:r>
        <w:rPr>
          <w:rStyle w:val="VerbatimChar"/>
        </w:rPr>
        <w:t xml:space="preserve">## 3 East Asia &amp; Pacific  1962      1046524748</w:t>
      </w:r>
      <w:r>
        <w:br/>
      </w:r>
      <w:r>
        <w:rPr>
          <w:rStyle w:val="VerbatimChar"/>
        </w:rPr>
        <w:t xml:space="preserve">## 4 East Asia &amp; Pacific  1963      1071884492</w:t>
      </w:r>
      <w:r>
        <w:br/>
      </w:r>
      <w:r>
        <w:rPr>
          <w:rStyle w:val="VerbatimChar"/>
        </w:rPr>
        <w:t xml:space="preserve">## 5 East Asia &amp; Pacific  1964      1096877540</w:t>
      </w:r>
      <w:r>
        <w:br/>
      </w:r>
      <w:r>
        <w:rPr>
          <w:rStyle w:val="VerbatimChar"/>
        </w:rPr>
        <w:t xml:space="preserve">## 6 East Asia &amp; Pacific  1965      1122925649</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RegionPopulation)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totalpopulation, </w:t>
      </w:r>
      <w:r>
        <w:rPr>
          <w:rStyle w:val="DataTypeTok"/>
        </w:rPr>
        <w:t xml:space="preserve">group =</w:t>
      </w:r>
      <w:r>
        <w:rPr>
          <w:rStyle w:val="NormalTok"/>
        </w:rPr>
        <w:t xml:space="preserve"> Region, </w:t>
      </w:r>
      <w:r>
        <w:rPr>
          <w:rStyle w:val="DataTypeTok"/>
        </w:rPr>
        <w:t xml:space="preserve">color =</w:t>
      </w:r>
      <w:r>
        <w:rPr>
          <w:rStyle w:val="NormalTok"/>
        </w:rPr>
        <w:t xml:space="preserve"> Region))</w:t>
      </w:r>
      <w:r>
        <w:rPr>
          <w:rStyle w:val="OperatorTok"/>
        </w:rPr>
        <w:t xml:space="preserve">+</w:t>
      </w:r>
      <w:r>
        <w:br/>
      </w:r>
      <w:r>
        <w:rPr>
          <w:rStyle w:val="StringTok"/>
        </w:rPr>
        <w:t xml:space="preserve">  </w:t>
      </w:r>
      <w:r>
        <w:rPr>
          <w:rStyle w:val="KeywordTok"/>
        </w:rPr>
        <w:t xml:space="preserve">scale_y_log10</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hw_01_starter_Xubo_files/figure-docx/2.5-1.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6. Make a bar plot of population vs region for the year 2017.</w:t>
      </w:r>
      <w:r>
        <w:br/>
      </w:r>
      <w:r>
        <w:t xml:space="preserve">+ Order the bars on the</w:t>
      </w:r>
      <w:r>
        <w:t xml:space="preserve"> </w:t>
      </w:r>
      <m:oMath>
        <m:r>
          <m:t>y</m:t>
        </m:r>
      </m:oMath>
      <w:r>
        <w:t xml:space="preserve">-axis in</w:t>
      </w:r>
      <w:r>
        <w:t xml:space="preserve"> </w:t>
      </w:r>
      <w:r>
        <w:rPr>
          <w:b/>
        </w:rPr>
        <w:t xml:space="preserve">decreasing</w:t>
      </w:r>
      <w:r>
        <w:t xml:space="preserve"> </w:t>
      </w:r>
      <w:r>
        <w:t xml:space="preserve">order of population.</w:t>
      </w:r>
      <w:r>
        <w:t xml:space="preserve"> </w:t>
      </w:r>
      <w:r>
        <w:t xml:space="preserve">+ Your final plot should look like this:</w:t>
      </w:r>
    </w:p>
    <w:p>
      <w:pPr>
        <w:pStyle w:val="SourceCode"/>
      </w:pPr>
      <w:r>
        <w:rPr>
          <w:rStyle w:val="NormalTok"/>
        </w:rPr>
        <w:t xml:space="preserve">population2017 &lt;-</w:t>
      </w:r>
      <w:r>
        <w:rPr>
          <w:rStyle w:val="StringTok"/>
        </w:rPr>
        <w:t xml:space="preserve"> </w:t>
      </w:r>
      <w:r>
        <w:rPr>
          <w:rStyle w:val="NormalTok"/>
        </w:rPr>
        <w:t xml:space="preserve">RegionPopulation </w:t>
      </w:r>
      <w:r>
        <w:rPr>
          <w:rStyle w:val="OperatorTok"/>
        </w:rPr>
        <w:t xml:space="preserve">%&gt;%</w:t>
      </w:r>
      <w:r>
        <w:br/>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2017</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population2017)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(Region, </w:t>
      </w:r>
      <w:r>
        <w:rPr>
          <w:rStyle w:val="OperatorTok"/>
        </w:rPr>
        <w:t xml:space="preserve">-</w:t>
      </w:r>
      <w:r>
        <w:rPr>
          <w:rStyle w:val="NormalTok"/>
        </w:rPr>
        <w:t xml:space="preserve">totalpopulation), </w:t>
      </w:r>
      <w:r>
        <w:rPr>
          <w:rStyle w:val="DataTypeTok"/>
        </w:rPr>
        <w:t xml:space="preserve">y =</w:t>
      </w:r>
      <w:r>
        <w:rPr>
          <w:rStyle w:val="NormalTok"/>
        </w:rPr>
        <w:t xml:space="preserve"> totalpopulation), </w:t>
      </w:r>
      <w:r>
        <w:rPr>
          <w:rStyle w:val="DataTypeTok"/>
        </w:rPr>
        <w:t xml:space="preserve">stat =</w:t>
      </w:r>
      <w:r>
        <w:rPr>
          <w:rStyle w:val="NormalTok"/>
        </w:rPr>
        <w:t xml:space="preserve"> </w:t>
      </w:r>
      <w:r>
        <w:rPr>
          <w:rStyle w:val="StringTok"/>
        </w:rPr>
        <w:t xml:space="preserve">"identity"</w:t>
      </w:r>
      <w:r>
        <w:rPr>
          <w:rStyle w:val="NormalTok"/>
        </w:rPr>
        <w:t xml:space="preserve">)</w:t>
      </w:r>
      <w:r>
        <w:rPr>
          <w:rStyle w:val="OperatorTok"/>
        </w:rPr>
        <w:t xml:space="preserve">+</w:t>
      </w:r>
      <w:r>
        <w:br/>
      </w:r>
      <w:r>
        <w:rPr>
          <w:rStyle w:val="StringTok"/>
        </w:rPr>
        <w:t xml:space="preserve">  </w:t>
      </w:r>
      <w:r>
        <w:rPr>
          <w:rStyle w:val="KeywordTok"/>
        </w:rPr>
        <w:t xml:space="preserve">coord_flip</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"Region"</w:t>
      </w:r>
      <w:r>
        <w:rPr>
          <w:rStyle w:val="NormalTok"/>
        </w:rPr>
        <w:t xml:space="preserve">, </w:t>
      </w:r>
      <w:r>
        <w:rPr>
          <w:rStyle w:val="DataTypeTok"/>
        </w:rPr>
        <w:t xml:space="preserve">y =</w:t>
      </w:r>
      <w:r>
        <w:rPr>
          <w:rStyle w:val="NormalTok"/>
        </w:rPr>
        <w:t xml:space="preserve"> </w:t>
      </w:r>
      <w:r>
        <w:rPr>
          <w:rStyle w:val="StringTok"/>
        </w:rPr>
        <w:t xml:space="preserve">"Total Population"</w:t>
      </w:r>
      <w:r>
        <w:rPr>
          <w:rStyle w:val="NormalTok"/>
        </w:rPr>
        <w:t xml:space="preserve">, </w:t>
      </w:r>
      <w:r>
        <w:rPr>
          <w:rStyle w:val="DataTypeTok"/>
        </w:rPr>
        <w:t xml:space="preserve">title =</w:t>
      </w:r>
      <w:r>
        <w:rPr>
          <w:rStyle w:val="NormalTok"/>
        </w:rPr>
        <w:t xml:space="preserve"> </w:t>
      </w:r>
      <w:r>
        <w:rPr>
          <w:rStyle w:val="StringTok"/>
        </w:rPr>
        <w:t xml:space="preserve">"2017 Population by Region"</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hw_01_starter_Xubo_files/figure-docx/2.6-1.png" id="0"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1"/>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1"/>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1"/>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9">
    <w:abstractNumId w:val="991"/>
  </w:num>
  <w:num w:numId="103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25" Target="https://collegescorecard.ed.gov/data/" TargetMode="External" /><Relationship Type="http://schemas.openxmlformats.org/officeDocument/2006/relationships/hyperlink" Id="rId21" Target="https://www.american.edu/policies/students/upload/academic-integrity-code-2020.pdf" TargetMode="External" /></Relationships>
</file>

<file path=word/_rels/footnotes.xml.rels><?xml version="1.0" encoding="UTF-8"?>
<Relationships xmlns="http://schemas.openxmlformats.org/package/2006/relationships"><Relationship Type="http://schemas.openxmlformats.org/officeDocument/2006/relationships/hyperlink" Id="rId25" Target="https://collegescorecard.ed.gov/data/" TargetMode="External" /><Relationship Type="http://schemas.openxmlformats.org/officeDocument/2006/relationships/hyperlink" Id="rId21" Target="https://www.american.edu/policies/students/upload/academic-integrity-code-202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413/613 HW 1</dc:title>
  <dc:creator>Xubo Tang</dc:creator>
  <cp:keywords/>
  <dcterms:created xsi:type="dcterms:W3CDTF">2020-09-01T14:35:32Z</dcterms:created>
  <dcterms:modified xsi:type="dcterms:W3CDTF">2020-09-01T14:35:32Z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 30, 2020</vt:lpwstr>
  </property>
  <property fmtid="{D5CDD505-2E9C-101B-9397-08002B2CF9AE}" pid="3" name="output">
    <vt:lpwstr/>
  </property>
  <property fmtid="{D5CDD505-2E9C-101B-9397-08002B2CF9AE}" pid="4" name="urlcolor">
    <vt:lpwstr>blue</vt:lpwstr>
  </property>
</Properties>
</file>