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F2A36"/>
          <w:sz w:val="34"/>
          <w:szCs w:val="34"/>
        </w:rPr>
        <w:t xml:space="preserve">Commit Roaster</w:t>
      </w:r>
      <w:r>
        <w:rPr>
          <w:rFonts w:ascii="Calibri" w:cs="Calibri" w:eastAsia="Calibri" w:hAnsi="Calibri"/>
          <w:color w:val="5B6570"/>
          <w:sz w:val="26"/>
          <w:szCs w:val="26"/>
        </w:rPr>
        <w:t xml:space="preserve">   Project Proposal</w:t>
      </w:r>
    </w:p>
    <w:p>
      <w:pPr>
        <w:spacing w:after="60"/>
      </w:pPr>
      <w:r>
        <w:rPr>
          <w:rFonts w:ascii="Calibri" w:cs="Calibri" w:eastAsia="Calibri" w:hAnsi="Calibri"/>
          <w:color w:val="5B6570"/>
          <w:sz w:val="16"/>
          <w:szCs w:val="16"/>
        </w:rPr>
        <w:t xml:space="preserve">AI-Project-1  |  Python CLI + Dify + OpenRouter  |  Target: Windows 11  |  October 2026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Goal. </w:t>
      </w:r>
      <w:r>
        <w:rPr>
          <w:rFonts w:ascii="Calibri" w:cs="Calibri" w:eastAsia="Calibri" w:hAnsi="Calibri"/>
          <w:sz w:val="18"/>
          <w:szCs w:val="18"/>
        </w:rPr>
        <w:t xml:space="preserve">A Python command-line tool that reads the last 20 commit messages from any local Git repo and has an LLM roast them. </w:t>
      </w:r>
      <w:r>
        <w:rPr>
          <w:rFonts w:ascii="Calibri" w:cs="Calibri" w:eastAsia="Calibri" w:hAnsi="Calibri"/>
          <w:sz w:val="18"/>
          <w:szCs w:val="18"/>
        </w:rPr>
        <w:t xml:space="preserve">The prompt and model choice live in a Dify app connected to OpenRouter, so you can change the persona or swap models (Claude, GPT, Llama and others) in Dify without changing code. </w:t>
      </w:r>
      <w:r>
        <w:rPr>
          <w:rFonts w:ascii="Calibri" w:cs="Calibri" w:eastAsia="Calibri" w:hAnsi="Calibri"/>
          <w:sz w:val="18"/>
          <w:szCs w:val="18"/>
        </w:rPr>
        <w:t xml:space="preserve">The script only ever needs one secret: the Dify app key.</w:t>
      </w:r>
    </w:p>
    <w:p>
      <w:pPr>
        <w:pBdr>
          <w:bottom w:val="single" w:color="C9D3DE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2F6FB5"/>
          <w:sz w:val="19"/>
          <w:szCs w:val="19"/>
        </w:rPr>
        <w:t xml:space="preserve">PIPELINE</w:t>
      </w:r>
    </w:p>
    <w:p>
      <w:pPr>
        <w:spacing w:after="20"/>
        <w:jc w:val="center"/>
      </w:pPr>
      <w:r>
        <w:drawing>
          <wp:inline distT="0" distB="0" distL="0" distR="0">
            <wp:extent cx="6838950" cy="2114550"/>
            <wp:effectExtent t="0" r="0" b="0" l="0"/>
            <wp:docPr id="1" name="pipeline" descr="CLI to git log to prompt builder to Dify app to OpenRouter LLM, roast returned to terminal" title="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D3DE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2F6FB5"/>
          <w:sz w:val="19"/>
          <w:szCs w:val="19"/>
        </w:rPr>
        <w:t xml:space="preserve">KEY LAYERS AND TECHNOLOGY STACK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700"/>
        <w:gridCol w:w="2900"/>
        <w:gridCol w:w="2500"/>
      </w:tblGrid>
      <w:tr>
        <w:trPr>
          <w:tblHeader/>
        </w:trPr>
        <w:tc>
          <w:tcPr>
            <w:tcW w:type="dxa" w:w="1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2F6FB5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3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2F6FB5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Responsibility</w:t>
            </w:r>
          </w:p>
        </w:tc>
        <w:tc>
          <w:tcPr>
            <w:tcW w:type="dxa" w:w="2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2F6FB5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Recommended</w:t>
            </w:r>
          </w:p>
        </w:tc>
        <w:tc>
          <w:tcPr>
            <w:tcW w:type="dxa" w:w="25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2F6FB5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Alternative</w:t>
            </w:r>
          </w:p>
        </w:tc>
      </w:tr>
      <w:tr>
        <w:tc>
          <w:tcPr>
            <w:tcW w:type="dxa" w:w="1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  Input (CLI)</w:t>
            </w:r>
          </w:p>
        </w:tc>
        <w:tc>
          <w:tcPr>
            <w:tcW w:type="dxa" w:w="3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Parse --repo, -n (default 20), --tone</w:t>
            </w:r>
          </w:p>
        </w:tc>
        <w:tc>
          <w:tcPr>
            <w:tcW w:type="dxa" w:w="2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argparse (stdlib)</w:t>
            </w:r>
          </w:p>
        </w:tc>
        <w:tc>
          <w:tcPr>
            <w:tcW w:type="dxa" w:w="25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Typer</w:t>
            </w:r>
          </w:p>
        </w:tc>
      </w:tr>
      <w:tr>
        <w:tc>
          <w:tcPr>
            <w:tcW w:type="dxa" w:w="1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F4F7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  Data (Git reader)</w:t>
            </w:r>
          </w:p>
        </w:tc>
        <w:tc>
          <w:tcPr>
            <w:tcW w:type="dxa" w:w="3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F4F7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Run git log; split hash / author / age / subject</w:t>
            </w:r>
          </w:p>
        </w:tc>
        <w:tc>
          <w:tcPr>
            <w:tcW w:type="dxa" w:w="2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F4F7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Git for Windows + subprocess</w:t>
            </w:r>
          </w:p>
        </w:tc>
        <w:tc>
          <w:tcPr>
            <w:tcW w:type="dxa" w:w="25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F4F7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GitPython</w:t>
            </w:r>
          </w:p>
        </w:tc>
      </w:tr>
      <w:tr>
        <w:tc>
          <w:tcPr>
            <w:tcW w:type="dxa" w:w="1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  Prompt builder</w:t>
            </w:r>
          </w:p>
        </w:tc>
        <w:tc>
          <w:tcPr>
            <w:tcW w:type="dxa" w:w="3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Number commits, trim long ones, cap ~4k chars</w:t>
            </w:r>
          </w:p>
        </w:tc>
        <w:tc>
          <w:tcPr>
            <w:tcW w:type="dxa" w:w="2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Plain Python f-strings</w:t>
            </w:r>
          </w:p>
        </w:tc>
        <w:tc>
          <w:tcPr>
            <w:tcW w:type="dxa" w:w="25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Jinja2 templates</w:t>
            </w:r>
          </w:p>
        </w:tc>
      </w:tr>
      <w:tr>
        <w:tc>
          <w:tcPr>
            <w:tcW w:type="dxa" w:w="1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F4F7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  Orchestration</w:t>
            </w:r>
          </w:p>
        </w:tc>
        <w:tc>
          <w:tcPr>
            <w:tcW w:type="dxa" w:w="3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F4F7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Hold the roast persona prompt + rules; call the model</w:t>
            </w:r>
          </w:p>
        </w:tc>
        <w:tc>
          <w:tcPr>
            <w:tcW w:type="dxa" w:w="2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F4F7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Dify Cloud Chat app, called with requests</w:t>
            </w:r>
          </w:p>
        </w:tc>
        <w:tc>
          <w:tcPr>
            <w:tcW w:type="dxa" w:w="25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F4F7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Self-hosted Dify (Docker Desktop + WSL2)</w:t>
            </w:r>
          </w:p>
        </w:tc>
      </w:tr>
      <w:tr>
        <w:tc>
          <w:tcPr>
            <w:tcW w:type="dxa" w:w="1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  Model gateway</w:t>
            </w:r>
          </w:p>
        </w:tc>
        <w:tc>
          <w:tcPr>
            <w:tcW w:type="dxa" w:w="3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Route to an LLM, metering and billing</w:t>
            </w:r>
          </w:p>
        </w:tc>
        <w:tc>
          <w:tcPr>
            <w:tcW w:type="dxa" w:w="2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OpenRouter (key stored in Dify)</w:t>
            </w:r>
          </w:p>
        </w:tc>
        <w:tc>
          <w:tcPr>
            <w:tcW w:type="dxa" w:w="25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Call OpenRouter directly (OpenAI-style API)</w:t>
            </w:r>
          </w:p>
        </w:tc>
      </w:tr>
      <w:tr>
        <w:tc>
          <w:tcPr>
            <w:tcW w:type="dxa" w:w="1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F4F7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  Presentation</w:t>
            </w:r>
          </w:p>
        </w:tc>
        <w:tc>
          <w:tcPr>
            <w:tcW w:type="dxa" w:w="3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F4F7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Show the roast; friendly errors</w:t>
            </w:r>
          </w:p>
        </w:tc>
        <w:tc>
          <w:tcPr>
            <w:tcW w:type="dxa" w:w="2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F4F7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rich (panels, colour)</w:t>
            </w:r>
          </w:p>
        </w:tc>
        <w:tc>
          <w:tcPr>
            <w:tcW w:type="dxa" w:w="25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F4F7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plain print()</w:t>
            </w:r>
          </w:p>
        </w:tc>
      </w:tr>
      <w:tr>
        <w:tc>
          <w:tcPr>
            <w:tcW w:type="dxa" w:w="1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X  Config / secrets</w:t>
            </w:r>
          </w:p>
        </w:tc>
        <w:tc>
          <w:tcPr>
            <w:tcW w:type="dxa" w:w="3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Dify URL + app key, defaults</w:t>
            </w:r>
          </w:p>
        </w:tc>
        <w:tc>
          <w:tcPr>
            <w:tcW w:type="dxa" w:w="2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python-dotenv + .env (git-ignored)</w:t>
            </w:r>
          </w:p>
        </w:tc>
        <w:tc>
          <w:tcPr>
            <w:tcW w:type="dxa" w:w="25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Windows user env vars</w:t>
            </w:r>
          </w:p>
        </w:tc>
      </w:tr>
    </w:tbl>
    <w:p>
      <w:pPr>
        <w:pBdr>
          <w:bottom w:val="single" w:color="C9D3DE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2F6FB5"/>
          <w:sz w:val="19"/>
          <w:szCs w:val="19"/>
        </w:rPr>
        <w:t xml:space="preserve">PSEUDOCODE AND SETUP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900"/>
        <w:gridCol w:w="4900"/>
      </w:tblGrid>
      <w:tr>
        <w:tc>
          <w:tcPr>
            <w:tcW w:type="dxa" w:w="5900"/>
            <w:tcBorders>
              <w:top w:val="single" w:color="D5DBE2" w:sz="4"/>
              <w:left w:val="single" w:color="2F6FB5" w:sz="18"/>
              <w:bottom w:val="single" w:color="D5DBE2" w:sz="4"/>
              <w:right w:val="single" w:color="D5DBE2" w:sz="4"/>
            </w:tcBorders>
            <w:shd w:fill="F6F8FA" w:color="auto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main():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args = parse_args()          # --repo . -n 20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load_dotenv()                # DIFY_API_KEY, DIFY_BASE_URL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log = run(['git', '-C', args.repo, 'log', f'-n{args.n}',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'--pretty=format:%h%x1f%an%x1f%ar%x1f%s'])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commits = [ln.split('\x1f') for ln in log.splitlines()]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text = '\n'.join(f'{i}. [{h}] {msg} ({who}, {age})'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i, (h, who, age, msg) in enumerate(commits, 1))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 = requests.post(f'{BASE}/chat-messages',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headers={'Authorization': f'Bearer {KEY}'},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json={'query': text, 'inputs': {},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'response_mode': 'blocking', 'user': 'cli'},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timeout=60)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r.raise_for_status()</w:t>
            </w:r>
          </w:p>
          <w:p>
            <w:pPr>
              <w:spacing w:after="0" w:line="228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print(Panel(r.json()['answer'], title='Commit Roast'))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17"/>
                <w:szCs w:val="17"/>
              </w:rPr>
              <w:t xml:space="preserve">Windows 11 dev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One script: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setup\setup_windows.ps1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records PC specs, installs Python 3.12, Git and VS Code (winget), builds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.venv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creates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.env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OpenRouter: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an API key and set a credit limit. Free models work for testing.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Dify Cloud: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Settings, Model Providers, OpenRouter, paste the key. Create a Chat app with the roast persona prompt (savage but no slurs or personal attacks). Copy its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app-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key into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.env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Repo: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github.com/xucaleb6335/AI-Project-1 (private).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17"/>
                <w:szCs w:val="17"/>
              </w:rPr>
              <w:t xml:space="preserve">Milestones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Environment set up and accounts connected (done when the Dify app answers a test message)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Git reader and prompt builder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Dify call, output, error handling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M4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Extra options (--tone, --author) and tests</w:t>
            </w:r>
          </w:p>
        </w:tc>
      </w:tr>
    </w:tbl>
    <w:p>
      <w:pPr>
        <w:pBdr>
          <w:bottom w:val="single" w:color="C9D3DE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2F6FB5"/>
          <w:sz w:val="19"/>
          <w:szCs w:val="19"/>
        </w:rPr>
        <w:t xml:space="preserve">RISKS AND GUARDRAILS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Secrets: </w:t>
      </w:r>
      <w:r>
        <w:rPr>
          <w:rFonts w:ascii="Consolas" w:cs="Consolas" w:eastAsia="Consolas" w:hAnsi="Consolas"/>
          <w:sz w:val="15"/>
          <w:szCs w:val="15"/>
        </w:rPr>
        <w:t xml:space="preserve">.env</w:t>
      </w:r>
      <w:r>
        <w:rPr>
          <w:rFonts w:ascii="Calibri" w:cs="Calibri" w:eastAsia="Calibri" w:hAnsi="Calibri"/>
          <w:sz w:val="17"/>
          <w:szCs w:val="17"/>
        </w:rPr>
        <w:t xml:space="preserve"> is git-ignored and the OpenRouter key never leaves Dify.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Cost: </w:t>
      </w:r>
      <w:r>
        <w:rPr>
          <w:rFonts w:ascii="Calibri" w:cs="Calibri" w:eastAsia="Calibri" w:hAnsi="Calibri"/>
          <w:sz w:val="17"/>
          <w:szCs w:val="17"/>
        </w:rPr>
        <w:t xml:space="preserve">set an OpenRouter credit limit; 20 commits is about 1-2k tokens per run.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Edge cases: </w:t>
      </w:r>
      <w:r>
        <w:rPr>
          <w:rFonts w:ascii="Calibri" w:cs="Calibri" w:eastAsia="Calibri" w:hAnsi="Calibri"/>
          <w:sz w:val="17"/>
          <w:szCs w:val="17"/>
        </w:rPr>
        <w:t xml:space="preserve">not a Git repo or empty history gives a clear error; very long messages are trimmed.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Tone: </w:t>
      </w:r>
      <w:r>
        <w:rPr>
          <w:rFonts w:ascii="Calibri" w:cs="Calibri" w:eastAsia="Calibri" w:hAnsi="Calibri"/>
          <w:sz w:val="17"/>
          <w:szCs w:val="17"/>
        </w:rPr>
        <w:t xml:space="preserve">the persona targets the commit messages, never the people who wrote them.</w:t>
      </w:r>
    </w:p>
    <w:sectPr>
      <w:pgSz w:w="12240" w:h="15840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  <w:rPr>
        <w:color w:val="2F6FB5"/>
        <w:sz w:val="17"/>
        <w:szCs w:val="1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40" w:hanging="220"/>
      </w:pPr>
      <w:rPr>
        <w:b/>
        <w:bCs/>
        <w:color w:val="2F6FB5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9545923c402a6594f1026777d5d5fb34e62f4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 Roaster - Project Proposal</dc:title>
  <dc:creator>AI-Project-1</dc:creator>
  <cp:lastModifiedBy>Un-named</cp:lastModifiedBy>
  <cp:revision>1</cp:revision>
  <dcterms:created xsi:type="dcterms:W3CDTF">2026-10-06T02:28:41.999Z</dcterms:created>
  <dcterms:modified xsi:type="dcterms:W3CDTF">2026-10-06T02:28:41.999Z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