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8DFA" w14:textId="5C799C34" w:rsidR="00C77AAA" w:rsidRPr="009838B8" w:rsidRDefault="00702A54" w:rsidP="00702A54">
      <w:pPr>
        <w:pStyle w:val="a3"/>
        <w:rPr>
          <w:rFonts w:ascii="宋体" w:eastAsia="宋体" w:hAnsi="宋体" w:hint="eastAsia"/>
          <w:sz w:val="44"/>
          <w:szCs w:val="44"/>
        </w:rPr>
      </w:pPr>
      <w:r w:rsidRPr="009838B8">
        <w:rPr>
          <w:rFonts w:ascii="宋体" w:eastAsia="宋体" w:hAnsi="宋体" w:hint="eastAsia"/>
          <w:sz w:val="44"/>
          <w:szCs w:val="44"/>
        </w:rPr>
        <w:t>Max-Cut（最大割）问题离子阱真机验证</w:t>
      </w:r>
    </w:p>
    <w:p w14:paraId="0B5BDE37" w14:textId="79D335B5" w:rsidR="00702A54" w:rsidRPr="009838B8" w:rsidRDefault="00702A54" w:rsidP="00702A54">
      <w:pPr>
        <w:pStyle w:val="a5"/>
        <w:rPr>
          <w:rFonts w:ascii="宋体" w:eastAsia="宋体" w:hAnsi="宋体" w:hint="eastAsia"/>
        </w:rPr>
      </w:pPr>
      <w:r w:rsidRPr="009838B8">
        <w:rPr>
          <w:rFonts w:ascii="宋体" w:eastAsia="宋体" w:hAnsi="宋体" w:hint="eastAsia"/>
        </w:rPr>
        <w:t>王港曦</w:t>
      </w:r>
    </w:p>
    <w:p w14:paraId="5342EE4E" w14:textId="77777777" w:rsidR="000D2105" w:rsidRPr="00585233" w:rsidRDefault="000D2105" w:rsidP="000D210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85233">
        <w:rPr>
          <w:rFonts w:hint="eastAsia"/>
          <w:b/>
          <w:bCs/>
          <w:sz w:val="28"/>
          <w:szCs w:val="28"/>
        </w:rPr>
        <w:t>一</w:t>
      </w:r>
      <w:r w:rsidRPr="00585233">
        <w:rPr>
          <w:rFonts w:ascii="宋体" w:eastAsia="宋体" w:hAnsi="宋体" w:hint="eastAsia"/>
          <w:b/>
          <w:bCs/>
          <w:sz w:val="28"/>
          <w:szCs w:val="28"/>
        </w:rPr>
        <w:t>、研究问题背景</w:t>
      </w:r>
    </w:p>
    <w:p w14:paraId="49BD0678" w14:textId="77777777" w:rsidR="000D2105" w:rsidRPr="009838B8" w:rsidRDefault="000D2105" w:rsidP="000D2105">
      <w:pPr>
        <w:rPr>
          <w:rFonts w:ascii="宋体" w:eastAsia="宋体" w:hAnsi="宋体" w:hint="eastAsia"/>
          <w:sz w:val="24"/>
          <w:szCs w:val="24"/>
        </w:rPr>
      </w:pPr>
    </w:p>
    <w:p w14:paraId="6A410480" w14:textId="0256E783" w:rsidR="00601913" w:rsidRPr="009838B8" w:rsidRDefault="00601913" w:rsidP="00585233">
      <w:pPr>
        <w:ind w:firstLine="420"/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在移动通信网络中，诸如频谱划分、用户分簇、基站开关调度、回传链路优化等问题，很多可以被抽象为图论中的最大割（</w:t>
      </w:r>
      <w:r w:rsidRPr="009838B8">
        <w:rPr>
          <w:rFonts w:ascii="宋体" w:eastAsia="宋体" w:hAnsi="宋体"/>
          <w:sz w:val="24"/>
          <w:szCs w:val="24"/>
        </w:rPr>
        <w:t>Max</w:t>
      </w:r>
      <w:r w:rsidRPr="009838B8">
        <w:rPr>
          <w:rFonts w:ascii="Cambria Math" w:eastAsia="宋体" w:hAnsi="Cambria Math" w:cs="Cambria Math"/>
          <w:sz w:val="24"/>
          <w:szCs w:val="24"/>
        </w:rPr>
        <w:t>‑</w:t>
      </w:r>
      <w:r w:rsidRPr="009838B8">
        <w:rPr>
          <w:rFonts w:ascii="宋体" w:eastAsia="宋体" w:hAnsi="宋体"/>
          <w:sz w:val="24"/>
          <w:szCs w:val="24"/>
        </w:rPr>
        <w:t>Cut problem）问题：即给定无向图</w:t>
      </w:r>
      <m:oMath>
        <m:r>
          <w:rPr>
            <w:rFonts w:ascii="Cambria Math" w:eastAsia="宋体" w:hAnsi="Cambria Math"/>
            <w:sz w:val="24"/>
            <w:szCs w:val="24"/>
          </w:rPr>
          <m:t>G=(V,E)</m:t>
        </m:r>
      </m:oMath>
      <w:r w:rsidRPr="009838B8">
        <w:rPr>
          <w:rFonts w:ascii="宋体" w:eastAsia="宋体" w:hAnsi="宋体" w:hint="eastAsia"/>
          <w:sz w:val="24"/>
          <w:szCs w:val="24"/>
        </w:rPr>
        <w:t>，带有边权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ij</m:t>
            </m:r>
          </m:sub>
        </m:sSub>
      </m:oMath>
      <w:r w:rsidRPr="009838B8">
        <w:rPr>
          <w:rFonts w:ascii="宋体" w:eastAsia="宋体" w:hAnsi="宋体" w:hint="eastAsia"/>
          <w:sz w:val="24"/>
          <w:szCs w:val="24"/>
        </w:rPr>
        <w:t>，寻求将顶点集合</w:t>
      </w:r>
      <w:r w:rsidRPr="009838B8">
        <w:rPr>
          <w:rFonts w:ascii="Cambria Math" w:eastAsia="宋体" w:hAnsi="Cambria Math" w:cs="Cambria Math"/>
          <w:sz w:val="24"/>
          <w:szCs w:val="24"/>
        </w:rPr>
        <w:t>𝑉</w:t>
      </w:r>
      <w:r w:rsidRPr="009838B8">
        <w:rPr>
          <w:rFonts w:ascii="宋体" w:eastAsia="宋体" w:hAnsi="宋体" w:hint="eastAsia"/>
          <w:sz w:val="24"/>
          <w:szCs w:val="24"/>
        </w:rPr>
        <w:t>划分，</w:t>
      </w:r>
      <w:r w:rsidRPr="009838B8">
        <w:rPr>
          <w:rFonts w:ascii="宋体" w:eastAsia="宋体" w:hAnsi="宋体"/>
          <w:sz w:val="24"/>
          <w:szCs w:val="24"/>
        </w:rPr>
        <w:t>以使得跨集边的权重之和最大。由于 Max</w:t>
      </w:r>
      <w:r w:rsidRPr="009838B8">
        <w:rPr>
          <w:rFonts w:ascii="Cambria Math" w:eastAsia="宋体" w:hAnsi="Cambria Math" w:cs="Cambria Math"/>
          <w:sz w:val="24"/>
          <w:szCs w:val="24"/>
        </w:rPr>
        <w:t>‑</w:t>
      </w:r>
      <w:r w:rsidRPr="009838B8">
        <w:rPr>
          <w:rFonts w:ascii="宋体" w:eastAsia="宋体" w:hAnsi="宋体"/>
          <w:sz w:val="24"/>
          <w:szCs w:val="24"/>
        </w:rPr>
        <w:t>Cut 是一个 NP</w:t>
      </w:r>
      <w:r w:rsidRPr="009838B8">
        <w:rPr>
          <w:rFonts w:ascii="Cambria Math" w:eastAsia="宋体" w:hAnsi="Cambria Math" w:cs="Cambria Math"/>
          <w:sz w:val="24"/>
          <w:szCs w:val="24"/>
        </w:rPr>
        <w:t>‑</w:t>
      </w:r>
      <w:r w:rsidRPr="009838B8">
        <w:rPr>
          <w:rFonts w:ascii="宋体" w:eastAsia="宋体" w:hAnsi="宋体"/>
          <w:sz w:val="24"/>
          <w:szCs w:val="24"/>
        </w:rPr>
        <w:t>hard 问题，其经典求解在大规模时困难重重。</w:t>
      </w:r>
    </w:p>
    <w:p w14:paraId="10CC88B5" w14:textId="5B569EE1" w:rsidR="00601913" w:rsidRPr="009838B8" w:rsidRDefault="00601913" w:rsidP="009C68FB">
      <w:pPr>
        <w:ind w:firstLine="420"/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因此，我们将这一优化问题转化为量子可解形式：以伊辛哈密顿量或</w:t>
      </w:r>
      <w:r w:rsidRPr="009838B8">
        <w:rPr>
          <w:rFonts w:ascii="宋体" w:eastAsia="宋体" w:hAnsi="宋体"/>
          <w:sz w:val="24"/>
          <w:szCs w:val="24"/>
        </w:rPr>
        <w:t xml:space="preserve"> QUBO（Quadratic Unconstrained</w:t>
      </w:r>
      <w:r w:rsidRPr="009838B8">
        <w:rPr>
          <w:rFonts w:ascii="Times New Roman" w:eastAsia="宋体" w:hAnsi="Times New Roman" w:cs="Times New Roman"/>
          <w:sz w:val="24"/>
          <w:szCs w:val="24"/>
        </w:rPr>
        <w:t> </w:t>
      </w:r>
      <w:r w:rsidRPr="009838B8">
        <w:rPr>
          <w:rFonts w:ascii="宋体" w:eastAsia="宋体" w:hAnsi="宋体"/>
          <w:sz w:val="24"/>
          <w:szCs w:val="24"/>
        </w:rPr>
        <w:t>Binary</w:t>
      </w:r>
      <w:r w:rsidRPr="009838B8">
        <w:rPr>
          <w:rFonts w:ascii="Times New Roman" w:eastAsia="宋体" w:hAnsi="Times New Roman" w:cs="Times New Roman"/>
          <w:sz w:val="24"/>
          <w:szCs w:val="24"/>
        </w:rPr>
        <w:t> </w:t>
      </w:r>
      <w:r w:rsidRPr="009838B8">
        <w:rPr>
          <w:rFonts w:ascii="宋体" w:eastAsia="宋体" w:hAnsi="宋体"/>
          <w:sz w:val="24"/>
          <w:szCs w:val="24"/>
        </w:rPr>
        <w:t>Optimization）形式构建问题 Hamiltonian，借助量子计算机（或模拟器）求其基态，以近似或获得最大割解。</w:t>
      </w:r>
    </w:p>
    <w:p w14:paraId="008AFB24" w14:textId="77777777" w:rsidR="00601913" w:rsidRPr="009838B8" w:rsidRDefault="00601913" w:rsidP="000D2105">
      <w:pPr>
        <w:rPr>
          <w:rFonts w:ascii="宋体" w:eastAsia="宋体" w:hAnsi="宋体" w:hint="eastAsia"/>
          <w:sz w:val="24"/>
          <w:szCs w:val="24"/>
        </w:rPr>
      </w:pPr>
    </w:p>
    <w:p w14:paraId="28E36892" w14:textId="3CD2A3E0" w:rsidR="000D2105" w:rsidRPr="00585233" w:rsidRDefault="000D2105" w:rsidP="000D210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85233">
        <w:rPr>
          <w:rFonts w:ascii="宋体" w:eastAsia="宋体" w:hAnsi="宋体" w:hint="eastAsia"/>
          <w:b/>
          <w:bCs/>
          <w:sz w:val="28"/>
          <w:szCs w:val="28"/>
        </w:rPr>
        <w:t>二、</w:t>
      </w:r>
      <w:r w:rsidR="00601913" w:rsidRPr="00585233">
        <w:rPr>
          <w:rFonts w:ascii="宋体" w:eastAsia="宋体" w:hAnsi="宋体" w:hint="eastAsia"/>
          <w:b/>
          <w:bCs/>
          <w:sz w:val="28"/>
          <w:szCs w:val="28"/>
        </w:rPr>
        <w:t>算法设计：变分量子线路＋硬件匹配</w:t>
      </w:r>
    </w:p>
    <w:p w14:paraId="210D42A7" w14:textId="77777777" w:rsidR="00585233" w:rsidRPr="009838B8" w:rsidRDefault="00585233" w:rsidP="000D2105">
      <w:pPr>
        <w:rPr>
          <w:rFonts w:ascii="宋体" w:eastAsia="宋体" w:hAnsi="宋体" w:hint="eastAsia"/>
          <w:sz w:val="24"/>
          <w:szCs w:val="24"/>
        </w:rPr>
      </w:pPr>
    </w:p>
    <w:p w14:paraId="17F92F95" w14:textId="1043F0D2" w:rsidR="00601913" w:rsidRPr="009838B8" w:rsidRDefault="00601913" w:rsidP="009C68FB">
      <w:pPr>
        <w:ind w:firstLine="420"/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传统用于</w:t>
      </w:r>
      <w:r w:rsidRPr="009838B8">
        <w:rPr>
          <w:rFonts w:ascii="宋体" w:eastAsia="宋体" w:hAnsi="宋体"/>
          <w:sz w:val="24"/>
          <w:szCs w:val="24"/>
        </w:rPr>
        <w:t>Max</w:t>
      </w:r>
      <w:r w:rsidRPr="009838B8">
        <w:rPr>
          <w:rFonts w:ascii="Cambria Math" w:eastAsia="宋体" w:hAnsi="Cambria Math" w:cs="Cambria Math"/>
          <w:sz w:val="24"/>
          <w:szCs w:val="24"/>
        </w:rPr>
        <w:t>‑</w:t>
      </w:r>
      <w:r w:rsidRPr="009838B8">
        <w:rPr>
          <w:rFonts w:ascii="宋体" w:eastAsia="宋体" w:hAnsi="宋体"/>
          <w:sz w:val="24"/>
          <w:szCs w:val="24"/>
        </w:rPr>
        <w:t>Cut的量子算法之一为Quantum Approximate Optimization Algorithm (QAOA)，其电路结构与问题图的边结构通常一致：交替施加问题 Hamiltonian演化和混合Hamiltonian演化。</w:t>
      </w:r>
    </w:p>
    <w:p w14:paraId="600348D5" w14:textId="197A6103" w:rsidR="000D2105" w:rsidRPr="009838B8" w:rsidRDefault="00601913" w:rsidP="009C68FB">
      <w:pPr>
        <w:ind w:firstLine="420"/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而在本研究中，我们设计了一个硬件匹配的变分量子线路（VQC:Variational Quantum Circuit），其特点包括：</w:t>
      </w:r>
    </w:p>
    <w:p w14:paraId="24C8B47B" w14:textId="5C6D3EE5" w:rsidR="00601913" w:rsidRPr="009838B8" w:rsidRDefault="00601913" w:rsidP="00601913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前置一层含参数的单比特门（如</w:t>
      </w:r>
      <m:oMath>
        <m:sSub>
          <m:sSubPr>
            <m:ctrlPr>
              <w:rPr>
                <w:rFonts w:ascii="Cambria Math" w:eastAsia="宋体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Cambria Math"/>
                <w:sz w:val="24"/>
                <w:szCs w:val="24"/>
              </w:rPr>
              <m:t>y</m:t>
            </m:r>
          </m:sub>
        </m:sSub>
      </m:oMath>
      <w:r w:rsidRPr="009838B8">
        <w:rPr>
          <w:rFonts w:ascii="宋体" w:eastAsia="宋体" w:hAnsi="宋体" w:hint="eastAsia"/>
          <w:sz w:val="24"/>
          <w:szCs w:val="24"/>
        </w:rPr>
        <w:t>或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sub>
        </m:sSub>
      </m:oMath>
      <w:r w:rsidRPr="009838B8">
        <w:rPr>
          <w:rFonts w:ascii="宋体" w:eastAsia="宋体" w:hAnsi="宋体" w:hint="eastAsia"/>
          <w:sz w:val="24"/>
          <w:szCs w:val="24"/>
        </w:rPr>
        <w:t>转动）；</w:t>
      </w:r>
    </w:p>
    <w:p w14:paraId="42C091D9" w14:textId="55932D65" w:rsidR="00601913" w:rsidRPr="009838B8" w:rsidRDefault="00601913" w:rsidP="00601913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 xml:space="preserve">中间插入一层固定的双比特纠缠门（例如 CNOT／CZ </w:t>
      </w:r>
      <w:r w:rsidR="002E2DF3">
        <w:rPr>
          <w:rFonts w:ascii="宋体" w:eastAsia="宋体" w:hAnsi="宋体" w:hint="eastAsia"/>
          <w:sz w:val="24"/>
          <w:szCs w:val="24"/>
        </w:rPr>
        <w:t>/Rzz</w:t>
      </w:r>
      <w:r w:rsidRPr="009838B8">
        <w:rPr>
          <w:rFonts w:ascii="宋体" w:eastAsia="宋体" w:hAnsi="宋体" w:hint="eastAsia"/>
          <w:sz w:val="24"/>
          <w:szCs w:val="24"/>
        </w:rPr>
        <w:t>）</w:t>
      </w:r>
      <w:r w:rsidRPr="009838B8">
        <w:rPr>
          <w:rFonts w:ascii="宋体" w:eastAsia="宋体" w:hAnsi="宋体" w:hint="eastAsia"/>
          <w:b/>
          <w:bCs/>
          <w:sz w:val="24"/>
          <w:szCs w:val="24"/>
        </w:rPr>
        <w:t>与问题图的边结构无直接对应关系</w:t>
      </w:r>
      <w:r w:rsidRPr="009838B8">
        <w:rPr>
          <w:rFonts w:ascii="宋体" w:eastAsia="宋体" w:hAnsi="宋体" w:hint="eastAsia"/>
          <w:sz w:val="24"/>
          <w:szCs w:val="24"/>
        </w:rPr>
        <w:t>；</w:t>
      </w:r>
    </w:p>
    <w:p w14:paraId="7A89AF01" w14:textId="77777777" w:rsidR="00601913" w:rsidRPr="009838B8" w:rsidRDefault="00601913" w:rsidP="00601913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后置再一层含参数的单比特门。</w:t>
      </w:r>
    </w:p>
    <w:p w14:paraId="3DAD0E22" w14:textId="0BCA0597" w:rsidR="00601913" w:rsidRPr="009838B8" w:rsidRDefault="00601913" w:rsidP="00601913">
      <w:pPr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即整体电路可写为：</w:t>
      </w:r>
    </w:p>
    <w:p w14:paraId="5E557826" w14:textId="32044E22" w:rsidR="00601913" w:rsidRPr="009838B8" w:rsidRDefault="00601913" w:rsidP="00601913">
      <w:pPr>
        <w:rPr>
          <w:rFonts w:ascii="宋体" w:eastAsia="宋体" w:hAnsi="宋体" w:hint="eastAsia"/>
          <w:i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acc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single2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ent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single1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,</m:t>
          </m:r>
        </m:oMath>
      </m:oMathPara>
    </w:p>
    <w:p w14:paraId="22E66BD3" w14:textId="22F27C8B" w:rsidR="00601913" w:rsidRPr="009838B8" w:rsidRDefault="00601913" w:rsidP="00E9754B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其中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θ</m:t>
            </m:r>
          </m:e>
        </m:acc>
        <m:r>
          <w:rPr>
            <w:rFonts w:ascii="Cambria Math" w:eastAsia="宋体" w:hAnsi="Cambria Math" w:hint="eastAsia"/>
            <w:sz w:val="24"/>
            <w:szCs w:val="24"/>
          </w:rPr>
          <m:t>=</m:t>
        </m:r>
        <m:r>
          <w:rPr>
            <w:rFonts w:ascii="Cambria Math" w:eastAsia="宋体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838B8">
        <w:rPr>
          <w:rFonts w:ascii="宋体" w:eastAsia="宋体" w:hAnsi="宋体" w:hint="eastAsia"/>
          <w:iCs/>
          <w:sz w:val="24"/>
          <w:szCs w:val="24"/>
        </w:rPr>
        <w:t>是可调参数。</w:t>
      </w:r>
      <w:r w:rsidR="00E9754B" w:rsidRPr="009838B8">
        <w:rPr>
          <w:rFonts w:ascii="宋体" w:eastAsia="宋体" w:hAnsi="宋体" w:hint="eastAsia"/>
          <w:iCs/>
          <w:sz w:val="24"/>
          <w:szCs w:val="24"/>
        </w:rPr>
        <w:t>我们将该电路作用于初始态</w:t>
      </w:r>
      <m:oMath>
        <m:sSup>
          <m:sSup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|"/>
                <m:endChr m:val="⟩"/>
                <m:ctrlPr>
                  <w:rPr>
                    <w:rFonts w:ascii="Cambria Math" w:eastAsia="宋体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0</m:t>
                </m:r>
              </m:e>
            </m:d>
            <m:ctrlPr>
              <w:rPr>
                <w:rFonts w:ascii="Cambria Math" w:eastAsia="宋体" w:hAnsi="Cambria Math" w:hint="eastAsia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⨂n</m:t>
            </m:r>
          </m:sup>
        </m:sSup>
      </m:oMath>
      <w:r w:rsidR="00E9754B" w:rsidRPr="009838B8">
        <w:rPr>
          <w:rFonts w:ascii="宋体" w:eastAsia="宋体" w:hAnsi="宋体" w:hint="eastAsia"/>
          <w:iCs/>
          <w:sz w:val="24"/>
          <w:szCs w:val="24"/>
        </w:rPr>
        <w:t>得到</w:t>
      </w:r>
      <m:oMath>
        <m:r>
          <w:rPr>
            <w:rFonts w:ascii="Cambria Math" w:eastAsia="宋体" w:hAnsi="Cambria Math" w:hint="eastAsia"/>
            <w:sz w:val="24"/>
            <w:szCs w:val="24"/>
          </w:rPr>
          <m:t>|</m:t>
        </m:r>
        <m:r>
          <w:rPr>
            <w:rFonts w:ascii="Cambria Math" w:eastAsia="宋体" w:hAnsi="Cambria Math"/>
            <w:sz w:val="24"/>
            <w:szCs w:val="24"/>
          </w:rPr>
          <m:t>ψ</m:t>
        </m:r>
        <m:d>
          <m:d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θ</m:t>
                </m:r>
              </m:e>
            </m:acc>
          </m:e>
        </m:d>
        <m:r>
          <w:rPr>
            <w:rFonts w:ascii="Cambria Math" w:eastAsia="宋体" w:hAnsi="Cambria Math"/>
            <w:sz w:val="24"/>
            <w:szCs w:val="24"/>
          </w:rPr>
          <m:t>⟩</m:t>
        </m:r>
      </m:oMath>
      <w:r w:rsidR="00E9754B" w:rsidRPr="009838B8">
        <w:rPr>
          <w:rFonts w:ascii="宋体" w:eastAsia="宋体" w:hAnsi="宋体" w:hint="eastAsia"/>
          <w:iCs/>
          <w:sz w:val="24"/>
          <w:szCs w:val="24"/>
        </w:rPr>
        <w:t xml:space="preserve">，然后通过测量构造目标 Hamiltonian </w:t>
      </w:r>
      <m:oMath>
        <m:sSub>
          <m:sSub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sub>
        </m:sSub>
      </m:oMath>
      <w:r w:rsidR="00E9754B" w:rsidRPr="009838B8">
        <w:rPr>
          <w:rFonts w:ascii="宋体" w:eastAsia="宋体" w:hAnsi="宋体" w:hint="eastAsia"/>
          <w:iCs/>
          <w:sz w:val="24"/>
          <w:szCs w:val="24"/>
        </w:rPr>
        <w:t>（与</w:t>
      </w:r>
      <w:r w:rsidR="00E9754B" w:rsidRPr="009838B8">
        <w:rPr>
          <w:rFonts w:ascii="宋体" w:eastAsia="宋体" w:hAnsi="宋体"/>
          <w:iCs/>
          <w:sz w:val="24"/>
          <w:szCs w:val="24"/>
        </w:rPr>
        <w:t>Max</w:t>
      </w:r>
      <w:r w:rsidR="00E9754B" w:rsidRPr="009838B8">
        <w:rPr>
          <w:rFonts w:ascii="Cambria Math" w:eastAsia="宋体" w:hAnsi="Cambria Math" w:cs="Cambria Math"/>
          <w:iCs/>
          <w:sz w:val="24"/>
          <w:szCs w:val="24"/>
        </w:rPr>
        <w:t>‑</w:t>
      </w:r>
      <w:r w:rsidR="00E9754B" w:rsidRPr="009838B8">
        <w:rPr>
          <w:rFonts w:ascii="宋体" w:eastAsia="宋体" w:hAnsi="宋体"/>
          <w:iCs/>
          <w:sz w:val="24"/>
          <w:szCs w:val="24"/>
        </w:rPr>
        <w:t>Cut等价）的期望值：</w:t>
      </w:r>
    </w:p>
    <w:p w14:paraId="6DDA60C7" w14:textId="5CD312D0" w:rsidR="00E9754B" w:rsidRPr="009838B8" w:rsidRDefault="00E9754B" w:rsidP="00E9754B">
      <w:pPr>
        <w:rPr>
          <w:rFonts w:ascii="宋体" w:eastAsia="宋体" w:hAnsi="宋体" w:hint="eastAsia"/>
          <w:iCs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C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acc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ψ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ψ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/>
              <w:sz w:val="24"/>
              <w:szCs w:val="24"/>
            </w:rPr>
            <m:t>,</m:t>
          </m:r>
        </m:oMath>
      </m:oMathPara>
    </w:p>
    <w:p w14:paraId="5BDE7337" w14:textId="29D467B7" w:rsidR="00E9754B" w:rsidRPr="009838B8" w:rsidRDefault="00E9754B" w:rsidP="00E9754B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通过经典优化器（如梯度下降、参数移位法估算梯度）调整</w:t>
      </w:r>
      <m:oMath>
        <m:acc>
          <m:accPr>
            <m:chr m:val="⃗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θ</m:t>
            </m:r>
          </m:e>
        </m:acc>
      </m:oMath>
      <w:r w:rsidRPr="009838B8">
        <w:rPr>
          <w:rFonts w:ascii="宋体" w:eastAsia="宋体" w:hAnsi="宋体" w:hint="eastAsia"/>
          <w:sz w:val="24"/>
          <w:szCs w:val="24"/>
        </w:rPr>
        <w:t>，使得</w:t>
      </w:r>
      <m:oMath>
        <m:r>
          <w:rPr>
            <w:rFonts w:ascii="Cambria Math" w:eastAsia="宋体" w:hAnsi="Cambria Math"/>
            <w:sz w:val="24"/>
            <w:szCs w:val="24"/>
          </w:rPr>
          <m:t>C(</m:t>
        </m:r>
        <m:acc>
          <m:accPr>
            <m:chr m:val="⃗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θ</m:t>
            </m:r>
          </m:e>
        </m:acc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838B8">
        <w:rPr>
          <w:rFonts w:ascii="宋体" w:eastAsia="宋体" w:hAnsi="宋体" w:hint="eastAsia"/>
          <w:iCs/>
          <w:sz w:val="24"/>
          <w:szCs w:val="24"/>
        </w:rPr>
        <w:t>最小（或最大割问题可转化为最小能量问题）。</w:t>
      </w:r>
    </w:p>
    <w:p w14:paraId="626D61AD" w14:textId="77777777" w:rsidR="00E9754B" w:rsidRDefault="00E9754B" w:rsidP="00E9754B">
      <w:pPr>
        <w:rPr>
          <w:rFonts w:ascii="宋体" w:eastAsia="宋体" w:hAnsi="宋体" w:hint="eastAsia"/>
          <w:iCs/>
          <w:sz w:val="24"/>
          <w:szCs w:val="24"/>
        </w:rPr>
      </w:pPr>
    </w:p>
    <w:p w14:paraId="10EC8E6C" w14:textId="77777777" w:rsidR="00585233" w:rsidRPr="009838B8" w:rsidRDefault="00585233" w:rsidP="00E9754B">
      <w:pPr>
        <w:rPr>
          <w:rFonts w:ascii="宋体" w:eastAsia="宋体" w:hAnsi="宋体" w:hint="eastAsia"/>
          <w:iCs/>
          <w:sz w:val="24"/>
          <w:szCs w:val="24"/>
        </w:rPr>
      </w:pPr>
    </w:p>
    <w:p w14:paraId="23B18AFF" w14:textId="1B57A280" w:rsidR="00E9754B" w:rsidRPr="00585233" w:rsidRDefault="00E9754B" w:rsidP="00E9754B">
      <w:pPr>
        <w:rPr>
          <w:rFonts w:ascii="宋体" w:eastAsia="宋体" w:hAnsi="宋体" w:hint="eastAsia"/>
          <w:b/>
          <w:bCs/>
          <w:iCs/>
          <w:sz w:val="28"/>
          <w:szCs w:val="28"/>
        </w:rPr>
      </w:pPr>
      <w:r w:rsidRPr="00585233">
        <w:rPr>
          <w:rFonts w:ascii="宋体" w:eastAsia="宋体" w:hAnsi="宋体" w:hint="eastAsia"/>
          <w:b/>
          <w:bCs/>
          <w:iCs/>
          <w:sz w:val="28"/>
          <w:szCs w:val="28"/>
        </w:rPr>
        <w:lastRenderedPageBreak/>
        <w:t>三、物理与数学原理分析</w:t>
      </w:r>
    </w:p>
    <w:p w14:paraId="1E1177CF" w14:textId="77777777" w:rsidR="00585233" w:rsidRPr="009838B8" w:rsidRDefault="00585233" w:rsidP="00E9754B">
      <w:pPr>
        <w:rPr>
          <w:rFonts w:ascii="宋体" w:eastAsia="宋体" w:hAnsi="宋体" w:hint="eastAsia"/>
          <w:iCs/>
          <w:sz w:val="24"/>
          <w:szCs w:val="24"/>
        </w:rPr>
      </w:pPr>
    </w:p>
    <w:p w14:paraId="3A728D89" w14:textId="45E8F05D" w:rsidR="00E9754B" w:rsidRPr="00585233" w:rsidRDefault="00E9754B" w:rsidP="00E9754B">
      <w:pPr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585233">
        <w:rPr>
          <w:rFonts w:ascii="宋体" w:eastAsia="宋体" w:hAnsi="宋体" w:hint="eastAsia"/>
          <w:b/>
          <w:bCs/>
          <w:iCs/>
          <w:sz w:val="24"/>
          <w:szCs w:val="24"/>
        </w:rPr>
        <w:t>3.1量子-经典混合优化框架</w:t>
      </w:r>
    </w:p>
    <w:p w14:paraId="5DAFDF6E" w14:textId="285F01C0" w:rsidR="00E9754B" w:rsidRPr="009838B8" w:rsidRDefault="00E9754B" w:rsidP="009C68FB">
      <w:pPr>
        <w:ind w:firstLine="420"/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自验方法可以视为变分量子算法（VQA）的一种特殊形式。其数学结构为：</w:t>
      </w:r>
    </w:p>
    <w:p w14:paraId="3911E27B" w14:textId="60344410" w:rsidR="00E9754B" w:rsidRPr="009838B8" w:rsidRDefault="00000000" w:rsidP="00E9754B">
      <w:pPr>
        <w:rPr>
          <w:rFonts w:ascii="宋体" w:eastAsia="宋体" w:hAnsi="宋体" w:hint="eastAsia"/>
          <w:i/>
          <w:iCs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min</m:t>
                  </m:r>
                </m:e>
                <m:lim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</m:lim>
              </m:limLow>
            </m:fName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C(</m:t>
              </m:r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acc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e>
          </m:func>
          <m:r>
            <w:rPr>
              <w:rFonts w:ascii="Cambria Math" w:eastAsia="宋体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min</m:t>
                  </m:r>
                </m:e>
                <m:lim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</m:lim>
              </m:limLow>
            </m:fName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⟨"/>
                      <m:endChr m:val="|"/>
                      <m:ctrlPr>
                        <w:rPr>
                          <w:rFonts w:ascii="Cambria Math" w:eastAsia="宋体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⨂n</m:t>
                  </m:r>
                </m:sup>
              </m:sSup>
            </m:e>
          </m:func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†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acc>
            </m:e>
          </m:d>
          <m:sSub>
            <m:sSub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acc>
            </m:e>
          </m:d>
          <m:r>
            <w:rPr>
              <w:rFonts w:ascii="Cambria Math" w:eastAsia="宋体" w:hAnsi="Cambria Math"/>
              <w:sz w:val="24"/>
              <w:szCs w:val="24"/>
            </w:rPr>
            <m:t>|</m:t>
          </m:r>
          <m:sSup>
            <m:sSupPr>
              <m:ctrlPr>
                <w:rPr>
                  <w:rFonts w:ascii="Cambria Math" w:eastAsia="宋体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0⟩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⨂n</m:t>
              </m:r>
            </m:sup>
          </m:sSup>
        </m:oMath>
      </m:oMathPara>
    </w:p>
    <w:p w14:paraId="5246B28C" w14:textId="6F1F5F55" w:rsidR="001179B4" w:rsidRPr="009838B8" w:rsidRDefault="001179B4" w:rsidP="00E9754B">
      <w:pPr>
        <w:rPr>
          <w:rFonts w:ascii="宋体" w:eastAsia="宋体" w:hAnsi="宋体" w:hint="eastAsia"/>
          <w:sz w:val="24"/>
          <w:szCs w:val="24"/>
        </w:rPr>
      </w:pPr>
      <w:r w:rsidRPr="009838B8">
        <w:rPr>
          <w:rFonts w:ascii="宋体" w:eastAsia="宋体" w:hAnsi="宋体" w:hint="eastAsia"/>
          <w:sz w:val="24"/>
          <w:szCs w:val="24"/>
        </w:rPr>
        <w:t>量子部分（电路</w:t>
      </w:r>
      <m:oMath>
        <m:r>
          <w:rPr>
            <w:rFonts w:ascii="Cambria Math" w:eastAsia="宋体" w:hAnsi="Cambria Math"/>
            <w:sz w:val="24"/>
            <w:szCs w:val="24"/>
          </w:rPr>
          <m:t>U(</m:t>
        </m:r>
        <m:acc>
          <m:accPr>
            <m:chr m:val="⃗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θ</m:t>
            </m:r>
          </m:e>
        </m:acc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838B8">
        <w:rPr>
          <w:rFonts w:ascii="宋体" w:eastAsia="宋体" w:hAnsi="宋体" w:hint="eastAsia"/>
          <w:sz w:val="24"/>
          <w:szCs w:val="24"/>
        </w:rPr>
        <w:t>）负责生成参数化态；经典部分负责根据测量得到</w:t>
      </w:r>
      <m:oMath>
        <m:r>
          <w:rPr>
            <w:rFonts w:ascii="Cambria Math" w:eastAsia="宋体" w:hAnsi="Cambria Math"/>
            <w:sz w:val="24"/>
            <w:szCs w:val="24"/>
          </w:rPr>
          <m:t>C(</m:t>
        </m:r>
        <m:acc>
          <m:accPr>
            <m:chr m:val="⃗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/>
                <w:sz w:val="24"/>
                <w:szCs w:val="24"/>
              </w:rPr>
              <m:t>θ</m:t>
            </m:r>
          </m:e>
        </m:acc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Pr="009838B8">
        <w:rPr>
          <w:rFonts w:ascii="宋体" w:eastAsia="宋体" w:hAnsi="宋体" w:hint="eastAsia"/>
          <w:sz w:val="24"/>
          <w:szCs w:val="24"/>
        </w:rPr>
        <w:t>估计梯度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∇</m:t>
            </m:r>
            <m:ctrlPr>
              <w:rPr>
                <w:rFonts w:ascii="Cambria Math" w:eastAsia="宋体" w:hAnsi="Cambria Math"/>
                <w:sz w:val="24"/>
                <w:szCs w:val="24"/>
              </w:rPr>
            </m:ctrlPr>
          </m:e>
          <m:sub>
            <m:acc>
              <m:accPr>
                <m:chr m:val="⃗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θ</m:t>
                </m:r>
              </m:e>
            </m:acc>
          </m:sub>
        </m:sSub>
        <m:r>
          <w:rPr>
            <w:rFonts w:ascii="Cambria Math" w:eastAsia="宋体" w:hAnsi="Cambria Math"/>
            <w:sz w:val="24"/>
            <w:szCs w:val="24"/>
          </w:rPr>
          <m:t>C</m:t>
        </m:r>
      </m:oMath>
      <w:r w:rsidRPr="009838B8">
        <w:rPr>
          <w:rFonts w:ascii="宋体" w:eastAsia="宋体" w:hAnsi="宋体" w:hint="eastAsia"/>
          <w:sz w:val="24"/>
          <w:szCs w:val="24"/>
        </w:rPr>
        <w:t>，并更新参数：</w:t>
      </w:r>
    </w:p>
    <w:p w14:paraId="0AE0E98F" w14:textId="3BC47BEB" w:rsidR="001179B4" w:rsidRPr="009838B8" w:rsidRDefault="00000000" w:rsidP="00E9754B">
      <w:pPr>
        <w:rPr>
          <w:rFonts w:ascii="宋体" w:eastAsia="宋体" w:hAnsi="宋体" w:hint="eastAsia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t+1</m:t>
              </m:r>
            </m:sup>
          </m:sSubSup>
          <m:r>
            <w:rPr>
              <w:rFonts w:ascii="Cambria Math" w:eastAsia="宋体" w:hAnsi="Cambria Math" w:cs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 w:cs="Cambria Math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∂C(</m:t>
              </m:r>
              <m:sSubSup>
                <m:sSubSup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</m:oMath>
      </m:oMathPara>
    </w:p>
    <w:p w14:paraId="3C24B95D" w14:textId="33179375" w:rsidR="00CC754E" w:rsidRPr="009838B8" w:rsidRDefault="00CC754E" w:rsidP="00E9754B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其中梯度可通过参数</w:t>
      </w:r>
      <w:r w:rsidRPr="009838B8">
        <w:rPr>
          <w:rFonts w:ascii="Cambria Math" w:eastAsia="宋体" w:hAnsi="Cambria Math" w:cs="Cambria Math"/>
          <w:iCs/>
          <w:sz w:val="24"/>
          <w:szCs w:val="24"/>
        </w:rPr>
        <w:t>‑</w:t>
      </w:r>
      <w:r w:rsidRPr="009838B8">
        <w:rPr>
          <w:rFonts w:ascii="宋体" w:eastAsia="宋体" w:hAnsi="宋体"/>
          <w:iCs/>
          <w:sz w:val="24"/>
          <w:szCs w:val="24"/>
        </w:rPr>
        <w:t>移位（parameter</w:t>
      </w:r>
      <w:r w:rsidRPr="009838B8">
        <w:rPr>
          <w:rFonts w:ascii="Cambria Math" w:eastAsia="宋体" w:hAnsi="Cambria Math" w:cs="Cambria Math"/>
          <w:iCs/>
          <w:sz w:val="24"/>
          <w:szCs w:val="24"/>
        </w:rPr>
        <w:t>‑</w:t>
      </w:r>
      <w:r w:rsidRPr="009838B8">
        <w:rPr>
          <w:rFonts w:ascii="宋体" w:eastAsia="宋体" w:hAnsi="宋体"/>
          <w:iCs/>
          <w:sz w:val="24"/>
          <w:szCs w:val="24"/>
        </w:rPr>
        <w:t>shift）公式估算：</w:t>
      </w:r>
    </w:p>
    <w:p w14:paraId="26AB29D2" w14:textId="73DCF95B" w:rsidR="00CC754E" w:rsidRPr="009838B8" w:rsidRDefault="00000000" w:rsidP="00E9754B">
      <w:pPr>
        <w:rPr>
          <w:rFonts w:ascii="宋体" w:eastAsia="宋体" w:hAnsi="宋体" w:hint="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∂C</m:t>
              </m:r>
            </m:num>
            <m:den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4"/>
              <w:szCs w:val="24"/>
            </w:rPr>
            <m:t>[C</m:t>
          </m:r>
          <m:d>
            <m:d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宋体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4"/>
              <w:szCs w:val="24"/>
            </w:rPr>
            <m:t>-C(</m:t>
          </m:r>
          <m:sSub>
            <m:sSub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宋体" w:hAnsi="Cambria Math" w:cs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4"/>
              <w:szCs w:val="24"/>
            </w:rPr>
            <m:t>)]</m:t>
          </m:r>
        </m:oMath>
      </m:oMathPara>
    </w:p>
    <w:p w14:paraId="2D47FA41" w14:textId="7FF2DB63" w:rsidR="00CC754E" w:rsidRPr="009838B8" w:rsidRDefault="00CC754E" w:rsidP="00E9754B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经典优化器与量子测量结果共同构成“反馈回路”，引导电路生成越来越优的量子态。</w:t>
      </w:r>
    </w:p>
    <w:p w14:paraId="3C1A56C0" w14:textId="77777777" w:rsidR="00CC754E" w:rsidRPr="009838B8" w:rsidRDefault="00CC754E" w:rsidP="00E9754B">
      <w:pPr>
        <w:rPr>
          <w:rFonts w:ascii="宋体" w:eastAsia="宋体" w:hAnsi="宋体" w:hint="eastAsia"/>
          <w:iCs/>
          <w:sz w:val="24"/>
          <w:szCs w:val="24"/>
        </w:rPr>
      </w:pPr>
    </w:p>
    <w:p w14:paraId="7332D996" w14:textId="2D321D6F" w:rsidR="00CC754E" w:rsidRPr="00585233" w:rsidRDefault="00CC754E" w:rsidP="00E9754B">
      <w:pPr>
        <w:rPr>
          <w:rFonts w:ascii="宋体" w:eastAsia="宋体" w:hAnsi="宋体" w:hint="eastAsia"/>
          <w:b/>
          <w:bCs/>
          <w:iCs/>
          <w:sz w:val="24"/>
          <w:szCs w:val="24"/>
        </w:rPr>
      </w:pPr>
      <w:bookmarkStart w:id="0" w:name="_Hlk213258315"/>
      <w:r w:rsidRPr="00585233">
        <w:rPr>
          <w:rFonts w:ascii="宋体" w:eastAsia="宋体" w:hAnsi="宋体" w:hint="eastAsia"/>
          <w:b/>
          <w:bCs/>
          <w:iCs/>
          <w:sz w:val="24"/>
          <w:szCs w:val="24"/>
        </w:rPr>
        <w:t>3.2</w:t>
      </w:r>
      <w:r w:rsidR="00585233" w:rsidRPr="00585233">
        <w:rPr>
          <w:rFonts w:ascii="宋体" w:eastAsia="宋体" w:hAnsi="宋体" w:hint="eastAsia"/>
          <w:b/>
          <w:bCs/>
          <w:iCs/>
          <w:sz w:val="24"/>
          <w:szCs w:val="24"/>
        </w:rPr>
        <w:t>问题模型</w:t>
      </w:r>
    </w:p>
    <w:bookmarkEnd w:id="0"/>
    <w:p w14:paraId="00EAC88C" w14:textId="17D40F3F" w:rsidR="00CC754E" w:rsidRPr="009838B8" w:rsidRDefault="00CC754E" w:rsidP="00CC754E">
      <w:pPr>
        <w:ind w:firstLine="420"/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我们研究的是一个五个比特的最大切割问题：</w:t>
      </w:r>
    </w:p>
    <w:p w14:paraId="489BD6F2" w14:textId="7B3929A2" w:rsidR="00430B8F" w:rsidRPr="009838B8" w:rsidRDefault="00CC754E" w:rsidP="00E9754B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/>
          <w:iCs/>
          <w:noProof/>
          <w:sz w:val="24"/>
          <w:szCs w:val="24"/>
        </w:rPr>
        <w:drawing>
          <wp:inline distT="0" distB="0" distL="0" distR="0" wp14:anchorId="2FA81360" wp14:editId="5BF11E48">
            <wp:extent cx="4800600" cy="3798982"/>
            <wp:effectExtent l="0" t="0" r="0" b="0"/>
            <wp:docPr id="1824439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69" cy="380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0EF3" w14:textId="567A4610" w:rsidR="009838B8" w:rsidRPr="006F7F4A" w:rsidRDefault="009838B8" w:rsidP="009838B8">
      <w:pPr>
        <w:jc w:val="center"/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6F7F4A">
        <w:rPr>
          <w:rFonts w:ascii="宋体" w:eastAsia="宋体" w:hAnsi="宋体" w:hint="eastAsia"/>
          <w:b/>
          <w:bCs/>
          <w:iCs/>
          <w:sz w:val="24"/>
          <w:szCs w:val="24"/>
        </w:rPr>
        <w:t>图1 五个节点的无向图</w:t>
      </w:r>
    </w:p>
    <w:p w14:paraId="44A45A95" w14:textId="77777777" w:rsidR="00585233" w:rsidRPr="009838B8" w:rsidRDefault="00585233" w:rsidP="00585233">
      <w:pPr>
        <w:rPr>
          <w:rFonts w:ascii="宋体" w:eastAsia="宋体" w:hAnsi="宋体" w:hint="eastAsia"/>
          <w:iCs/>
          <w:sz w:val="24"/>
          <w:szCs w:val="24"/>
        </w:rPr>
      </w:pPr>
    </w:p>
    <w:p w14:paraId="73146E5E" w14:textId="69D664BC" w:rsidR="00CC754E" w:rsidRPr="009838B8" w:rsidRDefault="00CC754E" w:rsidP="009C68FB">
      <w:pPr>
        <w:ind w:firstLine="420"/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lastRenderedPageBreak/>
        <w:t>这个图通过经典的穷举法可以得到会有四个最优解：</w:t>
      </w:r>
    </w:p>
    <w:p w14:paraId="685032DB" w14:textId="19FE3094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=== 验证最大切割状态 ===</w:t>
      </w:r>
      <w:r w:rsidR="00764116" w:rsidRPr="009838B8">
        <w:rPr>
          <w:rFonts w:ascii="宋体" w:eastAsia="宋体" w:hAnsi="宋体" w:hint="eastAsia"/>
          <w:iCs/>
          <w:sz w:val="24"/>
          <w:szCs w:val="24"/>
        </w:rPr>
        <w:t>(华为库定义是从右往左)</w:t>
      </w:r>
    </w:p>
    <w:p w14:paraId="67BBF444" w14:textId="7CF5AF0C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状态</w:t>
      </w:r>
      <w:r w:rsidRPr="009838B8">
        <w:rPr>
          <w:rFonts w:ascii="宋体" w:eastAsia="宋体" w:hAnsi="宋体"/>
          <w:iCs/>
          <w:sz w:val="24"/>
          <w:szCs w:val="24"/>
        </w:rPr>
        <w:t xml:space="preserve"> </w:t>
      </w:r>
      <w:r w:rsidR="00764116" w:rsidRPr="009838B8">
        <w:rPr>
          <w:rFonts w:ascii="宋体" w:eastAsia="宋体" w:hAnsi="宋体"/>
          <w:iCs/>
          <w:sz w:val="24"/>
          <w:szCs w:val="24"/>
        </w:rPr>
        <w:t>|</w:t>
      </w:r>
      <w:r w:rsidR="00764116" w:rsidRPr="009838B8">
        <w:rPr>
          <w:rFonts w:ascii="宋体" w:eastAsia="宋体" w:hAnsi="宋体" w:hint="eastAsia"/>
          <w:iCs/>
          <w:sz w:val="24"/>
          <w:szCs w:val="24"/>
        </w:rPr>
        <w:t>10100</w:t>
      </w:r>
      <w:r w:rsidR="00764116" w:rsidRPr="009838B8">
        <w:rPr>
          <w:rFonts w:ascii="Cambria Math" w:eastAsia="宋体" w:hAnsi="Cambria Math" w:cs="Cambria Math"/>
          <w:iCs/>
          <w:sz w:val="24"/>
          <w:szCs w:val="24"/>
        </w:rPr>
        <w:t>⟩</w:t>
      </w:r>
      <w:r w:rsidR="00764116" w:rsidRPr="009838B8">
        <w:rPr>
          <w:rFonts w:ascii="宋体" w:eastAsia="宋体" w:hAnsi="宋体" w:cs="Cambria Math" w:hint="eastAsia"/>
          <w:iCs/>
          <w:sz w:val="24"/>
          <w:szCs w:val="24"/>
        </w:rPr>
        <w:t>:</w:t>
      </w:r>
    </w:p>
    <w:p w14:paraId="3096C672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组0: ['节点0', '节点1', '节点3']</w:t>
      </w:r>
    </w:p>
    <w:p w14:paraId="2347D2EA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组1: ['节点2', '节点4']</w:t>
      </w:r>
    </w:p>
    <w:p w14:paraId="15732A23" w14:textId="31D1DE9A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切割边数: 5</w:t>
      </w:r>
    </w:p>
    <w:p w14:paraId="7E242CFE" w14:textId="179FA106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状态</w:t>
      </w:r>
      <w:r w:rsidR="00764116" w:rsidRPr="009838B8">
        <w:rPr>
          <w:rFonts w:ascii="宋体" w:eastAsia="宋体" w:hAnsi="宋体" w:hint="eastAsia"/>
          <w:iCs/>
          <w:sz w:val="24"/>
          <w:szCs w:val="24"/>
        </w:rPr>
        <w:t xml:space="preserve"> </w:t>
      </w:r>
      <w:r w:rsidR="00764116" w:rsidRPr="009838B8">
        <w:rPr>
          <w:rFonts w:ascii="宋体" w:eastAsia="宋体" w:hAnsi="宋体"/>
          <w:iCs/>
          <w:sz w:val="24"/>
          <w:szCs w:val="24"/>
        </w:rPr>
        <w:t>|</w:t>
      </w:r>
      <w:r w:rsidR="00764116" w:rsidRPr="009838B8">
        <w:rPr>
          <w:rFonts w:ascii="宋体" w:eastAsia="宋体" w:hAnsi="宋体" w:hint="eastAsia"/>
          <w:iCs/>
          <w:sz w:val="24"/>
          <w:szCs w:val="24"/>
        </w:rPr>
        <w:t>10110</w:t>
      </w:r>
      <w:r w:rsidR="00764116" w:rsidRPr="009838B8">
        <w:rPr>
          <w:rFonts w:ascii="Cambria Math" w:eastAsia="宋体" w:hAnsi="Cambria Math" w:cs="Cambria Math"/>
          <w:iCs/>
          <w:sz w:val="24"/>
          <w:szCs w:val="24"/>
        </w:rPr>
        <w:t>⟩</w:t>
      </w:r>
      <w:r w:rsidR="00764116" w:rsidRPr="009838B8">
        <w:rPr>
          <w:rFonts w:ascii="宋体" w:eastAsia="宋体" w:hAnsi="宋体" w:cs="Cambria Math" w:hint="eastAsia"/>
          <w:iCs/>
          <w:sz w:val="24"/>
          <w:szCs w:val="24"/>
        </w:rPr>
        <w:t>:</w:t>
      </w:r>
    </w:p>
    <w:p w14:paraId="4CDF19E3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组0: ['节点0', '节点3']</w:t>
      </w:r>
    </w:p>
    <w:p w14:paraId="25F0FEFF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组1: ['节点1', '节点2', '节点4']</w:t>
      </w:r>
    </w:p>
    <w:p w14:paraId="297334D6" w14:textId="5B558625" w:rsidR="00CC754E" w:rsidRPr="009838B8" w:rsidRDefault="00CC754E" w:rsidP="00764116">
      <w:pPr>
        <w:ind w:firstLineChars="100" w:firstLine="240"/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切割边数: 5</w:t>
      </w:r>
    </w:p>
    <w:p w14:paraId="43BEB20F" w14:textId="03DD581E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状态</w:t>
      </w:r>
      <w:r w:rsidRPr="009838B8">
        <w:rPr>
          <w:rFonts w:ascii="宋体" w:eastAsia="宋体" w:hAnsi="宋体"/>
          <w:iCs/>
          <w:sz w:val="24"/>
          <w:szCs w:val="24"/>
        </w:rPr>
        <w:t xml:space="preserve"> </w:t>
      </w:r>
      <w:r w:rsidR="00764116" w:rsidRPr="009838B8">
        <w:rPr>
          <w:rFonts w:ascii="宋体" w:eastAsia="宋体" w:hAnsi="宋体"/>
          <w:iCs/>
          <w:sz w:val="24"/>
          <w:szCs w:val="24"/>
        </w:rPr>
        <w:t>|</w:t>
      </w:r>
      <w:r w:rsidR="00764116" w:rsidRPr="009838B8">
        <w:rPr>
          <w:rFonts w:ascii="宋体" w:eastAsia="宋体" w:hAnsi="宋体" w:hint="eastAsia"/>
          <w:iCs/>
          <w:sz w:val="24"/>
          <w:szCs w:val="24"/>
        </w:rPr>
        <w:t>01001</w:t>
      </w:r>
      <w:r w:rsidR="00764116" w:rsidRPr="009838B8">
        <w:rPr>
          <w:rFonts w:ascii="Cambria Math" w:eastAsia="宋体" w:hAnsi="Cambria Math" w:cs="Cambria Math"/>
          <w:iCs/>
          <w:sz w:val="24"/>
          <w:szCs w:val="24"/>
        </w:rPr>
        <w:t>⟩</w:t>
      </w:r>
      <w:r w:rsidR="00764116" w:rsidRPr="009838B8">
        <w:rPr>
          <w:rFonts w:ascii="宋体" w:eastAsia="宋体" w:hAnsi="宋体" w:cs="Cambria Math" w:hint="eastAsia"/>
          <w:iCs/>
          <w:sz w:val="24"/>
          <w:szCs w:val="24"/>
        </w:rPr>
        <w:t>:</w:t>
      </w:r>
    </w:p>
    <w:p w14:paraId="05C1CBC2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组0: ['节点1', '节点2', '节点4']</w:t>
      </w:r>
    </w:p>
    <w:p w14:paraId="76B290F0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组1: ['节点0', '节点3']</w:t>
      </w:r>
    </w:p>
    <w:p w14:paraId="3B6F419F" w14:textId="7ABAF43C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切割边数: 5</w:t>
      </w:r>
    </w:p>
    <w:p w14:paraId="3635431C" w14:textId="21EA9C11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状态</w:t>
      </w:r>
      <w:r w:rsidRPr="009838B8">
        <w:rPr>
          <w:rFonts w:ascii="宋体" w:eastAsia="宋体" w:hAnsi="宋体"/>
          <w:iCs/>
          <w:sz w:val="24"/>
          <w:szCs w:val="24"/>
        </w:rPr>
        <w:t xml:space="preserve"> </w:t>
      </w:r>
      <w:r w:rsidR="00764116" w:rsidRPr="009838B8">
        <w:rPr>
          <w:rFonts w:ascii="宋体" w:eastAsia="宋体" w:hAnsi="宋体"/>
          <w:iCs/>
          <w:sz w:val="24"/>
          <w:szCs w:val="24"/>
        </w:rPr>
        <w:t>|</w:t>
      </w:r>
      <w:r w:rsidR="00764116" w:rsidRPr="009838B8">
        <w:rPr>
          <w:rFonts w:ascii="宋体" w:eastAsia="宋体" w:hAnsi="宋体" w:hint="eastAsia"/>
          <w:iCs/>
          <w:sz w:val="24"/>
          <w:szCs w:val="24"/>
        </w:rPr>
        <w:t>01011</w:t>
      </w:r>
      <w:r w:rsidR="00764116" w:rsidRPr="009838B8">
        <w:rPr>
          <w:rFonts w:ascii="Cambria Math" w:eastAsia="宋体" w:hAnsi="Cambria Math" w:cs="Cambria Math"/>
          <w:iCs/>
          <w:sz w:val="24"/>
          <w:szCs w:val="24"/>
        </w:rPr>
        <w:t>⟩</w:t>
      </w:r>
      <w:r w:rsidRPr="009838B8">
        <w:rPr>
          <w:rFonts w:ascii="宋体" w:eastAsia="宋体" w:hAnsi="宋体"/>
          <w:iCs/>
          <w:sz w:val="24"/>
          <w:szCs w:val="24"/>
        </w:rPr>
        <w:t>:</w:t>
      </w:r>
    </w:p>
    <w:p w14:paraId="345C548D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组0: ['节点2', '节点4']</w:t>
      </w:r>
    </w:p>
    <w:p w14:paraId="552474B8" w14:textId="77777777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组1: ['节点0', '节点1', '节点3']</w:t>
      </w:r>
    </w:p>
    <w:p w14:paraId="11ABCCD9" w14:textId="5CF69A21" w:rsidR="00CC754E" w:rsidRPr="009838B8" w:rsidRDefault="00CC754E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 xml:space="preserve">  切割边数: 5</w:t>
      </w:r>
    </w:p>
    <w:p w14:paraId="08ABB8F7" w14:textId="77777777" w:rsidR="00764116" w:rsidRPr="009838B8" w:rsidRDefault="00764116" w:rsidP="00CC754E">
      <w:pPr>
        <w:rPr>
          <w:rFonts w:ascii="宋体" w:eastAsia="宋体" w:hAnsi="宋体" w:hint="eastAsia"/>
          <w:iCs/>
          <w:sz w:val="24"/>
          <w:szCs w:val="24"/>
        </w:rPr>
      </w:pPr>
    </w:p>
    <w:p w14:paraId="3D4F9B07" w14:textId="556CC67B" w:rsidR="00764116" w:rsidRPr="009838B8" w:rsidRDefault="00764116" w:rsidP="009C68FB">
      <w:pPr>
        <w:ind w:firstLine="420"/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真机量子线路，我总共设计了两个版本，最终以更简易的版本二进行真机测试</w:t>
      </w:r>
      <w:r w:rsidR="00430B8F" w:rsidRPr="009838B8">
        <w:rPr>
          <w:rFonts w:ascii="宋体" w:eastAsia="宋体" w:hAnsi="宋体" w:hint="eastAsia"/>
          <w:iCs/>
          <w:sz w:val="24"/>
          <w:szCs w:val="24"/>
        </w:rPr>
        <w:t>，收敛效果不错：</w:t>
      </w:r>
    </w:p>
    <w:p w14:paraId="3478C7B7" w14:textId="061BA24D" w:rsidR="00430B8F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D2E2396" wp14:editId="7C423EE1">
            <wp:extent cx="5274310" cy="2045970"/>
            <wp:effectExtent l="0" t="0" r="2540" b="0"/>
            <wp:docPr id="147070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0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9C5A" w14:textId="7EF908D0" w:rsidR="009838B8" w:rsidRPr="006F7F4A" w:rsidRDefault="009838B8" w:rsidP="009838B8">
      <w:pPr>
        <w:jc w:val="center"/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6F7F4A">
        <w:rPr>
          <w:rFonts w:ascii="宋体" w:eastAsia="宋体" w:hAnsi="宋体" w:hint="eastAsia"/>
          <w:b/>
          <w:bCs/>
          <w:iCs/>
          <w:sz w:val="24"/>
          <w:szCs w:val="24"/>
        </w:rPr>
        <w:t>图2 自研量子线路版本1</w:t>
      </w:r>
    </w:p>
    <w:p w14:paraId="23869F06" w14:textId="77777777" w:rsidR="009838B8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</w:p>
    <w:p w14:paraId="613AD8A7" w14:textId="77F6E2F4" w:rsidR="009838B8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56DAD51" wp14:editId="23D21D93">
            <wp:extent cx="5274310" cy="2451100"/>
            <wp:effectExtent l="0" t="0" r="2540" b="6350"/>
            <wp:docPr id="1121317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E92C" w14:textId="3BE1EE7B" w:rsidR="009838B8" w:rsidRPr="006F7F4A" w:rsidRDefault="009838B8" w:rsidP="009838B8">
      <w:pPr>
        <w:jc w:val="center"/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6F7F4A">
        <w:rPr>
          <w:rFonts w:ascii="宋体" w:eastAsia="宋体" w:hAnsi="宋体" w:hint="eastAsia"/>
          <w:b/>
          <w:bCs/>
          <w:iCs/>
          <w:sz w:val="24"/>
          <w:szCs w:val="24"/>
        </w:rPr>
        <w:t>图3 自研量子线路版本2</w:t>
      </w:r>
    </w:p>
    <w:p w14:paraId="2CBDA7ED" w14:textId="77777777" w:rsidR="009838B8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</w:p>
    <w:p w14:paraId="062C3267" w14:textId="73690ECA" w:rsidR="009838B8" w:rsidRPr="00585233" w:rsidRDefault="00585233" w:rsidP="00CC754E">
      <w:pPr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585233">
        <w:rPr>
          <w:rFonts w:ascii="宋体" w:eastAsia="宋体" w:hAnsi="宋体" w:hint="eastAsia"/>
          <w:b/>
          <w:bCs/>
          <w:iCs/>
          <w:sz w:val="24"/>
          <w:szCs w:val="24"/>
        </w:rPr>
        <w:t>3.3真机测试结果</w:t>
      </w:r>
    </w:p>
    <w:p w14:paraId="19715C17" w14:textId="4F63B4B3" w:rsidR="009838B8" w:rsidRPr="00585233" w:rsidRDefault="009838B8" w:rsidP="00CC754E">
      <w:pPr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585233">
        <w:rPr>
          <w:rFonts w:ascii="宋体" w:eastAsia="宋体" w:hAnsi="宋体" w:hint="eastAsia"/>
          <w:b/>
          <w:bCs/>
          <w:iCs/>
          <w:sz w:val="24"/>
          <w:szCs w:val="24"/>
        </w:rPr>
        <w:t>能量收敛曲线如下：</w:t>
      </w:r>
    </w:p>
    <w:p w14:paraId="1B936C12" w14:textId="11E73718" w:rsidR="009838B8" w:rsidRPr="009838B8" w:rsidRDefault="009838B8" w:rsidP="009838B8">
      <w:pPr>
        <w:jc w:val="center"/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E394E3C" wp14:editId="2412E81B">
            <wp:extent cx="3503036" cy="2589530"/>
            <wp:effectExtent l="0" t="0" r="2540" b="1270"/>
            <wp:docPr id="417137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37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7394" cy="25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856F" w14:textId="0E775553" w:rsidR="009838B8" w:rsidRPr="006F7F4A" w:rsidRDefault="009838B8" w:rsidP="009838B8">
      <w:pPr>
        <w:jc w:val="center"/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6F7F4A">
        <w:rPr>
          <w:rFonts w:ascii="宋体" w:eastAsia="宋体" w:hAnsi="宋体" w:hint="eastAsia"/>
          <w:b/>
          <w:bCs/>
          <w:iCs/>
          <w:sz w:val="24"/>
          <w:szCs w:val="24"/>
        </w:rPr>
        <w:t>图4 迭代过程中能量期望下降并收敛的实验数据图</w:t>
      </w:r>
    </w:p>
    <w:p w14:paraId="41FED7FB" w14:textId="77777777" w:rsidR="009838B8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</w:p>
    <w:p w14:paraId="52448C87" w14:textId="3D173DEF" w:rsidR="009838B8" w:rsidRPr="00DA1743" w:rsidRDefault="009838B8" w:rsidP="00CC754E">
      <w:pPr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DA1743">
        <w:rPr>
          <w:rFonts w:ascii="宋体" w:eastAsia="宋体" w:hAnsi="宋体" w:hint="eastAsia"/>
          <w:b/>
          <w:bCs/>
          <w:iCs/>
          <w:sz w:val="24"/>
          <w:szCs w:val="24"/>
        </w:rPr>
        <w:t>在第500组收敛下参数进行计算得到量子态分布如下：</w:t>
      </w:r>
    </w:p>
    <w:p w14:paraId="6845B18F" w14:textId="77777777" w:rsidR="009838B8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E13CB9" wp14:editId="1E547476">
            <wp:extent cx="5274310" cy="1242060"/>
            <wp:effectExtent l="0" t="0" r="2540" b="0"/>
            <wp:docPr id="1442586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6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2ED6" w14:textId="216823B3" w:rsidR="009838B8" w:rsidRPr="006F7F4A" w:rsidRDefault="009838B8" w:rsidP="009838B8">
      <w:pPr>
        <w:jc w:val="center"/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6F7F4A">
        <w:rPr>
          <w:rFonts w:ascii="宋体" w:eastAsia="宋体" w:hAnsi="宋体" w:hint="eastAsia"/>
          <w:b/>
          <w:bCs/>
          <w:iCs/>
          <w:sz w:val="24"/>
          <w:szCs w:val="24"/>
        </w:rPr>
        <w:t>图5 最后一组参数进行量子线路计算操作得到的量子态分布图</w:t>
      </w:r>
    </w:p>
    <w:p w14:paraId="6F70F0D6" w14:textId="77777777" w:rsidR="009838B8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</w:p>
    <w:p w14:paraId="0B690231" w14:textId="77777777" w:rsidR="00585233" w:rsidRDefault="00585233" w:rsidP="00CC754E">
      <w:pPr>
        <w:rPr>
          <w:rFonts w:ascii="宋体" w:eastAsia="宋体" w:hAnsi="宋体" w:hint="eastAsia"/>
          <w:b/>
          <w:bCs/>
          <w:iCs/>
          <w:sz w:val="24"/>
          <w:szCs w:val="24"/>
        </w:rPr>
      </w:pPr>
    </w:p>
    <w:p w14:paraId="5701B64F" w14:textId="4C239070" w:rsidR="009838B8" w:rsidRPr="00585233" w:rsidRDefault="009838B8" w:rsidP="00CC754E">
      <w:pPr>
        <w:rPr>
          <w:rFonts w:ascii="宋体" w:eastAsia="宋体" w:hAnsi="宋体" w:hint="eastAsia"/>
          <w:b/>
          <w:bCs/>
          <w:iCs/>
          <w:sz w:val="24"/>
          <w:szCs w:val="24"/>
        </w:rPr>
      </w:pPr>
      <w:r w:rsidRPr="00585233">
        <w:rPr>
          <w:rFonts w:ascii="宋体" w:eastAsia="宋体" w:hAnsi="宋体" w:hint="eastAsia"/>
          <w:b/>
          <w:bCs/>
          <w:iCs/>
          <w:sz w:val="24"/>
          <w:szCs w:val="24"/>
        </w:rPr>
        <w:lastRenderedPageBreak/>
        <w:t>计算正确的量子态的总概率：</w:t>
      </w:r>
    </w:p>
    <w:p w14:paraId="2D6EF1F8" w14:textId="11FA1B52" w:rsidR="009838B8" w:rsidRPr="009838B8" w:rsidRDefault="009838B8" w:rsidP="00CC754E">
      <w:pPr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res.get('01001',0)+res.get('01011',0)+res.get('10110',0)+res.get('10100',0)=95%</w:t>
      </w:r>
    </w:p>
    <w:p w14:paraId="132945CE" w14:textId="0C31759C" w:rsidR="009838B8" w:rsidRPr="009838B8" w:rsidRDefault="009838B8" w:rsidP="009C68FB">
      <w:pPr>
        <w:ind w:firstLine="420"/>
        <w:rPr>
          <w:rFonts w:ascii="宋体" w:eastAsia="宋体" w:hAnsi="宋体" w:hint="eastAsia"/>
          <w:iCs/>
          <w:sz w:val="24"/>
          <w:szCs w:val="24"/>
        </w:rPr>
      </w:pPr>
      <w:r w:rsidRPr="009838B8">
        <w:rPr>
          <w:rFonts w:ascii="宋体" w:eastAsia="宋体" w:hAnsi="宋体" w:hint="eastAsia"/>
          <w:iCs/>
          <w:sz w:val="24"/>
          <w:szCs w:val="24"/>
        </w:rPr>
        <w:t>因此在五节点无向图的最大切割问题中，通过离子阱量子计算真机验证的准确率为</w:t>
      </w:r>
      <w:r w:rsidRPr="006F7F4A">
        <w:rPr>
          <w:rFonts w:ascii="宋体" w:eastAsia="宋体" w:hAnsi="宋体" w:hint="eastAsia"/>
          <w:b/>
          <w:bCs/>
          <w:iCs/>
          <w:color w:val="EE0000"/>
          <w:sz w:val="24"/>
          <w:szCs w:val="24"/>
        </w:rPr>
        <w:t>95%</w:t>
      </w:r>
      <w:r w:rsidRPr="009838B8">
        <w:rPr>
          <w:rFonts w:ascii="宋体" w:eastAsia="宋体" w:hAnsi="宋体" w:hint="eastAsia"/>
          <w:iCs/>
          <w:sz w:val="24"/>
          <w:szCs w:val="24"/>
        </w:rPr>
        <w:t>，验证了</w:t>
      </w:r>
      <w:r w:rsidR="006F7F4A">
        <w:rPr>
          <w:rFonts w:ascii="宋体" w:eastAsia="宋体" w:hAnsi="宋体" w:hint="eastAsia"/>
          <w:iCs/>
          <w:sz w:val="24"/>
          <w:szCs w:val="24"/>
        </w:rPr>
        <w:t>自研</w:t>
      </w:r>
      <w:r w:rsidRPr="009838B8">
        <w:rPr>
          <w:rFonts w:ascii="宋体" w:eastAsia="宋体" w:hAnsi="宋体" w:hint="eastAsia"/>
          <w:iCs/>
          <w:sz w:val="24"/>
          <w:szCs w:val="24"/>
        </w:rPr>
        <w:t>量子算法的有效性。</w:t>
      </w:r>
    </w:p>
    <w:sectPr w:rsidR="009838B8" w:rsidRPr="00983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329B7"/>
    <w:multiLevelType w:val="hybridMultilevel"/>
    <w:tmpl w:val="329AA27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9709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E3"/>
    <w:rsid w:val="000D2105"/>
    <w:rsid w:val="001179B4"/>
    <w:rsid w:val="0026078D"/>
    <w:rsid w:val="002E2DF3"/>
    <w:rsid w:val="00430B8F"/>
    <w:rsid w:val="004873E3"/>
    <w:rsid w:val="00585233"/>
    <w:rsid w:val="00601913"/>
    <w:rsid w:val="006B52F4"/>
    <w:rsid w:val="006F7F4A"/>
    <w:rsid w:val="00702A54"/>
    <w:rsid w:val="00742E53"/>
    <w:rsid w:val="00764116"/>
    <w:rsid w:val="008C7937"/>
    <w:rsid w:val="009838B8"/>
    <w:rsid w:val="009958D9"/>
    <w:rsid w:val="009C68FB"/>
    <w:rsid w:val="009D7EBA"/>
    <w:rsid w:val="00A50F11"/>
    <w:rsid w:val="00B02AFC"/>
    <w:rsid w:val="00C77AAA"/>
    <w:rsid w:val="00CC754E"/>
    <w:rsid w:val="00DA1743"/>
    <w:rsid w:val="00DA2200"/>
    <w:rsid w:val="00E9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880FD"/>
  <w15:chartTrackingRefBased/>
  <w15:docId w15:val="{236D0741-139E-4430-A1A2-C53A5EA0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73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3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3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3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3E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3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3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3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73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7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7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73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73E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73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73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73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73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73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3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7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73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3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3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73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73E3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019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838</Words>
  <Characters>1233</Characters>
  <Application>Microsoft Office Word</Application>
  <DocSecurity>0</DocSecurity>
  <Lines>72</Lines>
  <Paragraphs>71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Gangxi Wang</dc:creator>
  <cp:keywords/>
  <dc:description/>
  <cp:lastModifiedBy>Gangxi Wang</cp:lastModifiedBy>
  <cp:revision>17</cp:revision>
  <dcterms:created xsi:type="dcterms:W3CDTF">2025-11-03T09:43:00Z</dcterms:created>
  <dcterms:modified xsi:type="dcterms:W3CDTF">2025-11-05T13:03:00Z</dcterms:modified>
</cp:coreProperties>
</file>