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sz w:val="36"/>
        </w:rPr>
        <w:t>这是主标题</w:t>
      </w:r>
    </w:p>
    <w:p/>
    <w:p>
      <w:pPr>
        <w:pStyle w:val="Heading1"/>
      </w:pPr>
      <w:r>
        <w:rPr>
          <w:rFonts w:ascii="宋体" w:hAnsi="宋体"/>
          <w:sz w:val="28"/>
        </w:rPr>
        <w:t>这是小标题</w:t>
      </w:r>
    </w:p>
    <w:p/>
    <w:p>
      <w:r>
        <w:rPr>
          <w:rFonts w:ascii="宋体" w:hAnsi="宋体"/>
          <w:sz w:val="24"/>
        </w:rPr>
        <w:t>这是正文内容，这里可以添加更多的信息，比如讨论、数据等。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