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75" w:rsidRPr="00DB1361" w:rsidRDefault="005F0361" w:rsidP="00494975">
      <w:pPr>
        <w:contextualSpacing/>
        <w:rPr>
          <w:b/>
          <w:color w:val="002060"/>
          <w:sz w:val="28"/>
        </w:rPr>
      </w:pPr>
      <w:r>
        <w:rPr>
          <w:b/>
          <w:color w:val="002060"/>
          <w:sz w:val="28"/>
        </w:rPr>
        <w:t xml:space="preserve">STAT </w:t>
      </w:r>
      <w:r w:rsidR="00462DB1">
        <w:rPr>
          <w:b/>
          <w:color w:val="002060"/>
          <w:sz w:val="28"/>
        </w:rPr>
        <w:t>466</w:t>
      </w:r>
      <w:r w:rsidR="00C7203E">
        <w:rPr>
          <w:b/>
          <w:color w:val="002060"/>
          <w:sz w:val="28"/>
        </w:rPr>
        <w:t xml:space="preserve"> </w:t>
      </w:r>
      <w:r w:rsidR="00462DB1">
        <w:rPr>
          <w:b/>
          <w:color w:val="002060"/>
          <w:sz w:val="28"/>
        </w:rPr>
        <w:tab/>
      </w:r>
      <w:r w:rsidR="00462DB1">
        <w:rPr>
          <w:b/>
          <w:color w:val="002060"/>
          <w:sz w:val="28"/>
        </w:rPr>
        <w:tab/>
      </w:r>
      <w:r w:rsidR="00462DB1">
        <w:rPr>
          <w:b/>
          <w:color w:val="002060"/>
          <w:sz w:val="28"/>
        </w:rPr>
        <w:tab/>
      </w:r>
      <w:r w:rsidR="00462DB1">
        <w:rPr>
          <w:b/>
          <w:color w:val="002060"/>
          <w:sz w:val="28"/>
        </w:rPr>
        <w:tab/>
      </w:r>
      <w:r w:rsidR="00462DB1">
        <w:rPr>
          <w:b/>
          <w:color w:val="002060"/>
          <w:sz w:val="28"/>
        </w:rPr>
        <w:tab/>
      </w:r>
      <w:r w:rsidR="00462DB1">
        <w:rPr>
          <w:b/>
          <w:color w:val="002060"/>
          <w:sz w:val="28"/>
        </w:rPr>
        <w:tab/>
        <w:t xml:space="preserve">            </w:t>
      </w:r>
      <w:r w:rsidR="00494975" w:rsidRPr="00DB1361">
        <w:rPr>
          <w:b/>
          <w:color w:val="002060"/>
          <w:sz w:val="28"/>
        </w:rPr>
        <w:t xml:space="preserve"> </w:t>
      </w:r>
      <w:r w:rsidR="00DB1361">
        <w:rPr>
          <w:b/>
          <w:color w:val="002060"/>
          <w:sz w:val="28"/>
        </w:rPr>
        <w:t xml:space="preserve">     </w:t>
      </w:r>
      <w:r w:rsidR="00494975" w:rsidRPr="00DB1361">
        <w:rPr>
          <w:b/>
          <w:color w:val="002060"/>
          <w:sz w:val="28"/>
        </w:rPr>
        <w:t xml:space="preserve"> </w:t>
      </w:r>
      <w:r w:rsidR="00B27FAB">
        <w:rPr>
          <w:b/>
          <w:color w:val="002060"/>
          <w:sz w:val="28"/>
        </w:rPr>
        <w:t xml:space="preserve"> </w:t>
      </w:r>
      <w:r w:rsidR="00353DF6">
        <w:rPr>
          <w:b/>
          <w:color w:val="002060"/>
          <w:sz w:val="28"/>
        </w:rPr>
        <w:t xml:space="preserve">     </w:t>
      </w:r>
      <w:r w:rsidR="0079142B">
        <w:rPr>
          <w:b/>
          <w:color w:val="002060"/>
          <w:sz w:val="28"/>
        </w:rPr>
        <w:t xml:space="preserve">        </w:t>
      </w:r>
      <w:r w:rsidR="008743BC">
        <w:rPr>
          <w:b/>
          <w:color w:val="002060"/>
          <w:sz w:val="28"/>
        </w:rPr>
        <w:t xml:space="preserve">DUE </w:t>
      </w:r>
      <w:r w:rsidR="0079142B">
        <w:rPr>
          <w:b/>
          <w:color w:val="002060"/>
          <w:sz w:val="28"/>
        </w:rPr>
        <w:t>December 11</w:t>
      </w:r>
      <w:r w:rsidR="00C7203E">
        <w:rPr>
          <w:b/>
          <w:color w:val="002060"/>
          <w:sz w:val="28"/>
        </w:rPr>
        <w:t>, 2020</w:t>
      </w:r>
    </w:p>
    <w:p w:rsidR="00494975" w:rsidRPr="00DB1361" w:rsidRDefault="004E4097" w:rsidP="00494975">
      <w:pPr>
        <w:contextualSpacing/>
        <w:rPr>
          <w:b/>
          <w:color w:val="002060"/>
          <w:sz w:val="28"/>
        </w:rPr>
      </w:pPr>
      <w:r>
        <w:rPr>
          <w:b/>
          <w:color w:val="002060"/>
          <w:sz w:val="28"/>
        </w:rPr>
        <w:tab/>
      </w:r>
      <w:r>
        <w:rPr>
          <w:b/>
          <w:color w:val="002060"/>
          <w:sz w:val="28"/>
        </w:rPr>
        <w:tab/>
      </w:r>
      <w:r>
        <w:rPr>
          <w:b/>
          <w:color w:val="002060"/>
          <w:sz w:val="28"/>
        </w:rPr>
        <w:tab/>
      </w:r>
      <w:r>
        <w:rPr>
          <w:b/>
          <w:color w:val="002060"/>
          <w:sz w:val="28"/>
        </w:rPr>
        <w:tab/>
      </w:r>
      <w:r>
        <w:rPr>
          <w:b/>
          <w:color w:val="002060"/>
          <w:sz w:val="28"/>
        </w:rPr>
        <w:tab/>
      </w:r>
      <w:r w:rsidR="00494975" w:rsidRPr="00DB1361">
        <w:rPr>
          <w:b/>
          <w:color w:val="002060"/>
          <w:sz w:val="28"/>
        </w:rPr>
        <w:tab/>
      </w:r>
      <w:r w:rsidR="00494975" w:rsidRPr="00DB1361">
        <w:rPr>
          <w:b/>
          <w:color w:val="002060"/>
          <w:sz w:val="28"/>
        </w:rPr>
        <w:tab/>
        <w:t xml:space="preserve">    </w:t>
      </w:r>
      <w:r w:rsidR="00DB1361">
        <w:rPr>
          <w:b/>
          <w:color w:val="002060"/>
          <w:sz w:val="28"/>
        </w:rPr>
        <w:t xml:space="preserve">          </w:t>
      </w:r>
      <w:r w:rsidR="0049116A">
        <w:rPr>
          <w:b/>
          <w:color w:val="002060"/>
          <w:sz w:val="28"/>
        </w:rPr>
        <w:t xml:space="preserve">                        </w:t>
      </w:r>
      <w:r w:rsidR="00DB1361">
        <w:rPr>
          <w:b/>
          <w:color w:val="002060"/>
          <w:sz w:val="28"/>
        </w:rPr>
        <w:t xml:space="preserve">    </w:t>
      </w:r>
      <w:r w:rsidR="00462DB1">
        <w:rPr>
          <w:b/>
          <w:color w:val="002060"/>
          <w:sz w:val="28"/>
        </w:rPr>
        <w:t xml:space="preserve">    </w:t>
      </w:r>
      <w:r w:rsidR="0049116A">
        <w:rPr>
          <w:b/>
          <w:color w:val="002060"/>
          <w:sz w:val="28"/>
        </w:rPr>
        <w:t xml:space="preserve"> </w:t>
      </w:r>
      <w:r w:rsidR="005F0361">
        <w:rPr>
          <w:b/>
          <w:color w:val="002060"/>
          <w:sz w:val="28"/>
        </w:rPr>
        <w:t xml:space="preserve">  </w:t>
      </w:r>
      <w:r w:rsidR="0049116A">
        <w:rPr>
          <w:b/>
          <w:color w:val="002060"/>
          <w:sz w:val="28"/>
        </w:rPr>
        <w:t xml:space="preserve">  </w:t>
      </w:r>
      <w:r w:rsidR="0079142B">
        <w:rPr>
          <w:b/>
          <w:color w:val="002060"/>
          <w:sz w:val="28"/>
        </w:rPr>
        <w:t xml:space="preserve">   Final Project</w:t>
      </w:r>
    </w:p>
    <w:p w:rsidR="0079142B" w:rsidRDefault="0079142B" w:rsidP="00494975">
      <w:pPr>
        <w:rPr>
          <w:rFonts w:cstheme="minorHAnsi"/>
          <w:b/>
          <w:sz w:val="24"/>
        </w:rPr>
      </w:pPr>
    </w:p>
    <w:p w:rsidR="0018119C" w:rsidRPr="003618F5" w:rsidRDefault="0079142B" w:rsidP="00494975">
      <w:pPr>
        <w:rPr>
          <w:rFonts w:cstheme="minorHAnsi"/>
        </w:rPr>
      </w:pPr>
      <w:r w:rsidRPr="003618F5">
        <w:rPr>
          <w:rFonts w:cstheme="minorHAnsi"/>
        </w:rPr>
        <w:t>Below are the steps you should follow for your STAT 466 final project. Your project, including all components below, should be uploaded to Canvas as a PowerPoint slide deck.</w:t>
      </w:r>
      <w:r w:rsidR="00FC585A">
        <w:rPr>
          <w:rFonts w:cstheme="minorHAnsi"/>
        </w:rPr>
        <w:t xml:space="preserve"> Also be prepared to show your final 3 sample data sets.</w:t>
      </w:r>
    </w:p>
    <w:p w:rsidR="004E4097" w:rsidRPr="003618F5" w:rsidRDefault="0079142B" w:rsidP="00494975">
      <w:pPr>
        <w:rPr>
          <w:rFonts w:cstheme="minorHAnsi"/>
        </w:rPr>
      </w:pPr>
      <w:r w:rsidRPr="003618F5">
        <w:rPr>
          <w:rFonts w:cstheme="minorHAnsi"/>
        </w:rPr>
        <w:t>In Canvas &gt; Files &gt; FinalProject, you will find available data sets that you can use</w:t>
      </w:r>
      <w:r w:rsidR="004E4097" w:rsidRPr="003618F5">
        <w:rPr>
          <w:rFonts w:cstheme="minorHAnsi"/>
        </w:rPr>
        <w:t>.</w:t>
      </w:r>
    </w:p>
    <w:p w:rsidR="004E4097" w:rsidRPr="003618F5" w:rsidRDefault="004E4097" w:rsidP="00494975">
      <w:pPr>
        <w:rPr>
          <w:rFonts w:cstheme="minorHAnsi"/>
        </w:rPr>
      </w:pPr>
      <w:r w:rsidRPr="003618F5">
        <w:rPr>
          <w:rFonts w:cstheme="minorHAnsi"/>
        </w:rPr>
        <w:t xml:space="preserve">Data source site: </w:t>
      </w:r>
      <w:hyperlink r:id="rId5" w:history="1">
        <w:r w:rsidRPr="003618F5">
          <w:rPr>
            <w:rStyle w:val="Hyperlink"/>
            <w:rFonts w:cstheme="minorHAnsi"/>
          </w:rPr>
          <w:t>https://data.pa.gov/Health/COVID-19-Aggregate-Cases-Current-Daily-County-Heal/j72v-r42c</w:t>
        </w:r>
      </w:hyperlink>
    </w:p>
    <w:p w:rsidR="0079142B" w:rsidRDefault="0079142B" w:rsidP="003618F5">
      <w:pPr>
        <w:rPr>
          <w:rFonts w:cstheme="minorHAnsi"/>
        </w:rPr>
      </w:pPr>
      <w:r w:rsidRPr="003618F5">
        <w:rPr>
          <w:rFonts w:cstheme="minorHAnsi"/>
        </w:rPr>
        <w:t>Or, you may find your own COVID-19 data if you wish</w:t>
      </w:r>
      <w:r w:rsidR="009E7B24" w:rsidRPr="003618F5">
        <w:rPr>
          <w:rFonts w:cstheme="minorHAnsi"/>
        </w:rPr>
        <w:t xml:space="preserve"> (e.g. you could get data from the PSU Dashboard for University Park and other campuses)</w:t>
      </w:r>
      <w:r w:rsidRPr="003618F5">
        <w:rPr>
          <w:rFonts w:cstheme="minorHAnsi"/>
        </w:rPr>
        <w:t>.</w:t>
      </w:r>
      <w:r w:rsidR="007108F0">
        <w:rPr>
          <w:rFonts w:cstheme="minorHAnsi"/>
        </w:rPr>
        <w:t xml:space="preserve"> Please site your </w:t>
      </w:r>
      <w:r w:rsidR="009E7B24" w:rsidRPr="003618F5">
        <w:rPr>
          <w:rFonts w:cstheme="minorHAnsi"/>
        </w:rPr>
        <w:t>source.</w:t>
      </w:r>
    </w:p>
    <w:p w:rsidR="00705532" w:rsidRPr="003618F5" w:rsidRDefault="00705532" w:rsidP="00494975">
      <w:pPr>
        <w:rPr>
          <w:rFonts w:cstheme="minorHAnsi"/>
        </w:rPr>
      </w:pPr>
    </w:p>
    <w:p w:rsidR="00E40652" w:rsidRPr="003618F5" w:rsidRDefault="0079142B" w:rsidP="00E40652">
      <w:pPr>
        <w:pStyle w:val="ListParagraph"/>
        <w:numPr>
          <w:ilvl w:val="0"/>
          <w:numId w:val="1"/>
        </w:numPr>
        <w:ind w:left="360"/>
      </w:pPr>
      <w:r w:rsidRPr="003618F5">
        <w:rPr>
          <w:bCs/>
        </w:rPr>
        <w:t>Define your population of interest.</w:t>
      </w:r>
      <w:r w:rsidR="009E7B24" w:rsidRPr="003618F5">
        <w:rPr>
          <w:bCs/>
        </w:rPr>
        <w:t xml:space="preserve"> </w:t>
      </w:r>
      <w:r w:rsidR="004E4097" w:rsidRPr="003618F5">
        <w:rPr>
          <w:bCs/>
        </w:rPr>
        <w:t>Examples include:</w:t>
      </w:r>
    </w:p>
    <w:p w:rsidR="009E7B24" w:rsidRPr="003618F5" w:rsidRDefault="009E7B24" w:rsidP="009E7B24">
      <w:pPr>
        <w:pStyle w:val="ListParagraph"/>
        <w:numPr>
          <w:ilvl w:val="0"/>
          <w:numId w:val="33"/>
        </w:numPr>
      </w:pPr>
      <w:r w:rsidRPr="003618F5">
        <w:t>State of Pennsylvania from March 20, 2020 – November 20, 2020</w:t>
      </w:r>
    </w:p>
    <w:p w:rsidR="009E7B24" w:rsidRPr="003618F5" w:rsidRDefault="009E7B24" w:rsidP="009E7B24">
      <w:pPr>
        <w:pStyle w:val="ListParagraph"/>
        <w:numPr>
          <w:ilvl w:val="0"/>
          <w:numId w:val="33"/>
        </w:numPr>
      </w:pPr>
      <w:r w:rsidRPr="003618F5">
        <w:t>Centre County from June 2020 – August 2020</w:t>
      </w:r>
    </w:p>
    <w:p w:rsidR="004E4097" w:rsidRPr="003618F5" w:rsidRDefault="004E4097" w:rsidP="009E7B24">
      <w:pPr>
        <w:pStyle w:val="ListParagraph"/>
        <w:numPr>
          <w:ilvl w:val="0"/>
          <w:numId w:val="33"/>
        </w:numPr>
      </w:pPr>
      <w:r w:rsidRPr="003618F5">
        <w:t>Etc.</w:t>
      </w:r>
    </w:p>
    <w:p w:rsidR="009E7B24" w:rsidRPr="003618F5" w:rsidRDefault="009E7B24" w:rsidP="009E7B24">
      <w:pPr>
        <w:pStyle w:val="ListParagraph"/>
        <w:ind w:left="360"/>
      </w:pPr>
    </w:p>
    <w:p w:rsidR="009E7B24" w:rsidRPr="003618F5" w:rsidRDefault="004E4097" w:rsidP="00E40652">
      <w:pPr>
        <w:pStyle w:val="ListParagraph"/>
        <w:numPr>
          <w:ilvl w:val="0"/>
          <w:numId w:val="1"/>
        </w:numPr>
        <w:ind w:left="360"/>
      </w:pPr>
      <w:r w:rsidRPr="003618F5">
        <w:rPr>
          <w:bCs/>
        </w:rPr>
        <w:t xml:space="preserve">Define </w:t>
      </w:r>
      <w:r w:rsidR="002C1048">
        <w:rPr>
          <w:bCs/>
        </w:rPr>
        <w:t xml:space="preserve">and compute </w:t>
      </w:r>
      <w:r w:rsidRPr="003618F5">
        <w:rPr>
          <w:bCs/>
        </w:rPr>
        <w:t>your parameter of interest. Examples include:</w:t>
      </w:r>
    </w:p>
    <w:p w:rsidR="004E4097" w:rsidRPr="003618F5" w:rsidRDefault="004E4097" w:rsidP="004E4097">
      <w:pPr>
        <w:pStyle w:val="ListParagraph"/>
        <w:numPr>
          <w:ilvl w:val="0"/>
          <w:numId w:val="34"/>
        </w:numPr>
      </w:pPr>
      <w:r w:rsidRPr="003618F5">
        <w:t>Population mean COVID-19 cases per day</w:t>
      </w:r>
      <w:r w:rsidR="002C1048">
        <w:t xml:space="preserve"> (</w:t>
      </w:r>
      <w:r w:rsidR="002C1048" w:rsidRPr="002C1048">
        <w:rPr>
          <w:rFonts w:ascii="Symbol" w:hAnsi="Symbol"/>
        </w:rPr>
        <w:t></w:t>
      </w:r>
      <w:r w:rsidR="000F3EF4">
        <w:rPr>
          <w:rFonts w:ascii="Symbol" w:hAnsi="Symbol"/>
        </w:rPr>
        <w:t></w:t>
      </w:r>
      <w:r w:rsidR="002C1048">
        <w:t>=</w:t>
      </w:r>
      <w:r w:rsidR="000F3EF4">
        <w:t xml:space="preserve"> </w:t>
      </w:r>
      <w:r w:rsidR="002C1048">
        <w:t>____)</w:t>
      </w:r>
    </w:p>
    <w:p w:rsidR="004E4097" w:rsidRPr="003618F5" w:rsidRDefault="004E4097" w:rsidP="004E4097">
      <w:pPr>
        <w:pStyle w:val="ListParagraph"/>
        <w:numPr>
          <w:ilvl w:val="0"/>
          <w:numId w:val="34"/>
        </w:numPr>
      </w:pPr>
      <w:r w:rsidRPr="003618F5">
        <w:t>Population total COVID-19 cases</w:t>
      </w:r>
      <w:r w:rsidR="002C1048">
        <w:t xml:space="preserve"> (</w:t>
      </w:r>
      <w:r w:rsidR="002C1048">
        <w:rPr>
          <w:rFonts w:ascii="Symbol" w:hAnsi="Symbol"/>
        </w:rPr>
        <w:t></w:t>
      </w:r>
      <w:r w:rsidR="000F3EF4">
        <w:rPr>
          <w:rFonts w:ascii="Symbol" w:hAnsi="Symbol"/>
        </w:rPr>
        <w:t></w:t>
      </w:r>
      <w:r w:rsidR="002C1048">
        <w:t>=</w:t>
      </w:r>
      <w:r w:rsidR="000F3EF4">
        <w:t xml:space="preserve"> </w:t>
      </w:r>
      <w:r w:rsidR="002C1048">
        <w:t>____)</w:t>
      </w:r>
    </w:p>
    <w:p w:rsidR="004E4097" w:rsidRDefault="004E4097" w:rsidP="004E4097">
      <w:pPr>
        <w:pStyle w:val="ListParagraph"/>
        <w:numPr>
          <w:ilvl w:val="0"/>
          <w:numId w:val="34"/>
        </w:numPr>
      </w:pPr>
      <w:r w:rsidRPr="003618F5">
        <w:t>Population proportion of residents testing positive for COVID-19</w:t>
      </w:r>
      <w:r w:rsidR="002C1048">
        <w:t xml:space="preserve"> per day (</w:t>
      </w:r>
      <w:r w:rsidR="002C1048" w:rsidRPr="000F3EF4">
        <w:rPr>
          <w:rFonts w:ascii="Times New Roman" w:hAnsi="Times New Roman" w:cs="Times New Roman"/>
          <w:i/>
        </w:rPr>
        <w:t>p</w:t>
      </w:r>
      <w:r w:rsidR="000F3EF4">
        <w:t xml:space="preserve"> </w:t>
      </w:r>
      <w:r w:rsidR="002C1048">
        <w:t>=</w:t>
      </w:r>
      <w:r w:rsidR="000F3EF4">
        <w:t xml:space="preserve"> </w:t>
      </w:r>
      <w:r w:rsidR="002C1048">
        <w:t>____)</w:t>
      </w:r>
    </w:p>
    <w:p w:rsidR="002A1AE0" w:rsidRPr="003618F5" w:rsidRDefault="002A1AE0" w:rsidP="004E4097">
      <w:pPr>
        <w:pStyle w:val="ListParagraph"/>
        <w:numPr>
          <w:ilvl w:val="0"/>
          <w:numId w:val="34"/>
        </w:numPr>
      </w:pPr>
      <w:r>
        <w:t>Etc.</w:t>
      </w:r>
    </w:p>
    <w:p w:rsidR="004E4097" w:rsidRPr="003618F5" w:rsidRDefault="004E4097" w:rsidP="004E4097">
      <w:pPr>
        <w:pStyle w:val="ListParagraph"/>
        <w:ind w:left="360"/>
      </w:pPr>
    </w:p>
    <w:p w:rsidR="004E4097" w:rsidRPr="002C1048" w:rsidRDefault="004E4097" w:rsidP="00E40652">
      <w:pPr>
        <w:pStyle w:val="ListParagraph"/>
        <w:numPr>
          <w:ilvl w:val="0"/>
          <w:numId w:val="1"/>
        </w:numPr>
        <w:ind w:left="360"/>
      </w:pPr>
      <w:r w:rsidRPr="003618F5">
        <w:rPr>
          <w:bCs/>
        </w:rPr>
        <w:t xml:space="preserve">Compute the sample size for a stratified random sample (e.g. using Neyman allocation). The data sets include some potential variables to explore for stratification or you can create your own (homogeneous) strata. </w:t>
      </w:r>
    </w:p>
    <w:p w:rsidR="002C1048" w:rsidRDefault="002C1048" w:rsidP="002C1048">
      <w:pPr>
        <w:ind w:left="360"/>
        <w:rPr>
          <w:bCs/>
        </w:rPr>
      </w:pPr>
      <w:r w:rsidRPr="002C1048">
        <w:rPr>
          <w:bCs/>
        </w:rPr>
        <w:t xml:space="preserve">YOU CHOOSE a bound that is reasonable – the bound should not be so large that it is uninformative, nor should it be so small that it requires a large sample size relative to </w:t>
      </w:r>
      <w:r w:rsidRPr="002C1048">
        <w:rPr>
          <w:bCs/>
          <w:i/>
        </w:rPr>
        <w:t>N</w:t>
      </w:r>
      <w:r w:rsidRPr="002C1048">
        <w:rPr>
          <w:bCs/>
        </w:rPr>
        <w:t>.</w:t>
      </w:r>
    </w:p>
    <w:p w:rsidR="002C1048" w:rsidRPr="003618F5" w:rsidRDefault="002C1048" w:rsidP="002C1048">
      <w:pPr>
        <w:ind w:left="360"/>
      </w:pPr>
      <w:r w:rsidRPr="003618F5">
        <w:rPr>
          <w:bCs/>
        </w:rPr>
        <w:t xml:space="preserve">To estimate the standard deviation for each stratum, you can take a small initial sample. Or, you may use a reasonable range to estimate standard deviation (s </w:t>
      </w:r>
      <w:r w:rsidRPr="003618F5">
        <w:rPr>
          <w:rFonts w:cstheme="minorHAnsi"/>
          <w:bCs/>
        </w:rPr>
        <w:t xml:space="preserve">≈ </w:t>
      </w:r>
      <w:r w:rsidRPr="003618F5">
        <w:rPr>
          <w:bCs/>
        </w:rPr>
        <w:t>range/4).</w:t>
      </w:r>
    </w:p>
    <w:p w:rsidR="002C1048" w:rsidRPr="002C1048" w:rsidRDefault="002C1048" w:rsidP="002C1048">
      <w:pPr>
        <w:pStyle w:val="ListParagraph"/>
        <w:ind w:left="360"/>
      </w:pPr>
    </w:p>
    <w:p w:rsidR="002C1048" w:rsidRDefault="002C1048" w:rsidP="002C1048">
      <w:pPr>
        <w:pStyle w:val="ListParagraph"/>
        <w:numPr>
          <w:ilvl w:val="0"/>
          <w:numId w:val="1"/>
        </w:numPr>
        <w:ind w:left="360"/>
      </w:pPr>
      <w:r>
        <w:t xml:space="preserve">Estimate the parameter of interest using </w:t>
      </w:r>
      <w:r w:rsidR="00BC03E4">
        <w:t xml:space="preserve">a </w:t>
      </w:r>
      <w:r>
        <w:t>stratified random sampl</w:t>
      </w:r>
      <w:r w:rsidR="00BC03E4">
        <w:t>e</w:t>
      </w:r>
      <w:r>
        <w:t>:</w:t>
      </w:r>
    </w:p>
    <w:p w:rsidR="002C1048" w:rsidRDefault="002C1048" w:rsidP="002C1048">
      <w:pPr>
        <w:pStyle w:val="ListParagraph"/>
        <w:numPr>
          <w:ilvl w:val="1"/>
          <w:numId w:val="1"/>
        </w:numPr>
      </w:pPr>
      <w:r>
        <w:t>Take a stratified random sample using the sample size computed above.</w:t>
      </w:r>
    </w:p>
    <w:p w:rsidR="008C1CA0" w:rsidRDefault="008C1CA0" w:rsidP="002C1048">
      <w:pPr>
        <w:pStyle w:val="ListParagraph"/>
        <w:numPr>
          <w:ilvl w:val="1"/>
          <w:numId w:val="1"/>
        </w:numPr>
      </w:pPr>
      <w:r>
        <w:t>Graphically display the data (e.g. boxplots by strata).</w:t>
      </w:r>
    </w:p>
    <w:p w:rsidR="002C1048" w:rsidRDefault="00BC03E4" w:rsidP="002C1048">
      <w:pPr>
        <w:pStyle w:val="ListParagraph"/>
        <w:numPr>
          <w:ilvl w:val="1"/>
          <w:numId w:val="1"/>
        </w:numPr>
      </w:pPr>
      <w:r>
        <w:t>Use your stratified random sample to compute</w:t>
      </w:r>
      <w:r w:rsidR="002C1048">
        <w:t xml:space="preserve"> the parameter estimate with a bound.</w:t>
      </w:r>
    </w:p>
    <w:p w:rsidR="002C1048" w:rsidRDefault="002C1048" w:rsidP="002C1048">
      <w:pPr>
        <w:pStyle w:val="ListParagraph"/>
        <w:numPr>
          <w:ilvl w:val="1"/>
          <w:numId w:val="1"/>
        </w:numPr>
      </w:pPr>
      <w:r>
        <w:t xml:space="preserve">Does the true value for the parameter of interest </w:t>
      </w:r>
      <w:r w:rsidR="00813A7D">
        <w:t xml:space="preserve">(per part #2) </w:t>
      </w:r>
      <w:r w:rsidR="00BC03E4">
        <w:t xml:space="preserve">fall within the </w:t>
      </w:r>
      <w:r w:rsidR="00BC03E4">
        <w:rPr>
          <w:rFonts w:cstheme="minorHAnsi"/>
        </w:rPr>
        <w:t>~</w:t>
      </w:r>
      <w:r w:rsidR="00BC03E4">
        <w:t>95% confidence interval</w:t>
      </w:r>
      <w:r>
        <w:t>?</w:t>
      </w:r>
    </w:p>
    <w:p w:rsidR="00813A7D" w:rsidRDefault="00813A7D" w:rsidP="00813A7D">
      <w:pPr>
        <w:pStyle w:val="ListParagraph"/>
        <w:ind w:left="1440"/>
      </w:pPr>
    </w:p>
    <w:p w:rsidR="002C1048" w:rsidRDefault="00813A7D" w:rsidP="00E40652">
      <w:pPr>
        <w:pStyle w:val="ListParagraph"/>
        <w:numPr>
          <w:ilvl w:val="0"/>
          <w:numId w:val="1"/>
        </w:numPr>
        <w:ind w:left="360"/>
      </w:pPr>
      <w:r>
        <w:t>Estim</w:t>
      </w:r>
      <w:r w:rsidR="002A1AE0">
        <w:t>ate the parameter of interest</w:t>
      </w:r>
      <w:r>
        <w:t xml:space="preserve"> using</w:t>
      </w:r>
      <w:r w:rsidR="00BC03E4">
        <w:t xml:space="preserve"> a </w:t>
      </w:r>
      <w:r w:rsidR="00BC03E4" w:rsidRPr="00BC03E4">
        <w:rPr>
          <w:u w:val="single"/>
        </w:rPr>
        <w:t>second</w:t>
      </w:r>
      <w:r>
        <w:t xml:space="preserve"> sampling method we learned (e.g. SRS, systematic sampling, cluster sampling or two-stage cluster sampling)</w:t>
      </w:r>
    </w:p>
    <w:p w:rsidR="00813A7D" w:rsidRDefault="00813A7D" w:rsidP="00813A7D">
      <w:pPr>
        <w:pStyle w:val="ListParagraph"/>
        <w:numPr>
          <w:ilvl w:val="1"/>
          <w:numId w:val="1"/>
        </w:numPr>
      </w:pPr>
      <w:r>
        <w:t xml:space="preserve">Take a sample using your sampling method of choice, using the </w:t>
      </w:r>
      <w:r w:rsidRPr="00BC03E4">
        <w:rPr>
          <w:u w:val="single"/>
        </w:rPr>
        <w:t>same sample size</w:t>
      </w:r>
      <w:r>
        <w:t xml:space="preserve"> from part #3 – </w:t>
      </w:r>
      <w:r w:rsidR="00BC03E4">
        <w:t xml:space="preserve">hold </w:t>
      </w:r>
      <w:r w:rsidR="00BC03E4" w:rsidRPr="00BC03E4">
        <w:rPr>
          <w:rFonts w:ascii="Times New Roman" w:hAnsi="Times New Roman" w:cs="Times New Roman"/>
          <w:i/>
        </w:rPr>
        <w:t>n</w:t>
      </w:r>
      <w:r w:rsidR="00BC03E4">
        <w:t xml:space="preserve"> constant for this entire project.</w:t>
      </w:r>
    </w:p>
    <w:p w:rsidR="008C1CA0" w:rsidRDefault="008C1CA0" w:rsidP="00813A7D">
      <w:pPr>
        <w:pStyle w:val="ListParagraph"/>
        <w:numPr>
          <w:ilvl w:val="1"/>
          <w:numId w:val="1"/>
        </w:numPr>
      </w:pPr>
      <w:r>
        <w:lastRenderedPageBreak/>
        <w:t xml:space="preserve">Graphically display the data. </w:t>
      </w:r>
    </w:p>
    <w:p w:rsidR="00813A7D" w:rsidRDefault="00BC03E4" w:rsidP="00813A7D">
      <w:pPr>
        <w:pStyle w:val="ListParagraph"/>
        <w:numPr>
          <w:ilvl w:val="1"/>
          <w:numId w:val="1"/>
        </w:numPr>
      </w:pPr>
      <w:r>
        <w:t>Use your sample to compute</w:t>
      </w:r>
      <w:r w:rsidR="00813A7D">
        <w:t xml:space="preserve"> the parameter estimate with a bound.</w:t>
      </w:r>
    </w:p>
    <w:p w:rsidR="00813A7D" w:rsidRDefault="00813A7D" w:rsidP="00813A7D">
      <w:pPr>
        <w:pStyle w:val="ListParagraph"/>
        <w:numPr>
          <w:ilvl w:val="1"/>
          <w:numId w:val="1"/>
        </w:numPr>
      </w:pPr>
      <w:r>
        <w:t xml:space="preserve">Does the true value for the parameter of interest (per part #2) fall within the </w:t>
      </w:r>
      <w:r w:rsidR="00BC03E4">
        <w:rPr>
          <w:rFonts w:cstheme="minorHAnsi"/>
        </w:rPr>
        <w:t>~</w:t>
      </w:r>
      <w:r w:rsidR="00BC03E4">
        <w:t>95% confidence interval</w:t>
      </w:r>
      <w:r>
        <w:t>?</w:t>
      </w:r>
    </w:p>
    <w:p w:rsidR="00813A7D" w:rsidRPr="002C1048" w:rsidRDefault="00813A7D" w:rsidP="00813A7D">
      <w:pPr>
        <w:pStyle w:val="ListParagraph"/>
        <w:ind w:left="360"/>
      </w:pPr>
    </w:p>
    <w:p w:rsidR="00BC03E4" w:rsidRDefault="00BC03E4" w:rsidP="00BC03E4">
      <w:pPr>
        <w:pStyle w:val="ListParagraph"/>
        <w:numPr>
          <w:ilvl w:val="0"/>
          <w:numId w:val="1"/>
        </w:numPr>
        <w:ind w:left="360"/>
      </w:pPr>
      <w:r>
        <w:rPr>
          <w:bCs/>
        </w:rPr>
        <w:t xml:space="preserve">Estimate </w:t>
      </w:r>
      <w:r>
        <w:t>the parame</w:t>
      </w:r>
      <w:r w:rsidR="002A1AE0">
        <w:t>ter of interest</w:t>
      </w:r>
      <w:r>
        <w:t xml:space="preserve"> using a </w:t>
      </w:r>
      <w:r w:rsidRPr="00BC03E4">
        <w:rPr>
          <w:u w:val="single"/>
        </w:rPr>
        <w:t>third</w:t>
      </w:r>
      <w:r>
        <w:t xml:space="preserve"> sampling method we learned (e.g. SRS, systematic sampling, cluster sampling or two-stage cluster sampling)</w:t>
      </w:r>
    </w:p>
    <w:p w:rsidR="00BC03E4" w:rsidRDefault="00BC03E4" w:rsidP="00BC03E4">
      <w:pPr>
        <w:pStyle w:val="ListParagraph"/>
        <w:numPr>
          <w:ilvl w:val="1"/>
          <w:numId w:val="1"/>
        </w:numPr>
      </w:pPr>
      <w:r>
        <w:t xml:space="preserve">Take a sample using your sampling method of choice, using the </w:t>
      </w:r>
      <w:r w:rsidRPr="00BC03E4">
        <w:rPr>
          <w:u w:val="single"/>
        </w:rPr>
        <w:t>same sample size</w:t>
      </w:r>
      <w:r>
        <w:t xml:space="preserve"> from part #3 – hold </w:t>
      </w:r>
      <w:r w:rsidRPr="00BC03E4">
        <w:rPr>
          <w:rFonts w:ascii="Times New Roman" w:hAnsi="Times New Roman" w:cs="Times New Roman"/>
          <w:i/>
        </w:rPr>
        <w:t>n</w:t>
      </w:r>
      <w:r>
        <w:t xml:space="preserve"> constant for this entire project.</w:t>
      </w:r>
    </w:p>
    <w:p w:rsidR="008C1CA0" w:rsidRDefault="008C1CA0" w:rsidP="00BC03E4">
      <w:pPr>
        <w:pStyle w:val="ListParagraph"/>
        <w:numPr>
          <w:ilvl w:val="1"/>
          <w:numId w:val="1"/>
        </w:numPr>
      </w:pPr>
      <w:r>
        <w:t>Graphically display the data.</w:t>
      </w:r>
    </w:p>
    <w:p w:rsidR="00BC03E4" w:rsidRDefault="00BC03E4" w:rsidP="00BC03E4">
      <w:pPr>
        <w:pStyle w:val="ListParagraph"/>
        <w:numPr>
          <w:ilvl w:val="1"/>
          <w:numId w:val="1"/>
        </w:numPr>
      </w:pPr>
      <w:r>
        <w:t>Use your sample to compute the parameter estimate with a bound.</w:t>
      </w:r>
    </w:p>
    <w:p w:rsidR="00BC03E4" w:rsidRDefault="00BC03E4" w:rsidP="00BC03E4">
      <w:pPr>
        <w:pStyle w:val="ListParagraph"/>
        <w:numPr>
          <w:ilvl w:val="1"/>
          <w:numId w:val="1"/>
        </w:numPr>
      </w:pPr>
      <w:r>
        <w:t xml:space="preserve">Does the true value for the parameter of interest (per part #2) fall within the </w:t>
      </w:r>
      <w:r>
        <w:rPr>
          <w:rFonts w:cstheme="minorHAnsi"/>
        </w:rPr>
        <w:t>~</w:t>
      </w:r>
      <w:r>
        <w:t>95% confidence interval?</w:t>
      </w:r>
    </w:p>
    <w:p w:rsidR="00BC03E4" w:rsidRDefault="00BC03E4" w:rsidP="00BC03E4">
      <w:pPr>
        <w:pStyle w:val="ListParagraph"/>
        <w:ind w:left="1440"/>
      </w:pPr>
    </w:p>
    <w:p w:rsidR="002C1048" w:rsidRPr="002C1048" w:rsidRDefault="00BC03E4" w:rsidP="00E40652">
      <w:pPr>
        <w:pStyle w:val="ListParagraph"/>
        <w:numPr>
          <w:ilvl w:val="0"/>
          <w:numId w:val="1"/>
        </w:numPr>
        <w:ind w:left="360"/>
      </w:pPr>
      <w:r>
        <w:t xml:space="preserve">Write some final remarks summarizing key aspects of your analysis. </w:t>
      </w:r>
      <w:r w:rsidR="008C1CA0">
        <w:t xml:space="preserve">For example, did all three confidence intervals capture the true value of the parameter (where there is a </w:t>
      </w:r>
      <w:r w:rsidR="008C1CA0">
        <w:rPr>
          <w:rFonts w:cstheme="minorHAnsi"/>
        </w:rPr>
        <w:t>~</w:t>
      </w:r>
      <w:r w:rsidR="008C1CA0">
        <w:t>5% chance each interval did not)?  W</w:t>
      </w:r>
      <w:r>
        <w:t>hat was interesting to you? What parts of this project did you find most valuable?</w:t>
      </w:r>
    </w:p>
    <w:p w:rsidR="003F267E" w:rsidRPr="003618F5" w:rsidRDefault="003F267E" w:rsidP="004E4097">
      <w:pPr>
        <w:pStyle w:val="ListParagraph"/>
        <w:ind w:left="360"/>
        <w:rPr>
          <w:bCs/>
        </w:rPr>
      </w:pPr>
    </w:p>
    <w:p w:rsidR="003618F5" w:rsidRDefault="003618F5" w:rsidP="003618F5">
      <w:pPr>
        <w:pStyle w:val="ListParagraph"/>
        <w:ind w:left="1440"/>
      </w:pPr>
    </w:p>
    <w:p w:rsidR="003618F5" w:rsidRDefault="003618F5" w:rsidP="003618F5">
      <w:pPr>
        <w:pStyle w:val="ListParagraph"/>
        <w:ind w:left="1440"/>
      </w:pPr>
    </w:p>
    <w:p w:rsidR="00BC03E4" w:rsidRDefault="00BC03E4" w:rsidP="002C1048">
      <w:r>
        <w:t xml:space="preserve">NOTES: </w:t>
      </w:r>
    </w:p>
    <w:p w:rsidR="00BC03E4" w:rsidRDefault="002C1048" w:rsidP="003B4172">
      <w:pPr>
        <w:pStyle w:val="ListParagraph"/>
        <w:numPr>
          <w:ilvl w:val="0"/>
          <w:numId w:val="36"/>
        </w:numPr>
      </w:pPr>
      <w:r>
        <w:t>At the end of this project, you will have 3 SAMPLE DATA SETS and 3 PARAMETER ESTIMATES with BOUNDS</w:t>
      </w:r>
      <w:r w:rsidR="00BC03E4">
        <w:t xml:space="preserve">. </w:t>
      </w:r>
    </w:p>
    <w:p w:rsidR="002C1048" w:rsidRDefault="00BC03E4" w:rsidP="003B4172">
      <w:pPr>
        <w:pStyle w:val="ListParagraph"/>
        <w:numPr>
          <w:ilvl w:val="0"/>
          <w:numId w:val="36"/>
        </w:numPr>
      </w:pPr>
      <w:r>
        <w:t xml:space="preserve">Choose your </w:t>
      </w:r>
      <w:r w:rsidR="003B4172">
        <w:t>strata (and clusters, if you use</w:t>
      </w:r>
      <w:r>
        <w:t xml:space="preserve"> cluster sampling) wisely. </w:t>
      </w:r>
    </w:p>
    <w:p w:rsidR="00BC03E4" w:rsidRDefault="00BC03E4" w:rsidP="003B4172">
      <w:pPr>
        <w:pStyle w:val="ListParagraph"/>
        <w:numPr>
          <w:ilvl w:val="0"/>
          <w:numId w:val="36"/>
        </w:numPr>
      </w:pPr>
      <w:r>
        <w:t>If you use systematic sampling, consider if successive differences should be used or not.</w:t>
      </w:r>
    </w:p>
    <w:p w:rsidR="002C1048" w:rsidRPr="00F15DA6" w:rsidRDefault="002F7AAD" w:rsidP="003B417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t>There will be milestones during the last two weeks of class, where you will need to share various parts of your project, per the details provided above.</w:t>
      </w:r>
    </w:p>
    <w:p w:rsidR="00F15DA6" w:rsidRPr="003B4172" w:rsidRDefault="00F15DA6" w:rsidP="003B417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t>If you worked in a group, you may be asked to provide an evaluation for your group members.</w:t>
      </w:r>
      <w:bookmarkStart w:id="0" w:name="_GoBack"/>
      <w:bookmarkEnd w:id="0"/>
    </w:p>
    <w:sectPr w:rsidR="00F15DA6" w:rsidRPr="003B4172" w:rsidSect="00516837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A9F"/>
    <w:multiLevelType w:val="hybridMultilevel"/>
    <w:tmpl w:val="9D5E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3E0"/>
    <w:multiLevelType w:val="hybridMultilevel"/>
    <w:tmpl w:val="9A680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613B"/>
    <w:multiLevelType w:val="hybridMultilevel"/>
    <w:tmpl w:val="D0701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01">
      <w:start w:val="1"/>
      <w:numFmt w:val="bullet"/>
      <w:lvlText w:val=""/>
      <w:lvlJc w:val="left"/>
      <w:pPr>
        <w:ind w:left="24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F4321F9"/>
    <w:multiLevelType w:val="hybridMultilevel"/>
    <w:tmpl w:val="030C6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B1C5C"/>
    <w:multiLevelType w:val="hybridMultilevel"/>
    <w:tmpl w:val="A41C5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5036"/>
    <w:multiLevelType w:val="hybridMultilevel"/>
    <w:tmpl w:val="6060DC1C"/>
    <w:lvl w:ilvl="0" w:tplc="EA4E60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D27BC"/>
    <w:multiLevelType w:val="hybridMultilevel"/>
    <w:tmpl w:val="E3BEA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3217"/>
    <w:multiLevelType w:val="hybridMultilevel"/>
    <w:tmpl w:val="88106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1249"/>
    <w:multiLevelType w:val="hybridMultilevel"/>
    <w:tmpl w:val="A51CB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6119F"/>
    <w:multiLevelType w:val="hybridMultilevel"/>
    <w:tmpl w:val="E3BEA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2DD1"/>
    <w:multiLevelType w:val="hybridMultilevel"/>
    <w:tmpl w:val="6338CF6C"/>
    <w:lvl w:ilvl="0" w:tplc="D5F23A20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063A"/>
    <w:multiLevelType w:val="hybridMultilevel"/>
    <w:tmpl w:val="FE1C1054"/>
    <w:lvl w:ilvl="0" w:tplc="D818C8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76B59"/>
    <w:multiLevelType w:val="hybridMultilevel"/>
    <w:tmpl w:val="D428A4DE"/>
    <w:lvl w:ilvl="0" w:tplc="8FF2A5FA">
      <w:start w:val="1"/>
      <w:numFmt w:val="decimal"/>
      <w:lvlText w:val="%1."/>
      <w:lvlJc w:val="left"/>
      <w:pPr>
        <w:ind w:left="810" w:hanging="360"/>
      </w:pPr>
      <w:rPr>
        <w:rFonts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F2840"/>
    <w:multiLevelType w:val="hybridMultilevel"/>
    <w:tmpl w:val="8918CBA0"/>
    <w:lvl w:ilvl="0" w:tplc="37AC19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A572D"/>
    <w:multiLevelType w:val="hybridMultilevel"/>
    <w:tmpl w:val="1622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60DA"/>
    <w:multiLevelType w:val="hybridMultilevel"/>
    <w:tmpl w:val="8D904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04743"/>
    <w:multiLevelType w:val="hybridMultilevel"/>
    <w:tmpl w:val="7B109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204F4"/>
    <w:multiLevelType w:val="hybridMultilevel"/>
    <w:tmpl w:val="A3E41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C7C12"/>
    <w:multiLevelType w:val="hybridMultilevel"/>
    <w:tmpl w:val="1C62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2094"/>
    <w:multiLevelType w:val="hybridMultilevel"/>
    <w:tmpl w:val="D428A4DE"/>
    <w:lvl w:ilvl="0" w:tplc="8FF2A5FA">
      <w:start w:val="1"/>
      <w:numFmt w:val="decimal"/>
      <w:lvlText w:val="%1."/>
      <w:lvlJc w:val="left"/>
      <w:pPr>
        <w:ind w:left="810" w:hanging="360"/>
      </w:pPr>
      <w:rPr>
        <w:rFonts w:cstheme="min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4201F"/>
    <w:multiLevelType w:val="hybridMultilevel"/>
    <w:tmpl w:val="0BE24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72D"/>
    <w:multiLevelType w:val="hybridMultilevel"/>
    <w:tmpl w:val="5658F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00C9C"/>
    <w:multiLevelType w:val="hybridMultilevel"/>
    <w:tmpl w:val="9DEA8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F7940"/>
    <w:multiLevelType w:val="hybridMultilevel"/>
    <w:tmpl w:val="E3BEA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41DFE"/>
    <w:multiLevelType w:val="hybridMultilevel"/>
    <w:tmpl w:val="81840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A92957"/>
    <w:multiLevelType w:val="hybridMultilevel"/>
    <w:tmpl w:val="AB26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55142"/>
    <w:multiLevelType w:val="hybridMultilevel"/>
    <w:tmpl w:val="E3BEA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27068"/>
    <w:multiLevelType w:val="hybridMultilevel"/>
    <w:tmpl w:val="D33C5276"/>
    <w:lvl w:ilvl="0" w:tplc="AFB649E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9541A9B"/>
    <w:multiLevelType w:val="hybridMultilevel"/>
    <w:tmpl w:val="1AEC2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F525F"/>
    <w:multiLevelType w:val="hybridMultilevel"/>
    <w:tmpl w:val="74AE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41C44"/>
    <w:multiLevelType w:val="hybridMultilevel"/>
    <w:tmpl w:val="4704D050"/>
    <w:lvl w:ilvl="0" w:tplc="8FF2A5FA">
      <w:start w:val="1"/>
      <w:numFmt w:val="decimal"/>
      <w:lvlText w:val="%1."/>
      <w:lvlJc w:val="left"/>
      <w:pPr>
        <w:ind w:left="810" w:hanging="360"/>
      </w:pPr>
      <w:rPr>
        <w:rFonts w:cstheme="min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124FB"/>
    <w:multiLevelType w:val="hybridMultilevel"/>
    <w:tmpl w:val="71BA6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9071A"/>
    <w:multiLevelType w:val="hybridMultilevel"/>
    <w:tmpl w:val="6838C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A5ECF"/>
    <w:multiLevelType w:val="hybridMultilevel"/>
    <w:tmpl w:val="8A4C3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14C61"/>
    <w:multiLevelType w:val="multilevel"/>
    <w:tmpl w:val="D428A4DE"/>
    <w:lvl w:ilvl="0">
      <w:start w:val="1"/>
      <w:numFmt w:val="decimal"/>
      <w:lvlText w:val="%1."/>
      <w:lvlJc w:val="left"/>
      <w:pPr>
        <w:ind w:left="810" w:hanging="360"/>
      </w:pPr>
      <w:rPr>
        <w:rFonts w:cstheme="minorHAnsi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B4CD6"/>
    <w:multiLevelType w:val="hybridMultilevel"/>
    <w:tmpl w:val="6E60F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32"/>
  </w:num>
  <w:num w:numId="5">
    <w:abstractNumId w:val="17"/>
  </w:num>
  <w:num w:numId="6">
    <w:abstractNumId w:val="3"/>
  </w:num>
  <w:num w:numId="7">
    <w:abstractNumId w:val="7"/>
  </w:num>
  <w:num w:numId="8">
    <w:abstractNumId w:val="35"/>
  </w:num>
  <w:num w:numId="9">
    <w:abstractNumId w:val="27"/>
  </w:num>
  <w:num w:numId="10">
    <w:abstractNumId w:val="28"/>
  </w:num>
  <w:num w:numId="11">
    <w:abstractNumId w:val="1"/>
  </w:num>
  <w:num w:numId="12">
    <w:abstractNumId w:val="8"/>
  </w:num>
  <w:num w:numId="13">
    <w:abstractNumId w:val="33"/>
  </w:num>
  <w:num w:numId="14">
    <w:abstractNumId w:val="13"/>
  </w:num>
  <w:num w:numId="15">
    <w:abstractNumId w:val="5"/>
  </w:num>
  <w:num w:numId="16">
    <w:abstractNumId w:val="34"/>
  </w:num>
  <w:num w:numId="17">
    <w:abstractNumId w:val="11"/>
  </w:num>
  <w:num w:numId="18">
    <w:abstractNumId w:val="12"/>
  </w:num>
  <w:num w:numId="19">
    <w:abstractNumId w:val="25"/>
  </w:num>
  <w:num w:numId="20">
    <w:abstractNumId w:val="26"/>
  </w:num>
  <w:num w:numId="21">
    <w:abstractNumId w:val="22"/>
  </w:num>
  <w:num w:numId="22">
    <w:abstractNumId w:val="20"/>
  </w:num>
  <w:num w:numId="23">
    <w:abstractNumId w:val="6"/>
  </w:num>
  <w:num w:numId="24">
    <w:abstractNumId w:val="9"/>
  </w:num>
  <w:num w:numId="25">
    <w:abstractNumId w:val="23"/>
  </w:num>
  <w:num w:numId="26">
    <w:abstractNumId w:val="21"/>
  </w:num>
  <w:num w:numId="27">
    <w:abstractNumId w:val="15"/>
  </w:num>
  <w:num w:numId="28">
    <w:abstractNumId w:val="16"/>
  </w:num>
  <w:num w:numId="29">
    <w:abstractNumId w:val="31"/>
  </w:num>
  <w:num w:numId="30">
    <w:abstractNumId w:val="4"/>
  </w:num>
  <w:num w:numId="31">
    <w:abstractNumId w:val="0"/>
  </w:num>
  <w:num w:numId="32">
    <w:abstractNumId w:val="30"/>
  </w:num>
  <w:num w:numId="33">
    <w:abstractNumId w:val="2"/>
  </w:num>
  <w:num w:numId="34">
    <w:abstractNumId w:val="24"/>
  </w:num>
  <w:num w:numId="35">
    <w:abstractNumId w:val="1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83"/>
    <w:rsid w:val="000003DB"/>
    <w:rsid w:val="000049F6"/>
    <w:rsid w:val="0001173F"/>
    <w:rsid w:val="00015831"/>
    <w:rsid w:val="00024E33"/>
    <w:rsid w:val="00027BB7"/>
    <w:rsid w:val="00051C35"/>
    <w:rsid w:val="000522CA"/>
    <w:rsid w:val="000832A6"/>
    <w:rsid w:val="00086F16"/>
    <w:rsid w:val="0009304C"/>
    <w:rsid w:val="000942C6"/>
    <w:rsid w:val="00096FF6"/>
    <w:rsid w:val="000A1DAB"/>
    <w:rsid w:val="000A3137"/>
    <w:rsid w:val="000B0081"/>
    <w:rsid w:val="000B2012"/>
    <w:rsid w:val="000B7499"/>
    <w:rsid w:val="000C248C"/>
    <w:rsid w:val="000C331C"/>
    <w:rsid w:val="000C4DEF"/>
    <w:rsid w:val="000C6D5A"/>
    <w:rsid w:val="000D1741"/>
    <w:rsid w:val="000D1859"/>
    <w:rsid w:val="000D72F5"/>
    <w:rsid w:val="000E2311"/>
    <w:rsid w:val="000F3EF4"/>
    <w:rsid w:val="000F6CCF"/>
    <w:rsid w:val="001044EC"/>
    <w:rsid w:val="0011114B"/>
    <w:rsid w:val="00113B40"/>
    <w:rsid w:val="001200E8"/>
    <w:rsid w:val="00122E80"/>
    <w:rsid w:val="001237D9"/>
    <w:rsid w:val="00125DE3"/>
    <w:rsid w:val="00131527"/>
    <w:rsid w:val="0013274A"/>
    <w:rsid w:val="00133078"/>
    <w:rsid w:val="00137BD0"/>
    <w:rsid w:val="00146463"/>
    <w:rsid w:val="00152B97"/>
    <w:rsid w:val="00154318"/>
    <w:rsid w:val="00156386"/>
    <w:rsid w:val="00165300"/>
    <w:rsid w:val="00175C55"/>
    <w:rsid w:val="00177B8D"/>
    <w:rsid w:val="0018119C"/>
    <w:rsid w:val="00181573"/>
    <w:rsid w:val="00181F52"/>
    <w:rsid w:val="0018279B"/>
    <w:rsid w:val="0018324D"/>
    <w:rsid w:val="0018541A"/>
    <w:rsid w:val="00191B36"/>
    <w:rsid w:val="0019392A"/>
    <w:rsid w:val="001A2BD8"/>
    <w:rsid w:val="001A6374"/>
    <w:rsid w:val="001B30A8"/>
    <w:rsid w:val="001C2BE8"/>
    <w:rsid w:val="001D6409"/>
    <w:rsid w:val="001E1C7B"/>
    <w:rsid w:val="001E6BC0"/>
    <w:rsid w:val="001F1A24"/>
    <w:rsid w:val="00205459"/>
    <w:rsid w:val="00205672"/>
    <w:rsid w:val="002114DA"/>
    <w:rsid w:val="00217617"/>
    <w:rsid w:val="00222A2D"/>
    <w:rsid w:val="0022385F"/>
    <w:rsid w:val="00233BAC"/>
    <w:rsid w:val="00235CC1"/>
    <w:rsid w:val="00241FF2"/>
    <w:rsid w:val="00242DE3"/>
    <w:rsid w:val="002451EE"/>
    <w:rsid w:val="002458BC"/>
    <w:rsid w:val="00247B19"/>
    <w:rsid w:val="00254419"/>
    <w:rsid w:val="002546C2"/>
    <w:rsid w:val="00275A57"/>
    <w:rsid w:val="002804DF"/>
    <w:rsid w:val="00284CC5"/>
    <w:rsid w:val="002871F2"/>
    <w:rsid w:val="00292097"/>
    <w:rsid w:val="00293261"/>
    <w:rsid w:val="002956E8"/>
    <w:rsid w:val="002A1AE0"/>
    <w:rsid w:val="002A3C34"/>
    <w:rsid w:val="002B605F"/>
    <w:rsid w:val="002C1048"/>
    <w:rsid w:val="002C25C0"/>
    <w:rsid w:val="002C335F"/>
    <w:rsid w:val="002F014A"/>
    <w:rsid w:val="002F7AAD"/>
    <w:rsid w:val="003004DE"/>
    <w:rsid w:val="003008BA"/>
    <w:rsid w:val="00304DAE"/>
    <w:rsid w:val="00311D23"/>
    <w:rsid w:val="0031226E"/>
    <w:rsid w:val="00312776"/>
    <w:rsid w:val="00315AB0"/>
    <w:rsid w:val="0031726B"/>
    <w:rsid w:val="00352DEE"/>
    <w:rsid w:val="00353DF6"/>
    <w:rsid w:val="003613FB"/>
    <w:rsid w:val="003618F5"/>
    <w:rsid w:val="003711FA"/>
    <w:rsid w:val="00371E24"/>
    <w:rsid w:val="00374377"/>
    <w:rsid w:val="00380F40"/>
    <w:rsid w:val="003915DA"/>
    <w:rsid w:val="003A582D"/>
    <w:rsid w:val="003B4172"/>
    <w:rsid w:val="003B7644"/>
    <w:rsid w:val="003C0AE2"/>
    <w:rsid w:val="003E67D0"/>
    <w:rsid w:val="003F267E"/>
    <w:rsid w:val="003F4B1A"/>
    <w:rsid w:val="003F556B"/>
    <w:rsid w:val="004125E2"/>
    <w:rsid w:val="004128C0"/>
    <w:rsid w:val="00431530"/>
    <w:rsid w:val="004419C8"/>
    <w:rsid w:val="0044517B"/>
    <w:rsid w:val="00447883"/>
    <w:rsid w:val="00450BCE"/>
    <w:rsid w:val="00450C3C"/>
    <w:rsid w:val="004552AA"/>
    <w:rsid w:val="00461748"/>
    <w:rsid w:val="0046290F"/>
    <w:rsid w:val="00462BB2"/>
    <w:rsid w:val="00462DB1"/>
    <w:rsid w:val="00467278"/>
    <w:rsid w:val="0047453D"/>
    <w:rsid w:val="0049116A"/>
    <w:rsid w:val="004931F7"/>
    <w:rsid w:val="004938AE"/>
    <w:rsid w:val="00494975"/>
    <w:rsid w:val="0049673C"/>
    <w:rsid w:val="004A13D0"/>
    <w:rsid w:val="004A5564"/>
    <w:rsid w:val="004B648E"/>
    <w:rsid w:val="004C17C5"/>
    <w:rsid w:val="004C4B3A"/>
    <w:rsid w:val="004C6178"/>
    <w:rsid w:val="004D5AFB"/>
    <w:rsid w:val="004D5D63"/>
    <w:rsid w:val="004E4097"/>
    <w:rsid w:val="004F0407"/>
    <w:rsid w:val="004F28CE"/>
    <w:rsid w:val="004F4BB7"/>
    <w:rsid w:val="00500212"/>
    <w:rsid w:val="00500A19"/>
    <w:rsid w:val="00505021"/>
    <w:rsid w:val="00505E0A"/>
    <w:rsid w:val="00513B39"/>
    <w:rsid w:val="005167A4"/>
    <w:rsid w:val="00516837"/>
    <w:rsid w:val="0052491E"/>
    <w:rsid w:val="00526EEA"/>
    <w:rsid w:val="005317D1"/>
    <w:rsid w:val="00532234"/>
    <w:rsid w:val="005328F4"/>
    <w:rsid w:val="00532D8E"/>
    <w:rsid w:val="00547DAA"/>
    <w:rsid w:val="0055119B"/>
    <w:rsid w:val="005611F6"/>
    <w:rsid w:val="00570F42"/>
    <w:rsid w:val="00571711"/>
    <w:rsid w:val="00580F28"/>
    <w:rsid w:val="0058268E"/>
    <w:rsid w:val="005839B8"/>
    <w:rsid w:val="005855EA"/>
    <w:rsid w:val="005A023B"/>
    <w:rsid w:val="005A6490"/>
    <w:rsid w:val="005A75FC"/>
    <w:rsid w:val="005B7D85"/>
    <w:rsid w:val="005C25AB"/>
    <w:rsid w:val="005C638A"/>
    <w:rsid w:val="005D5231"/>
    <w:rsid w:val="005D5FED"/>
    <w:rsid w:val="005D6550"/>
    <w:rsid w:val="005D7FF2"/>
    <w:rsid w:val="005E2386"/>
    <w:rsid w:val="005E2CB4"/>
    <w:rsid w:val="005E665C"/>
    <w:rsid w:val="005F0361"/>
    <w:rsid w:val="00602DF7"/>
    <w:rsid w:val="00604EFB"/>
    <w:rsid w:val="006065E2"/>
    <w:rsid w:val="0061222A"/>
    <w:rsid w:val="00620764"/>
    <w:rsid w:val="006253F2"/>
    <w:rsid w:val="0063097D"/>
    <w:rsid w:val="006338B3"/>
    <w:rsid w:val="006502D9"/>
    <w:rsid w:val="006626AD"/>
    <w:rsid w:val="006634FB"/>
    <w:rsid w:val="00666E14"/>
    <w:rsid w:val="0067014D"/>
    <w:rsid w:val="006764BF"/>
    <w:rsid w:val="0069172C"/>
    <w:rsid w:val="00693E1B"/>
    <w:rsid w:val="00694562"/>
    <w:rsid w:val="00695A8E"/>
    <w:rsid w:val="006B6692"/>
    <w:rsid w:val="006D17A4"/>
    <w:rsid w:val="006D4717"/>
    <w:rsid w:val="006D5D96"/>
    <w:rsid w:val="006F2B9F"/>
    <w:rsid w:val="006F6ABE"/>
    <w:rsid w:val="00705532"/>
    <w:rsid w:val="00710674"/>
    <w:rsid w:val="007108F0"/>
    <w:rsid w:val="00712ED4"/>
    <w:rsid w:val="00713C1C"/>
    <w:rsid w:val="0072448D"/>
    <w:rsid w:val="007308E5"/>
    <w:rsid w:val="007330C1"/>
    <w:rsid w:val="00735CA4"/>
    <w:rsid w:val="00737FD8"/>
    <w:rsid w:val="0074131A"/>
    <w:rsid w:val="00743D41"/>
    <w:rsid w:val="007461EB"/>
    <w:rsid w:val="00747EAB"/>
    <w:rsid w:val="00751676"/>
    <w:rsid w:val="00752FB9"/>
    <w:rsid w:val="00770DCF"/>
    <w:rsid w:val="00771022"/>
    <w:rsid w:val="00781A2F"/>
    <w:rsid w:val="00781E29"/>
    <w:rsid w:val="007848A3"/>
    <w:rsid w:val="00784E28"/>
    <w:rsid w:val="0079142B"/>
    <w:rsid w:val="007939B1"/>
    <w:rsid w:val="007975D8"/>
    <w:rsid w:val="007A6621"/>
    <w:rsid w:val="007B286C"/>
    <w:rsid w:val="007B4A31"/>
    <w:rsid w:val="007C666A"/>
    <w:rsid w:val="007D31DF"/>
    <w:rsid w:val="007E3065"/>
    <w:rsid w:val="007F7244"/>
    <w:rsid w:val="00804048"/>
    <w:rsid w:val="00813A7D"/>
    <w:rsid w:val="00821E61"/>
    <w:rsid w:val="00824068"/>
    <w:rsid w:val="00835AB2"/>
    <w:rsid w:val="00844A3E"/>
    <w:rsid w:val="00847292"/>
    <w:rsid w:val="008502C7"/>
    <w:rsid w:val="00861089"/>
    <w:rsid w:val="008711F6"/>
    <w:rsid w:val="00872E31"/>
    <w:rsid w:val="008743BC"/>
    <w:rsid w:val="008746D4"/>
    <w:rsid w:val="00876366"/>
    <w:rsid w:val="008919E0"/>
    <w:rsid w:val="008B3653"/>
    <w:rsid w:val="008B3D7F"/>
    <w:rsid w:val="008B3DD6"/>
    <w:rsid w:val="008B7101"/>
    <w:rsid w:val="008C1CA0"/>
    <w:rsid w:val="008C66C3"/>
    <w:rsid w:val="008D0587"/>
    <w:rsid w:val="008D57BC"/>
    <w:rsid w:val="008E74FB"/>
    <w:rsid w:val="008F5BA6"/>
    <w:rsid w:val="0090262F"/>
    <w:rsid w:val="00912763"/>
    <w:rsid w:val="0092207D"/>
    <w:rsid w:val="0092460F"/>
    <w:rsid w:val="00931877"/>
    <w:rsid w:val="0094048C"/>
    <w:rsid w:val="00941C10"/>
    <w:rsid w:val="009535CF"/>
    <w:rsid w:val="00957303"/>
    <w:rsid w:val="00957789"/>
    <w:rsid w:val="00960B5B"/>
    <w:rsid w:val="009634AF"/>
    <w:rsid w:val="0096510B"/>
    <w:rsid w:val="00993DC8"/>
    <w:rsid w:val="009A6962"/>
    <w:rsid w:val="009B2C8B"/>
    <w:rsid w:val="009B78C7"/>
    <w:rsid w:val="009C601C"/>
    <w:rsid w:val="009D66DB"/>
    <w:rsid w:val="009E45FF"/>
    <w:rsid w:val="009E616D"/>
    <w:rsid w:val="009E64F0"/>
    <w:rsid w:val="009E7B24"/>
    <w:rsid w:val="009F114C"/>
    <w:rsid w:val="009F6BBC"/>
    <w:rsid w:val="009F7CFC"/>
    <w:rsid w:val="00A01C72"/>
    <w:rsid w:val="00A13CE1"/>
    <w:rsid w:val="00A24B52"/>
    <w:rsid w:val="00A422E5"/>
    <w:rsid w:val="00A43391"/>
    <w:rsid w:val="00A448D2"/>
    <w:rsid w:val="00A5341A"/>
    <w:rsid w:val="00A63EBC"/>
    <w:rsid w:val="00A74A34"/>
    <w:rsid w:val="00A82293"/>
    <w:rsid w:val="00A82761"/>
    <w:rsid w:val="00AC133A"/>
    <w:rsid w:val="00AC3BEC"/>
    <w:rsid w:val="00AC4A29"/>
    <w:rsid w:val="00AC757C"/>
    <w:rsid w:val="00AD6C29"/>
    <w:rsid w:val="00AE1206"/>
    <w:rsid w:val="00AE5DCA"/>
    <w:rsid w:val="00AF0255"/>
    <w:rsid w:val="00B01EF2"/>
    <w:rsid w:val="00B127B9"/>
    <w:rsid w:val="00B16111"/>
    <w:rsid w:val="00B1694E"/>
    <w:rsid w:val="00B16E32"/>
    <w:rsid w:val="00B227D6"/>
    <w:rsid w:val="00B267BE"/>
    <w:rsid w:val="00B27FAB"/>
    <w:rsid w:val="00B3014F"/>
    <w:rsid w:val="00B35177"/>
    <w:rsid w:val="00B4310D"/>
    <w:rsid w:val="00B50B51"/>
    <w:rsid w:val="00B549A2"/>
    <w:rsid w:val="00B54B45"/>
    <w:rsid w:val="00B57C06"/>
    <w:rsid w:val="00B60F96"/>
    <w:rsid w:val="00B67D4B"/>
    <w:rsid w:val="00B67E1A"/>
    <w:rsid w:val="00B67FED"/>
    <w:rsid w:val="00B7103B"/>
    <w:rsid w:val="00B72CE2"/>
    <w:rsid w:val="00B83FE5"/>
    <w:rsid w:val="00B85739"/>
    <w:rsid w:val="00B910DB"/>
    <w:rsid w:val="00BB081E"/>
    <w:rsid w:val="00BC03E4"/>
    <w:rsid w:val="00BC29B1"/>
    <w:rsid w:val="00BC2B70"/>
    <w:rsid w:val="00BC3E19"/>
    <w:rsid w:val="00BD3008"/>
    <w:rsid w:val="00BD51C7"/>
    <w:rsid w:val="00BD5601"/>
    <w:rsid w:val="00BD5C0F"/>
    <w:rsid w:val="00BD753C"/>
    <w:rsid w:val="00BE3A24"/>
    <w:rsid w:val="00C037B7"/>
    <w:rsid w:val="00C2192A"/>
    <w:rsid w:val="00C21A08"/>
    <w:rsid w:val="00C23599"/>
    <w:rsid w:val="00C23F3C"/>
    <w:rsid w:val="00C300F9"/>
    <w:rsid w:val="00C34EE6"/>
    <w:rsid w:val="00C40786"/>
    <w:rsid w:val="00C504F0"/>
    <w:rsid w:val="00C5190B"/>
    <w:rsid w:val="00C53E6E"/>
    <w:rsid w:val="00C6700F"/>
    <w:rsid w:val="00C7203E"/>
    <w:rsid w:val="00C7705E"/>
    <w:rsid w:val="00C77A49"/>
    <w:rsid w:val="00C804C2"/>
    <w:rsid w:val="00C87049"/>
    <w:rsid w:val="00CA2FAF"/>
    <w:rsid w:val="00CA3B76"/>
    <w:rsid w:val="00CA586F"/>
    <w:rsid w:val="00CB4796"/>
    <w:rsid w:val="00CB4818"/>
    <w:rsid w:val="00CC50AC"/>
    <w:rsid w:val="00CD07A6"/>
    <w:rsid w:val="00CD1DBB"/>
    <w:rsid w:val="00CD247B"/>
    <w:rsid w:val="00CD337D"/>
    <w:rsid w:val="00CE61F7"/>
    <w:rsid w:val="00CF35D7"/>
    <w:rsid w:val="00D03C54"/>
    <w:rsid w:val="00D06780"/>
    <w:rsid w:val="00D12C48"/>
    <w:rsid w:val="00D227F7"/>
    <w:rsid w:val="00D30FC1"/>
    <w:rsid w:val="00D32800"/>
    <w:rsid w:val="00D42378"/>
    <w:rsid w:val="00D560AB"/>
    <w:rsid w:val="00D70922"/>
    <w:rsid w:val="00D80CF5"/>
    <w:rsid w:val="00D8159F"/>
    <w:rsid w:val="00D96A86"/>
    <w:rsid w:val="00D97D41"/>
    <w:rsid w:val="00DA5274"/>
    <w:rsid w:val="00DA5521"/>
    <w:rsid w:val="00DB1361"/>
    <w:rsid w:val="00DD16A9"/>
    <w:rsid w:val="00DE484B"/>
    <w:rsid w:val="00DF2217"/>
    <w:rsid w:val="00E0769E"/>
    <w:rsid w:val="00E25EA5"/>
    <w:rsid w:val="00E35546"/>
    <w:rsid w:val="00E40652"/>
    <w:rsid w:val="00E41133"/>
    <w:rsid w:val="00E57AFB"/>
    <w:rsid w:val="00E63AC4"/>
    <w:rsid w:val="00E67FA2"/>
    <w:rsid w:val="00E70A83"/>
    <w:rsid w:val="00E730FA"/>
    <w:rsid w:val="00E76C60"/>
    <w:rsid w:val="00E8278A"/>
    <w:rsid w:val="00E86CFA"/>
    <w:rsid w:val="00E932D1"/>
    <w:rsid w:val="00E962F5"/>
    <w:rsid w:val="00EA5F7A"/>
    <w:rsid w:val="00EB4C13"/>
    <w:rsid w:val="00EC25AF"/>
    <w:rsid w:val="00EC3A4E"/>
    <w:rsid w:val="00ED0085"/>
    <w:rsid w:val="00ED6C8B"/>
    <w:rsid w:val="00EE36A8"/>
    <w:rsid w:val="00EE4702"/>
    <w:rsid w:val="00EE7279"/>
    <w:rsid w:val="00EF04F1"/>
    <w:rsid w:val="00F02B70"/>
    <w:rsid w:val="00F13D19"/>
    <w:rsid w:val="00F15767"/>
    <w:rsid w:val="00F15DA6"/>
    <w:rsid w:val="00F20DA4"/>
    <w:rsid w:val="00F2468D"/>
    <w:rsid w:val="00F34E2F"/>
    <w:rsid w:val="00F35DBD"/>
    <w:rsid w:val="00F47DB1"/>
    <w:rsid w:val="00F50564"/>
    <w:rsid w:val="00F53B25"/>
    <w:rsid w:val="00F71A4B"/>
    <w:rsid w:val="00F81EF1"/>
    <w:rsid w:val="00F8206F"/>
    <w:rsid w:val="00F8226E"/>
    <w:rsid w:val="00F842BF"/>
    <w:rsid w:val="00F911D9"/>
    <w:rsid w:val="00FA6B4C"/>
    <w:rsid w:val="00FB3A7A"/>
    <w:rsid w:val="00FB5DB8"/>
    <w:rsid w:val="00FC1989"/>
    <w:rsid w:val="00FC39DF"/>
    <w:rsid w:val="00FC585A"/>
    <w:rsid w:val="00FC7F8A"/>
    <w:rsid w:val="00FF1537"/>
    <w:rsid w:val="00FF3997"/>
    <w:rsid w:val="00FF53AE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19CAB-56ED-4855-BB3A-3C619DA1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3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048C"/>
    <w:rPr>
      <w:color w:val="808080"/>
    </w:rPr>
  </w:style>
  <w:style w:type="character" w:styleId="Strong">
    <w:name w:val="Strong"/>
    <w:basedOn w:val="DefaultParagraphFont"/>
    <w:uiPriority w:val="22"/>
    <w:qFormat/>
    <w:rsid w:val="00B57C06"/>
    <w:rPr>
      <w:b/>
      <w:bCs/>
    </w:rPr>
  </w:style>
  <w:style w:type="table" w:styleId="TableGrid">
    <w:name w:val="Table Grid"/>
    <w:basedOn w:val="TableNormal"/>
    <w:uiPriority w:val="39"/>
    <w:rsid w:val="0046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4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pa.gov/Health/COVID-19-Aggregate-Cases-Current-Daily-County-Heal/j72v-r4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Paret</dc:creator>
  <cp:keywords/>
  <dc:description/>
  <cp:lastModifiedBy>Christopher Paret</cp:lastModifiedBy>
  <cp:revision>20</cp:revision>
  <cp:lastPrinted>2017-10-17T14:32:00Z</cp:lastPrinted>
  <dcterms:created xsi:type="dcterms:W3CDTF">2020-11-23T21:02:00Z</dcterms:created>
  <dcterms:modified xsi:type="dcterms:W3CDTF">2020-11-23T22:10:00Z</dcterms:modified>
</cp:coreProperties>
</file>