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F134" w14:textId="77777777" w:rsidR="00CB7EC1" w:rsidRDefault="00CB7EC1" w:rsidP="00CB7EC1">
      <w:pPr>
        <w:spacing w:after="0" w:line="360" w:lineRule="auto"/>
        <w:ind w:firstLine="720"/>
        <w:jc w:val="both"/>
        <w:rPr>
          <w:rFonts w:asciiTheme="majorBidi" w:hAnsiTheme="majorBidi" w:cstheme="majorBidi"/>
          <w:sz w:val="24"/>
          <w:szCs w:val="24"/>
        </w:rPr>
      </w:pPr>
      <w:r w:rsidRPr="004F2BF3">
        <w:rPr>
          <w:rFonts w:asciiTheme="majorBidi" w:hAnsiTheme="majorBidi" w:cstheme="majorBidi"/>
          <w:sz w:val="24"/>
          <w:szCs w:val="24"/>
        </w:rPr>
        <w:t>The descriptive analysis at the country level shows that the development of RETI is heterogeneous. As an example, China and the United States consistently lead in the number of patents in renewable energy, whereas countries such as India and South Korea have experienced a significant increase after 2010, likely due to a specific focus on energy reforms and digital infrastructure development. Conversely, Germany and France are showing plateauing trends, implying saturation or policy change. These trajectories affirm that there is no uniformity in RETI dynamics within the M8 and that it should be interpreted given country-specific governance, policy, and economic frameworks.</w:t>
      </w:r>
    </w:p>
    <w:p w14:paraId="7B85322D" w14:textId="77777777" w:rsidR="00CB7EC1" w:rsidRDefault="00CB7EC1" w:rsidP="00CB7EC1">
      <w:pPr>
        <w:spacing w:after="0" w:line="360" w:lineRule="auto"/>
        <w:ind w:firstLine="720"/>
        <w:jc w:val="both"/>
        <w:rPr>
          <w:rFonts w:asciiTheme="majorBidi" w:hAnsiTheme="majorBidi" w:cstheme="majorBidi"/>
          <w:sz w:val="24"/>
          <w:szCs w:val="24"/>
        </w:rPr>
      </w:pPr>
      <w:r>
        <w:rPr>
          <w:noProof/>
        </w:rPr>
        <w:drawing>
          <wp:inline distT="0" distB="0" distL="0" distR="0" wp14:anchorId="2FACA4B2" wp14:editId="0D36FB90">
            <wp:extent cx="5613400" cy="2832100"/>
            <wp:effectExtent l="0" t="0" r="6350" b="6350"/>
            <wp:docPr id="279727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419" t="6750" r="6838" b="2251"/>
                    <a:stretch/>
                  </pic:blipFill>
                  <pic:spPr bwMode="auto">
                    <a:xfrm>
                      <a:off x="0" y="0"/>
                      <a:ext cx="5613400" cy="2832100"/>
                    </a:xfrm>
                    <a:prstGeom prst="rect">
                      <a:avLst/>
                    </a:prstGeom>
                    <a:noFill/>
                    <a:ln>
                      <a:noFill/>
                    </a:ln>
                    <a:extLst>
                      <a:ext uri="{53640926-AAD7-44D8-BBD7-CCE9431645EC}">
                        <a14:shadowObscured xmlns:a14="http://schemas.microsoft.com/office/drawing/2010/main"/>
                      </a:ext>
                    </a:extLst>
                  </pic:spPr>
                </pic:pic>
              </a:graphicData>
            </a:graphic>
          </wp:inline>
        </w:drawing>
      </w:r>
    </w:p>
    <w:p w14:paraId="3FE2E3D4" w14:textId="77777777" w:rsidR="00CB7EC1" w:rsidRPr="002B2FA3" w:rsidRDefault="00CB7EC1" w:rsidP="00CB7EC1">
      <w:pPr>
        <w:spacing w:after="0" w:line="360" w:lineRule="auto"/>
        <w:jc w:val="center"/>
        <w:rPr>
          <w:rFonts w:asciiTheme="majorBidi" w:hAnsiTheme="majorBidi" w:cstheme="majorBidi"/>
          <w:sz w:val="24"/>
          <w:szCs w:val="24"/>
        </w:rPr>
      </w:pPr>
      <w:r w:rsidRPr="002B2FA3">
        <w:rPr>
          <w:rFonts w:asciiTheme="majorBidi" w:hAnsiTheme="majorBidi" w:cstheme="majorBidi"/>
          <w:sz w:val="24"/>
          <w:szCs w:val="24"/>
        </w:rPr>
        <w:t>Fig. 3. Evolution of RETI in M-8 countries.</w:t>
      </w:r>
    </w:p>
    <w:p w14:paraId="7E4B230A" w14:textId="77777777" w:rsidR="00CB7EC1" w:rsidRPr="002B2FA3" w:rsidRDefault="00CB7EC1" w:rsidP="00CB7EC1">
      <w:pPr>
        <w:spacing w:after="0" w:line="360" w:lineRule="auto"/>
        <w:jc w:val="center"/>
        <w:rPr>
          <w:rFonts w:asciiTheme="majorBidi" w:hAnsiTheme="majorBidi" w:cstheme="majorBidi"/>
          <w:sz w:val="24"/>
          <w:szCs w:val="24"/>
        </w:rPr>
      </w:pPr>
      <w:r>
        <w:rPr>
          <w:noProof/>
        </w:rPr>
        <w:drawing>
          <wp:inline distT="0" distB="0" distL="0" distR="0" wp14:anchorId="115D6DF3" wp14:editId="484FC451">
            <wp:extent cx="5683250" cy="2870200"/>
            <wp:effectExtent l="0" t="0" r="0" b="6350"/>
            <wp:docPr id="847566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518" t="6753" r="6196"/>
                    <a:stretch/>
                  </pic:blipFill>
                  <pic:spPr bwMode="auto">
                    <a:xfrm>
                      <a:off x="0" y="0"/>
                      <a:ext cx="5683250" cy="2870200"/>
                    </a:xfrm>
                    <a:prstGeom prst="rect">
                      <a:avLst/>
                    </a:prstGeom>
                    <a:noFill/>
                    <a:ln>
                      <a:noFill/>
                    </a:ln>
                    <a:extLst>
                      <a:ext uri="{53640926-AAD7-44D8-BBD7-CCE9431645EC}">
                        <a14:shadowObscured xmlns:a14="http://schemas.microsoft.com/office/drawing/2010/main"/>
                      </a:ext>
                    </a:extLst>
                  </pic:spPr>
                </pic:pic>
              </a:graphicData>
            </a:graphic>
          </wp:inline>
        </w:drawing>
      </w:r>
    </w:p>
    <w:p w14:paraId="238C2D79" w14:textId="77777777" w:rsidR="00CB7EC1" w:rsidRPr="002B2FA3" w:rsidRDefault="00CB7EC1" w:rsidP="00CB7EC1">
      <w:pPr>
        <w:spacing w:after="0" w:line="360" w:lineRule="auto"/>
        <w:jc w:val="center"/>
        <w:rPr>
          <w:rFonts w:asciiTheme="majorBidi" w:hAnsiTheme="majorBidi" w:cstheme="majorBidi"/>
          <w:sz w:val="24"/>
          <w:szCs w:val="24"/>
        </w:rPr>
      </w:pPr>
      <w:r w:rsidRPr="002B2FA3">
        <w:rPr>
          <w:rFonts w:asciiTheme="majorBidi" w:hAnsiTheme="majorBidi" w:cstheme="majorBidi"/>
          <w:sz w:val="24"/>
          <w:szCs w:val="24"/>
        </w:rPr>
        <w:t>Fig. 4. </w:t>
      </w:r>
      <w:hyperlink r:id="rId6" w:tooltip="Learn more about Digitalization from ScienceDirect's AI-generated Topic Pages" w:history="1">
        <w:r w:rsidRPr="002B2FA3">
          <w:rPr>
            <w:rStyle w:val="Hyperlink"/>
            <w:rFonts w:asciiTheme="majorBidi" w:hAnsiTheme="majorBidi"/>
            <w:color w:val="auto"/>
            <w:sz w:val="24"/>
            <w:szCs w:val="24"/>
          </w:rPr>
          <w:t>Making digital</w:t>
        </w:r>
      </w:hyperlink>
      <w:r w:rsidRPr="002B2FA3">
        <w:rPr>
          <w:rFonts w:asciiTheme="majorBidi" w:hAnsiTheme="majorBidi" w:cstheme="majorBidi"/>
          <w:sz w:val="24"/>
          <w:szCs w:val="24"/>
        </w:rPr>
        <w:t> of </w:t>
      </w:r>
      <w:hyperlink r:id="rId7" w:tooltip="Learn more about economic systems from ScienceDirect's AI-generated Topic Pages" w:history="1">
        <w:r w:rsidRPr="002B2FA3">
          <w:rPr>
            <w:rStyle w:val="Hyperlink"/>
            <w:rFonts w:asciiTheme="majorBidi" w:hAnsiTheme="majorBidi"/>
            <w:color w:val="auto"/>
            <w:sz w:val="24"/>
            <w:szCs w:val="24"/>
          </w:rPr>
          <w:t>economic systems</w:t>
        </w:r>
      </w:hyperlink>
      <w:r w:rsidRPr="002B2FA3">
        <w:rPr>
          <w:rFonts w:asciiTheme="majorBidi" w:hAnsiTheme="majorBidi" w:cstheme="majorBidi"/>
          <w:sz w:val="24"/>
          <w:szCs w:val="24"/>
        </w:rPr>
        <w:t> in M-8</w:t>
      </w:r>
    </w:p>
    <w:p w14:paraId="53B931BB" w14:textId="77777777" w:rsidR="00CB7EC1" w:rsidRPr="002B2FA3" w:rsidRDefault="00CB7EC1" w:rsidP="00CB7EC1">
      <w:pPr>
        <w:spacing w:after="0" w:line="360" w:lineRule="auto"/>
        <w:jc w:val="center"/>
        <w:rPr>
          <w:rFonts w:asciiTheme="majorBidi" w:hAnsiTheme="majorBidi" w:cstheme="majorBidi"/>
          <w:sz w:val="24"/>
          <w:szCs w:val="24"/>
        </w:rPr>
      </w:pPr>
      <w:r>
        <w:rPr>
          <w:noProof/>
        </w:rPr>
        <w:lastRenderedPageBreak/>
        <w:drawing>
          <wp:inline distT="0" distB="0" distL="0" distR="0" wp14:anchorId="372B2461" wp14:editId="0D1F659F">
            <wp:extent cx="5149850" cy="2637155"/>
            <wp:effectExtent l="0" t="0" r="0" b="0"/>
            <wp:docPr id="1273887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838" t="6527" r="6517"/>
                    <a:stretch/>
                  </pic:blipFill>
                  <pic:spPr bwMode="auto">
                    <a:xfrm>
                      <a:off x="0" y="0"/>
                      <a:ext cx="5149850" cy="2637155"/>
                    </a:xfrm>
                    <a:prstGeom prst="rect">
                      <a:avLst/>
                    </a:prstGeom>
                    <a:noFill/>
                    <a:ln>
                      <a:noFill/>
                    </a:ln>
                    <a:extLst>
                      <a:ext uri="{53640926-AAD7-44D8-BBD7-CCE9431645EC}">
                        <a14:shadowObscured xmlns:a14="http://schemas.microsoft.com/office/drawing/2010/main"/>
                      </a:ext>
                    </a:extLst>
                  </pic:spPr>
                </pic:pic>
              </a:graphicData>
            </a:graphic>
          </wp:inline>
        </w:drawing>
      </w:r>
    </w:p>
    <w:p w14:paraId="02B5A44F" w14:textId="77777777" w:rsidR="00CB7EC1" w:rsidRPr="002B2FA3" w:rsidRDefault="00CB7EC1" w:rsidP="00CB7EC1">
      <w:pPr>
        <w:spacing w:after="0" w:line="360" w:lineRule="auto"/>
        <w:jc w:val="center"/>
        <w:rPr>
          <w:rFonts w:asciiTheme="majorBidi" w:hAnsiTheme="majorBidi" w:cstheme="majorBidi"/>
          <w:sz w:val="24"/>
          <w:szCs w:val="24"/>
        </w:rPr>
      </w:pPr>
      <w:r w:rsidRPr="002B2FA3">
        <w:rPr>
          <w:rFonts w:asciiTheme="majorBidi" w:hAnsiTheme="majorBidi" w:cstheme="majorBidi"/>
          <w:sz w:val="24"/>
          <w:szCs w:val="24"/>
        </w:rPr>
        <w:t xml:space="preserve">Fig. 5. Evolution of </w:t>
      </w:r>
      <w:r>
        <w:rPr>
          <w:rFonts w:asciiTheme="majorBidi" w:hAnsiTheme="majorBidi" w:cstheme="majorBidi"/>
          <w:sz w:val="24"/>
          <w:szCs w:val="24"/>
        </w:rPr>
        <w:t xml:space="preserve">financial frameworks </w:t>
      </w:r>
      <w:r w:rsidRPr="002B2FA3">
        <w:rPr>
          <w:rFonts w:asciiTheme="majorBidi" w:hAnsiTheme="majorBidi" w:cstheme="majorBidi"/>
          <w:sz w:val="24"/>
          <w:szCs w:val="24"/>
        </w:rPr>
        <w:t>in M-8</w:t>
      </w:r>
    </w:p>
    <w:p w14:paraId="0D6D2838" w14:textId="77777777" w:rsidR="00CB7EC1" w:rsidRPr="00C256C0" w:rsidRDefault="00CB7EC1" w:rsidP="00CB7EC1">
      <w:pPr>
        <w:spacing w:after="0" w:line="360" w:lineRule="auto"/>
        <w:ind w:firstLine="720"/>
        <w:jc w:val="both"/>
        <w:rPr>
          <w:rFonts w:asciiTheme="majorBidi" w:hAnsiTheme="majorBidi" w:cstheme="majorBidi"/>
          <w:sz w:val="24"/>
          <w:szCs w:val="24"/>
          <w:lang w:val="en-PK"/>
        </w:rPr>
      </w:pPr>
      <w:r w:rsidRPr="00E46592">
        <w:rPr>
          <w:rFonts w:asciiTheme="majorBidi" w:hAnsiTheme="majorBidi" w:cstheme="majorBidi"/>
          <w:sz w:val="28"/>
          <w:szCs w:val="28"/>
        </w:rPr>
        <w:t>4.2. Assessment Methods</w:t>
      </w:r>
      <w:r>
        <w:rPr>
          <w:rFonts w:asciiTheme="majorBidi" w:hAnsiTheme="majorBidi" w:cstheme="majorBidi"/>
          <w:sz w:val="28"/>
          <w:szCs w:val="28"/>
        </w:rPr>
        <w:t xml:space="preserve"> </w:t>
      </w:r>
      <w:r w:rsidRPr="00C256C0">
        <w:rPr>
          <w:rFonts w:asciiTheme="majorBidi" w:hAnsiTheme="majorBidi" w:cstheme="majorBidi"/>
          <w:sz w:val="24"/>
          <w:szCs w:val="24"/>
          <w:lang w:val="en-PK"/>
        </w:rPr>
        <w:t xml:space="preserve">Diagnostic tests were conducted prior to the estimation of the panel models to ascertain the validity of the econometric approach. The </w:t>
      </w:r>
      <w:proofErr w:type="spellStart"/>
      <w:r w:rsidRPr="00C256C0">
        <w:rPr>
          <w:rFonts w:asciiTheme="majorBidi" w:hAnsiTheme="majorBidi" w:cstheme="majorBidi"/>
          <w:sz w:val="24"/>
          <w:szCs w:val="24"/>
          <w:lang w:val="en-PK"/>
        </w:rPr>
        <w:t>Pesaran</w:t>
      </w:r>
      <w:proofErr w:type="spellEnd"/>
      <w:r w:rsidRPr="00C256C0">
        <w:rPr>
          <w:rFonts w:asciiTheme="majorBidi" w:hAnsiTheme="majorBidi" w:cstheme="majorBidi"/>
          <w:sz w:val="24"/>
          <w:szCs w:val="24"/>
          <w:lang w:val="en-PK"/>
        </w:rPr>
        <w:t xml:space="preserve"> CD test was used to determine the extent of cross-sectional dependence (CSD), indicating that there was indeed significant cross-sectional dependence among the M-8 countries. This finding highlights the appropriateness of using estimators that are robust to cross-sectional dependence. A slope heterogeneity test (</w:t>
      </w:r>
      <w:proofErr w:type="spellStart"/>
      <w:r w:rsidRPr="00C256C0">
        <w:rPr>
          <w:rFonts w:asciiTheme="majorBidi" w:hAnsiTheme="majorBidi" w:cstheme="majorBidi"/>
          <w:sz w:val="24"/>
          <w:szCs w:val="24"/>
          <w:lang w:val="en-PK"/>
        </w:rPr>
        <w:t>Pesaran</w:t>
      </w:r>
      <w:proofErr w:type="spellEnd"/>
      <w:r w:rsidRPr="00C256C0">
        <w:rPr>
          <w:rFonts w:asciiTheme="majorBidi" w:hAnsiTheme="majorBidi" w:cstheme="majorBidi"/>
          <w:sz w:val="24"/>
          <w:szCs w:val="24"/>
          <w:lang w:val="en-PK"/>
        </w:rPr>
        <w:t xml:space="preserve"> &amp; Yamagata, 2008) also suggested variability of parameters across cross-sections, which points to the desirability of models in which slope parameters may be heterogeneous.</w:t>
      </w:r>
    </w:p>
    <w:p w14:paraId="53EB0325" w14:textId="77777777" w:rsidR="001D36D4" w:rsidRDefault="001D36D4"/>
    <w:sectPr w:rsidR="001D3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C1"/>
    <w:rsid w:val="001D36D4"/>
    <w:rsid w:val="004D098C"/>
    <w:rsid w:val="00CB7EC1"/>
    <w:rsid w:val="00CE43B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03B1"/>
  <w15:chartTrackingRefBased/>
  <w15:docId w15:val="{C46D9E2C-C525-4505-AE7A-0B1E5EA2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EC1"/>
    <w:pPr>
      <w:spacing w:line="259" w:lineRule="auto"/>
    </w:pPr>
    <w:rPr>
      <w:sz w:val="22"/>
      <w:szCs w:val="22"/>
      <w:lang w:val="en-US"/>
    </w:rPr>
  </w:style>
  <w:style w:type="paragraph" w:styleId="Heading1">
    <w:name w:val="heading 1"/>
    <w:basedOn w:val="Normal"/>
    <w:next w:val="Normal"/>
    <w:link w:val="Heading1Char"/>
    <w:uiPriority w:val="9"/>
    <w:qFormat/>
    <w:rsid w:val="00CB7EC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CB7EC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CB7EC1"/>
    <w:pPr>
      <w:keepNext/>
      <w:keepLines/>
      <w:spacing w:before="160" w:after="80" w:line="278"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CB7EC1"/>
    <w:pPr>
      <w:keepNext/>
      <w:keepLines/>
      <w:spacing w:before="80" w:after="40" w:line="278" w:lineRule="auto"/>
      <w:outlineLvl w:val="3"/>
    </w:pPr>
    <w:rPr>
      <w:rFonts w:eastAsiaTheme="majorEastAsia" w:cstheme="majorBidi"/>
      <w:i/>
      <w:iCs/>
      <w:color w:val="0F4761" w:themeColor="accent1" w:themeShade="BF"/>
      <w:sz w:val="24"/>
      <w:szCs w:val="24"/>
      <w:lang w:val="en-PK"/>
    </w:rPr>
  </w:style>
  <w:style w:type="paragraph" w:styleId="Heading5">
    <w:name w:val="heading 5"/>
    <w:basedOn w:val="Normal"/>
    <w:next w:val="Normal"/>
    <w:link w:val="Heading5Char"/>
    <w:uiPriority w:val="9"/>
    <w:semiHidden/>
    <w:unhideWhenUsed/>
    <w:qFormat/>
    <w:rsid w:val="00CB7EC1"/>
    <w:pPr>
      <w:keepNext/>
      <w:keepLines/>
      <w:spacing w:before="80" w:after="40" w:line="278" w:lineRule="auto"/>
      <w:outlineLvl w:val="4"/>
    </w:pPr>
    <w:rPr>
      <w:rFonts w:eastAsiaTheme="majorEastAsia" w:cstheme="majorBidi"/>
      <w:color w:val="0F4761" w:themeColor="accent1" w:themeShade="BF"/>
      <w:sz w:val="24"/>
      <w:szCs w:val="24"/>
      <w:lang w:val="en-PK"/>
    </w:rPr>
  </w:style>
  <w:style w:type="paragraph" w:styleId="Heading6">
    <w:name w:val="heading 6"/>
    <w:basedOn w:val="Normal"/>
    <w:next w:val="Normal"/>
    <w:link w:val="Heading6Char"/>
    <w:uiPriority w:val="9"/>
    <w:semiHidden/>
    <w:unhideWhenUsed/>
    <w:qFormat/>
    <w:rsid w:val="00CB7EC1"/>
    <w:pPr>
      <w:keepNext/>
      <w:keepLines/>
      <w:spacing w:before="40" w:after="0" w:line="278" w:lineRule="auto"/>
      <w:outlineLvl w:val="5"/>
    </w:pPr>
    <w:rPr>
      <w:rFonts w:eastAsiaTheme="majorEastAsia" w:cstheme="majorBidi"/>
      <w:i/>
      <w:iCs/>
      <w:color w:val="595959" w:themeColor="text1" w:themeTint="A6"/>
      <w:sz w:val="24"/>
      <w:szCs w:val="24"/>
      <w:lang w:val="en-PK"/>
    </w:rPr>
  </w:style>
  <w:style w:type="paragraph" w:styleId="Heading7">
    <w:name w:val="heading 7"/>
    <w:basedOn w:val="Normal"/>
    <w:next w:val="Normal"/>
    <w:link w:val="Heading7Char"/>
    <w:uiPriority w:val="9"/>
    <w:semiHidden/>
    <w:unhideWhenUsed/>
    <w:qFormat/>
    <w:rsid w:val="00CB7EC1"/>
    <w:pPr>
      <w:keepNext/>
      <w:keepLines/>
      <w:spacing w:before="40" w:after="0" w:line="278" w:lineRule="auto"/>
      <w:outlineLvl w:val="6"/>
    </w:pPr>
    <w:rPr>
      <w:rFonts w:eastAsiaTheme="majorEastAsia" w:cstheme="majorBidi"/>
      <w:color w:val="595959" w:themeColor="text1" w:themeTint="A6"/>
      <w:sz w:val="24"/>
      <w:szCs w:val="24"/>
      <w:lang w:val="en-PK"/>
    </w:rPr>
  </w:style>
  <w:style w:type="paragraph" w:styleId="Heading8">
    <w:name w:val="heading 8"/>
    <w:basedOn w:val="Normal"/>
    <w:next w:val="Normal"/>
    <w:link w:val="Heading8Char"/>
    <w:uiPriority w:val="9"/>
    <w:semiHidden/>
    <w:unhideWhenUsed/>
    <w:qFormat/>
    <w:rsid w:val="00CB7EC1"/>
    <w:pPr>
      <w:keepNext/>
      <w:keepLines/>
      <w:spacing w:after="0" w:line="278" w:lineRule="auto"/>
      <w:outlineLvl w:val="7"/>
    </w:pPr>
    <w:rPr>
      <w:rFonts w:eastAsiaTheme="majorEastAsia" w:cstheme="majorBidi"/>
      <w:i/>
      <w:iCs/>
      <w:color w:val="272727" w:themeColor="text1" w:themeTint="D8"/>
      <w:sz w:val="24"/>
      <w:szCs w:val="24"/>
      <w:lang w:val="en-PK"/>
    </w:rPr>
  </w:style>
  <w:style w:type="paragraph" w:styleId="Heading9">
    <w:name w:val="heading 9"/>
    <w:basedOn w:val="Normal"/>
    <w:next w:val="Normal"/>
    <w:link w:val="Heading9Char"/>
    <w:uiPriority w:val="9"/>
    <w:semiHidden/>
    <w:unhideWhenUsed/>
    <w:qFormat/>
    <w:rsid w:val="00CB7EC1"/>
    <w:pPr>
      <w:keepNext/>
      <w:keepLines/>
      <w:spacing w:after="0" w:line="278" w:lineRule="auto"/>
      <w:outlineLvl w:val="8"/>
    </w:pPr>
    <w:rPr>
      <w:rFonts w:eastAsiaTheme="majorEastAsia" w:cstheme="majorBidi"/>
      <w:color w:val="272727" w:themeColor="text1" w:themeTint="D8"/>
      <w:sz w:val="24"/>
      <w:szCs w:val="24"/>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EC1"/>
    <w:rPr>
      <w:rFonts w:eastAsiaTheme="majorEastAsia" w:cstheme="majorBidi"/>
      <w:color w:val="272727" w:themeColor="text1" w:themeTint="D8"/>
    </w:rPr>
  </w:style>
  <w:style w:type="paragraph" w:styleId="Title">
    <w:name w:val="Title"/>
    <w:basedOn w:val="Normal"/>
    <w:next w:val="Normal"/>
    <w:link w:val="TitleChar"/>
    <w:uiPriority w:val="10"/>
    <w:qFormat/>
    <w:rsid w:val="00CB7EC1"/>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CB7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EC1"/>
    <w:pPr>
      <w:numPr>
        <w:ilvl w:val="1"/>
      </w:numPr>
      <w:spacing w:line="278"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CB7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EC1"/>
    <w:pPr>
      <w:spacing w:before="160" w:line="278" w:lineRule="auto"/>
      <w:jc w:val="center"/>
    </w:pPr>
    <w:rPr>
      <w:i/>
      <w:iCs/>
      <w:color w:val="404040" w:themeColor="text1" w:themeTint="BF"/>
      <w:sz w:val="24"/>
      <w:szCs w:val="24"/>
      <w:lang w:val="en-PK"/>
    </w:rPr>
  </w:style>
  <w:style w:type="character" w:customStyle="1" w:styleId="QuoteChar">
    <w:name w:val="Quote Char"/>
    <w:basedOn w:val="DefaultParagraphFont"/>
    <w:link w:val="Quote"/>
    <w:uiPriority w:val="29"/>
    <w:rsid w:val="00CB7EC1"/>
    <w:rPr>
      <w:i/>
      <w:iCs/>
      <w:color w:val="404040" w:themeColor="text1" w:themeTint="BF"/>
    </w:rPr>
  </w:style>
  <w:style w:type="paragraph" w:styleId="ListParagraph">
    <w:name w:val="List Paragraph"/>
    <w:basedOn w:val="Normal"/>
    <w:uiPriority w:val="34"/>
    <w:qFormat/>
    <w:rsid w:val="00CB7EC1"/>
    <w:pPr>
      <w:spacing w:line="278" w:lineRule="auto"/>
      <w:ind w:left="720"/>
      <w:contextualSpacing/>
    </w:pPr>
    <w:rPr>
      <w:sz w:val="24"/>
      <w:szCs w:val="24"/>
      <w:lang w:val="en-PK"/>
    </w:rPr>
  </w:style>
  <w:style w:type="character" w:styleId="IntenseEmphasis">
    <w:name w:val="Intense Emphasis"/>
    <w:basedOn w:val="DefaultParagraphFont"/>
    <w:uiPriority w:val="21"/>
    <w:qFormat/>
    <w:rsid w:val="00CB7EC1"/>
    <w:rPr>
      <w:i/>
      <w:iCs/>
      <w:color w:val="0F4761" w:themeColor="accent1" w:themeShade="BF"/>
    </w:rPr>
  </w:style>
  <w:style w:type="paragraph" w:styleId="IntenseQuote">
    <w:name w:val="Intense Quote"/>
    <w:basedOn w:val="Normal"/>
    <w:next w:val="Normal"/>
    <w:link w:val="IntenseQuoteChar"/>
    <w:uiPriority w:val="30"/>
    <w:qFormat/>
    <w:rsid w:val="00CB7E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PK"/>
    </w:rPr>
  </w:style>
  <w:style w:type="character" w:customStyle="1" w:styleId="IntenseQuoteChar">
    <w:name w:val="Intense Quote Char"/>
    <w:basedOn w:val="DefaultParagraphFont"/>
    <w:link w:val="IntenseQuote"/>
    <w:uiPriority w:val="30"/>
    <w:rsid w:val="00CB7EC1"/>
    <w:rPr>
      <w:i/>
      <w:iCs/>
      <w:color w:val="0F4761" w:themeColor="accent1" w:themeShade="BF"/>
    </w:rPr>
  </w:style>
  <w:style w:type="character" w:styleId="IntenseReference">
    <w:name w:val="Intense Reference"/>
    <w:basedOn w:val="DefaultParagraphFont"/>
    <w:uiPriority w:val="32"/>
    <w:qFormat/>
    <w:rsid w:val="00CB7EC1"/>
    <w:rPr>
      <w:b/>
      <w:bCs/>
      <w:smallCaps/>
      <w:color w:val="0F4761" w:themeColor="accent1" w:themeShade="BF"/>
      <w:spacing w:val="5"/>
    </w:rPr>
  </w:style>
  <w:style w:type="character" w:styleId="Hyperlink">
    <w:name w:val="Hyperlink"/>
    <w:basedOn w:val="DefaultParagraphFont"/>
    <w:uiPriority w:val="99"/>
    <w:unhideWhenUsed/>
    <w:rsid w:val="00CB7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sciencedirect.com/topics/economics-econometrics-and-finance/economic-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social-sciences/digitalization"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dc:creator>
  <cp:keywords/>
  <dc:description/>
  <cp:lastModifiedBy>Hussain</cp:lastModifiedBy>
  <cp:revision>1</cp:revision>
  <dcterms:created xsi:type="dcterms:W3CDTF">2025-10-24T15:36:00Z</dcterms:created>
  <dcterms:modified xsi:type="dcterms:W3CDTF">2025-10-24T15:37:00Z</dcterms:modified>
</cp:coreProperties>
</file>