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作文润色与修改建议</w:t>
      </w:r>
    </w:p>
    <w:p>
      <w:pPr>
        <w:pStyle w:val="Heading1"/>
      </w:pPr>
      <w:r>
        <w:t>原文内容</w:t>
      </w:r>
    </w:p>
    <w:p>
      <w:r>
        <w:t>这事，真带劲</w:t>
        <w:br/>
        <w:br/>
        <w:t xml:space="preserve">　　传承历史悠久的文化——陶艺，亲手抚过光滑晶亮的釉面，细细品味瓷器之美，这事真带劲！</w:t>
        <w:br/>
        <w:br/>
        <w:t xml:space="preserve">　　小时候，我痴迷于陶艺——这门特别的艺术。我喜欢看电视上的老工匠用粗糙的双手抚摸温润的瓷器，眼神中满是怜爱与期待；喜欢看纤细的瓶子上细致的纹路；喜欢五大名窑各不相同的极致美学……但我最想要的，便是自己造一件瓷器。</w:t>
        <w:br/>
        <w:br/>
        <w:t xml:space="preserve">　　在我的央求下，母亲终于同意了。</w:t>
        <w:br/>
        <w:br/>
        <w:t xml:space="preserve">　　第一次踏入陶艺店是一种新奇的体验。一家小店中散发着陶泥独有的清香，身后的窑炉不停地冒着小火苗。我在“窑炉气氛”中，开始了我自己的、独有的艺术创作。</w:t>
        <w:br/>
        <w:br/>
        <w:t xml:space="preserve">　　第一步是打泥，也就是去除陶泥的气孔。我认为这一步很简单，便不以为然地去做。谁知不一会儿我就忙活得精疲力尽。指导的老师语重心长地跟我说：“做陶器要慢慢来。”可我还是不服气：一鼓作气不好吗？凭什么要那么慢？</w:t>
        <w:br/>
        <w:br/>
        <w:t xml:space="preserve">　　过了一会儿后，老师终于引导我走到了陶艺机前。我立马激动万分，终于可以开始塑形了！在老师和把手的帮助下，我开始了陶艺的第一项工作。仅在十分钟后，我便完成了塑形，一个花瓶便跃然眼前。最后最重要的一步来了——上色。我小心翼翼地把天青色和釉蓝涂抹在花瓶的表面，却越来越急躁，仿佛有一团火在燃烧。豆大的汗珠一滴滴地落在我的身上，终于，我无法克制自己的急性子，把颜料打翻在了花瓶上。</w:t>
        <w:br/>
        <w:br/>
        <w:t xml:space="preserve">　　我吃了一惊，那抹蓝色在青色的花瓶中显得格外耀眼。完了，全完了。前功尽弃的我仿佛立于一片无人的冰原之上，被失望与自责所包围。</w:t>
        <w:br/>
        <w:br/>
        <w:t xml:space="preserve">　　这时，老师走了过来，对我语重心长地说：“陶艺是一个慢的过程。它不仅是一门艺术，还是戒骄戒躁、静心修德的过程。”我恍然大悟，仿佛明白了什么。于是，我把那抹天蓝画成了沙漠湖泊，点上绿色作树木点缀……终于，一幅绝美的“海子风光图”便展现在眼前。</w:t>
        <w:br/>
        <w:br/>
        <w:t xml:space="preserve">　　几天后，我便收到了我的作品，心里别有一番滋味。陶艺带给我的，不仅仅是一件精美的器皿，更是那种传承的精神：陶艺如生活，需静下心来，细细品味，才知这事带劲之处！</w:t>
      </w:r>
    </w:p>
    <w:p>
      <w:pPr>
        <w:pStyle w:val="Heading1"/>
      </w:pPr>
      <w:r>
        <w:t>整体点评与评分</w:t>
      </w:r>
    </w:p>
    <w:p>
      <w:r>
        <w:t>语言润色与升格建议（严格依据上海中考作文评分标准，聚焦语言表达维度）</w:t>
        <w:br/>
        <w:br/>
        <w:t xml:space="preserve">一、整体语言评价  </w:t>
        <w:br/>
        <w:t>该文立意清晰，以“陶艺”为载体体现“慢工出细活”的文化体悟，符合“这事，真带劲”的题旨。但语言表达存在用词重复、句式单一、修辞浅显等问题，削弱了感染力与文学性。以下从词语选择、句式结构、修辞运用三方面提出具体修改建议。</w:t>
        <w:br/>
        <w:br/>
        <w:t xml:space="preserve">二、具体语言问题及升格示例  </w:t>
        <w:br/>
        <w:br/>
        <w:t xml:space="preserve">1. 词语选择欠精准，部分表达口语化、重复  </w:t>
        <w:br/>
        <w:t xml:space="preserve">原文问题：  </w:t>
        <w:br/>
        <w:t xml:space="preserve">- “喜欢……喜欢……但我最想要的”句式重复，缺乏变化；  </w:t>
        <w:br/>
        <w:t xml:space="preserve">- “忙活得精疲力尽”“豆大的汗珠一滴滴地落在我的身上”等表述直白、陈旧；  </w:t>
        <w:br/>
        <w:t>- “这事真带劲”在首尾重复出现，未实现语言上的递进或深化。</w:t>
        <w:br/>
        <w:br/>
        <w:t xml:space="preserve">升格建议：  </w:t>
        <w:br/>
        <w:t xml:space="preserve">- 避免“喜欢”堆砌，改用不同动词或描写角度展现痴迷；  </w:t>
        <w:br/>
        <w:t xml:space="preserve">- 替换俗套成语与描述，增强画面感与文学质感；  </w:t>
        <w:br/>
        <w:t>- 结尾“带劲”可升华为更具文化意蕴的表达。</w:t>
        <w:br/>
        <w:br/>
        <w:t xml:space="preserve">示例修改（开头段）：  </w:t>
        <w:br/>
        <w:t xml:space="preserve">原句：  </w:t>
        <w:br/>
        <w:t xml:space="preserve">“传承历史悠久的文化——陶艺，亲手抚过光滑晶亮的釉面，细细品味瓷器之美，这事真带劲！”  </w:t>
        <w:br/>
        <w:br/>
        <w:t xml:space="preserve">升格后：  </w:t>
        <w:br/>
        <w:t xml:space="preserve">“指尖轻抚千年窑火淬炼出的釉面，温润如玉，光华内敛——这门沉静而深邃的陶艺，竟让我品出了‘带劲’的真味。”  </w:t>
        <w:br/>
        <w:br/>
        <w:t xml:space="preserve">2. 句式单调，缺乏节奏变化  </w:t>
        <w:br/>
        <w:t xml:space="preserve">原文问题：  </w:t>
        <w:br/>
        <w:t xml:space="preserve">- 多用短句、陈述句，如“我立马激动万分……”“仅在十分钟后……”，缺乏抑扬顿挫；  </w:t>
        <w:br/>
        <w:t>- 心理描写平铺直叙，未能通过句式营造情绪张力。</w:t>
        <w:br/>
        <w:br/>
        <w:t xml:space="preserve">升格建议：  </w:t>
        <w:br/>
        <w:t xml:space="preserve">- 穿插长短句、设问句、倒装句等，增强节奏感；  </w:t>
        <w:br/>
        <w:t>- 在关键情绪节点（如失败、顿悟）使用复合句或排比强化表现力。</w:t>
        <w:br/>
        <w:br/>
        <w:t xml:space="preserve">示例修改（失败段落）：  </w:t>
        <w:br/>
        <w:t xml:space="preserve">原句：  </w:t>
        <w:br/>
        <w:t xml:space="preserve">“我吃了一惊，那抹蓝色在青色的花瓶中显得格外耀眼。完了，全完了。前功尽弃的我仿佛立于一片无人的冰原之上，被失望与自责所包围。”  </w:t>
        <w:br/>
        <w:br/>
        <w:t xml:space="preserve">升格后：  </w:t>
        <w:br/>
        <w:t xml:space="preserve">“心猛地一沉——那抹突兀的蓝，在素雅的天青底上肆意蔓延，像一场猝不及防的雪崩。完了？真的完了吗？刹那间，寒意从指尖窜上脊背，仿佛孤身立于无垠冰原，四顾茫茫，唯余自责如霜。”  </w:t>
        <w:br/>
        <w:br/>
        <w:t xml:space="preserve">3. 修辞手法单一，比喻陈旧，象征挖掘不足  </w:t>
        <w:br/>
        <w:t xml:space="preserve">原文问题：  </w:t>
        <w:br/>
        <w:t xml:space="preserve">- “豆大的汗珠”“一团火在燃烧”等比喻缺乏新意；  </w:t>
        <w:br/>
        <w:t xml:space="preserve">- “沙漠湖泊”“海子风光图”意象突兀，未与前文形成有机呼应；  </w:t>
        <w:br/>
        <w:t>- 对“陶艺即人生”的哲理点化过于直白，缺少含蓄隽永的文学表达。</w:t>
        <w:br/>
        <w:br/>
        <w:t xml:space="preserve">升格建议：  </w:t>
        <w:br/>
        <w:t xml:space="preserve">- 运用更贴合陶瓷语境的意象（如窑变、开片、釉泪等）；  </w:t>
        <w:br/>
        <w:t xml:space="preserve">- 将“失误变创意”的转折处理得更具诗意与文化深度；  </w:t>
        <w:br/>
        <w:t>- 借助通感、拟人等手法增强审美层次。</w:t>
        <w:br/>
        <w:br/>
        <w:t xml:space="preserve">示例修改（顿悟与创作段）：  </w:t>
        <w:br/>
        <w:t xml:space="preserve">原句：  </w:t>
        <w:br/>
        <w:t xml:space="preserve">“于是，我把那抹天蓝画成了沙漠湖泊，点上绿色作树木点缀……终于，一幅绝美的‘海子风光图’便展现在眼前。”  </w:t>
        <w:br/>
        <w:br/>
        <w:t xml:space="preserve">升格后：  </w:t>
        <w:br/>
        <w:t xml:space="preserve">“凝视那道意外的蓝痕，我忽然想起老师曾说：‘窑变无双，瑕疵亦可成韵。’灵光一闪，我以釉为墨，顺势勾出一泓碧水，再蘸青绿点染几株胡杨——那抹‘败笔’，竟幻化成大漠深处的一眼清泉，静默而倔强。”  </w:t>
        <w:br/>
        <w:br/>
        <w:t xml:space="preserve">三、Top 5 加分项与减分项分析  </w:t>
        <w:br/>
        <w:br/>
        <w:t xml:space="preserve">【Top 3 减分项】  </w:t>
        <w:br/>
        <w:t xml:space="preserve">1. **词汇贫乏重复**：高频使用“喜欢”“带劲”“精疲力尽”等基础词汇，缺乏精准、典雅的词语支撑文化主题。  </w:t>
        <w:br/>
        <w:t xml:space="preserve">2. **句式呆板单一**：全文以主谓宾短句为主，缺少复杂句、倒装句、设问句等变化，削弱语言张力。  </w:t>
        <w:br/>
        <w:t>3. **修辞流于表面**：比喻陈旧（如“豆大的汗珠”），象征系统未建立（“海子风光”与陶艺传统脱节），哲理表达直白说教。</w:t>
        <w:br/>
        <w:br/>
        <w:t xml:space="preserve">【Top 2 加分项】  </w:t>
        <w:br/>
        <w:t xml:space="preserve">1. **选材有文化厚度**：以陶艺切入，契合“传承”主题，具备上海中考偏好的文化思辨倾向。  </w:t>
        <w:br/>
        <w:t>2. **结构完整有波澜**：经历“期待—受挫—顿悟—升华”过程，情节有起伏，符合记叙文基本要求。</w:t>
        <w:br/>
        <w:br/>
        <w:t xml:space="preserve">四、综合升格建议  </w:t>
        <w:br/>
        <w:t xml:space="preserve">- 开篇避免口号式感叹，改用具象描写引出感悟；  </w:t>
        <w:br/>
        <w:t xml:space="preserve">- 中间过程强化感官描写（触觉之泥、视觉之釉、听觉之转盘声），营造沉浸感；  </w:t>
        <w:br/>
        <w:t xml:space="preserve">- 结尾将“带劲”升华为对“慢文化”“匠人精神”的体认，用“釉色沉淀时光”“窑火煨暖人心”等意象替代直抒胸臆。  </w:t>
        <w:br/>
        <w:br/>
        <w:t xml:space="preserve">升格结尾示例：  </w:t>
        <w:br/>
        <w:t>“当那件带着‘意外湖泊’的花瓶从窑中取出，釉光流转，温润如初。原来真正的‘带劲’，不在速度，而在沉潜；不在完美，而在接纳残缺后的再创造——这，或许正是千年陶艺赠予少年最珍贵的釉里红。”</w:t>
      </w:r>
    </w:p>
    <w:p>
      <w:pPr>
        <w:pStyle w:val="Heading1"/>
      </w:pPr>
      <w:r>
        <w:t>详细修改建议与升格示例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