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《老人与海》为我点亮一盏灯</w:t>
      </w:r>
    </w:p>
    <w:p>
      <w:pPr>
        <w:jc w:val="both"/>
      </w:pPr>
      <w:r>
        <w:t>只要自己有足够的决心，就能打败所有人。</w:t>
      </w:r>
    </w:p>
    <w:p>
      <w:pPr>
        <w:jc w:val="both"/>
      </w:pPr>
      <w:r>
        <w:t>小时候，我沉迷于小说中各种各样的故事，于是母亲给我买了一本《老人与海》。我一口气看完了整本书，却十分不解：这本书朴素、寒酸，为何征服了那么多千千万万的人？</w:t>
      </w:r>
    </w:p>
    <w:p>
      <w:pPr>
        <w:jc w:val="both"/>
      </w:pPr>
      <w:r>
        <w:t>我问了父亲这个问题，他对我说：“你长大后就知道了。”我不以为然，心想：不就是一个故事嘛，我长大后必然对这本书没有任何看法的改观。于是，这本书便落了灰。时光的轮子一圈圈地增长着，第二次“遇见”《老人与海》是几年后的事了。那时，这本书就有了新的“图案”。</w:t>
      </w:r>
    </w:p>
    <w:p>
      <w:pPr>
        <w:jc w:val="both"/>
      </w:pPr>
      <w:r>
        <w:t>那是一个冬天，我第一次见到了大海，却怔住了。海不是想象中的无垠的蔚蓝色，而是泥沙的土黄，与心中的海天壤之别：阴风怒号，浪涛排空，日星隐耀，山岳潜形，商旅不行，樯倾楫摧，薄暮冥冥，虎啸猿啼。这时，《老人与海》才被回忆悄然勾起。</w:t>
      </w:r>
    </w:p>
    <w:p>
      <w:pPr>
        <w:jc w:val="both"/>
      </w:pPr>
      <w:r>
        <w:t>老人竟然在这么艰苦的环境中钓鱼。他拖着一只破旧的小船，忍受着他人的嘲讽与讥笑，却八十四天都没钓到鱼。现在男孩也离他而去，只剩他一人“出没风波里”……但他想过不止一次放弃，却都承受着，默默地承受着。</w:t>
      </w:r>
    </w:p>
    <w:p>
      <w:pPr>
        <w:jc w:val="both"/>
      </w:pPr>
      <w:r>
        <w:t>有一盏灯，叫做生活的重量。《老人与海》帮我点亮这盏灯，让我在黑暗的、波涛汹涌的生活的海面上坚强，哪怕只有一丝希望，直到再看到岸边的灯光，足以忍受生活这条“大鱼”，举起这盏灯。</w:t>
      </w:r>
    </w:p>
    <w:p>
      <w:pPr>
        <w:jc w:val="both"/>
      </w:pPr>
      <w:r>
        <w:t>从此，我便不再那么容易放弃，不再脆弱。我认为我读懂了《老人与海》，理解了它。</w:t>
      </w:r>
    </w:p>
    <w:p>
      <w:pPr>
        <w:jc w:val="both"/>
      </w:pPr>
      <w:r>
        <w:t>我错了。</w:t>
      </w:r>
    </w:p>
    <w:p>
      <w:pPr>
        <w:jc w:val="both"/>
      </w:pPr>
      <w:r>
        <w:t>现在的我，早已脱离童真的稚嫩，触摸着冰冷的现实，这才发现，有时，坚定与承受不足以抵抗生活的苦，还需要直面生活的勇气与决心。</w:t>
      </w:r>
    </w:p>
    <w:p>
      <w:pPr>
        <w:jc w:val="both"/>
      </w:pPr>
      <w:r>
        <w:t>那是一次200米跑步比赛。我站在起跑线前，头顶直冒汗。随哨声响起，我立马飞奔出去，心也悬了起来。前一百米，我竟跑在了前面！原来我可以！就在这时，我却脚底一滑，重重地摔在地上。看着对手一个个超越，观众们嘲笑的模样，我不禁有了一个想法：你已经被打败了，再怎么承受你也得接受现实！冠军圣地亚哥告诉我：人可以毁灭，但不能被打败。于是我爬起来，准备继续跑。在手撑地的一瞬间，才感受到血缓缓流下。虽掌心火辣辣地疼，但我心中的那团火烧得更旺。我拖着仿佛灌了铅的双腿，一步一步挪向那象征胜利的白线。那一刻，我仿佛看见老人在朝我挥手。</w:t>
      </w:r>
    </w:p>
    <w:p>
      <w:pPr>
        <w:jc w:val="both"/>
      </w:pPr>
      <w:r>
        <w:t>从此，《老人与海》对我来说有了新的含义。它为我点亮了一盏灯：一盏让我承受的灯，一盏给我决心的灯，更是一盏象征着勇敢、坚定与不屈的灯。这盏灯，虽微弱，但足以让我在人生的漫漫长路上走得够远。我会永远坚定这些理念，直到永远。</w:t>
      </w:r>
    </w:p>
    <w:p>
      <w:pPr>
        <w:jc w:val="both"/>
      </w:pPr>
      <w:r>
        <w:t>——后记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