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E37D" w14:textId="024E5B38" w:rsidR="0042344D" w:rsidRDefault="008866AF">
      <w:pPr>
        <w:pStyle w:val="a7"/>
        <w:numPr>
          <w:ilvl w:val="0"/>
          <w:numId w:val="1"/>
        </w:numPr>
        <w:ind w:firstLineChars="0"/>
        <w:rPr>
          <w:sz w:val="28"/>
          <w:szCs w:val="28"/>
        </w:rPr>
      </w:pPr>
      <w:r>
        <w:rPr>
          <w:rFonts w:hint="eastAsia"/>
          <w:sz w:val="28"/>
          <w:szCs w:val="28"/>
        </w:rPr>
        <w:t>大量在校大学生</w:t>
      </w:r>
      <w:r w:rsidR="00B44CBE">
        <w:rPr>
          <w:rFonts w:hint="eastAsia"/>
          <w:sz w:val="28"/>
          <w:szCs w:val="28"/>
        </w:rPr>
        <w:t>和有一定经济能力的人群</w:t>
      </w:r>
      <w:r>
        <w:rPr>
          <w:rFonts w:hint="eastAsia"/>
          <w:sz w:val="28"/>
          <w:szCs w:val="28"/>
        </w:rPr>
        <w:t>（至少</w:t>
      </w:r>
      <w:r>
        <w:rPr>
          <w:rFonts w:hint="eastAsia"/>
          <w:sz w:val="28"/>
          <w:szCs w:val="28"/>
        </w:rPr>
        <w:t>10</w:t>
      </w:r>
      <w:r>
        <w:rPr>
          <w:rFonts w:hint="eastAsia"/>
          <w:sz w:val="28"/>
          <w:szCs w:val="28"/>
        </w:rPr>
        <w:t>万以上）</w:t>
      </w:r>
      <w:r>
        <w:rPr>
          <w:rFonts w:hint="eastAsia"/>
          <w:sz w:val="28"/>
          <w:szCs w:val="28"/>
        </w:rPr>
        <w:t>有丰富的</w:t>
      </w:r>
      <w:r w:rsidR="00B44CBE">
        <w:rPr>
          <w:rFonts w:hint="eastAsia"/>
          <w:sz w:val="28"/>
          <w:szCs w:val="28"/>
        </w:rPr>
        <w:t>外出旅游</w:t>
      </w:r>
      <w:r>
        <w:rPr>
          <w:rFonts w:hint="eastAsia"/>
          <w:sz w:val="28"/>
          <w:szCs w:val="28"/>
        </w:rPr>
        <w:t>需求，包括</w:t>
      </w:r>
      <w:r w:rsidR="00B44CBE">
        <w:rPr>
          <w:rFonts w:hint="eastAsia"/>
          <w:sz w:val="28"/>
          <w:szCs w:val="28"/>
        </w:rPr>
        <w:t>节假日、周末、下班后或下学后</w:t>
      </w:r>
      <w:r>
        <w:rPr>
          <w:rFonts w:hint="eastAsia"/>
          <w:sz w:val="28"/>
          <w:szCs w:val="28"/>
        </w:rPr>
        <w:t>等；而他们的主要</w:t>
      </w:r>
      <w:r w:rsidR="00B44CBE">
        <w:rPr>
          <w:rFonts w:hint="eastAsia"/>
          <w:sz w:val="28"/>
          <w:szCs w:val="28"/>
        </w:rPr>
        <w:t>旅游指导是市面上</w:t>
      </w:r>
      <w:r>
        <w:rPr>
          <w:rFonts w:hint="eastAsia"/>
          <w:sz w:val="28"/>
          <w:szCs w:val="28"/>
        </w:rPr>
        <w:t>的</w:t>
      </w:r>
      <w:r w:rsidR="00B44CBE">
        <w:rPr>
          <w:rFonts w:hint="eastAsia"/>
          <w:sz w:val="28"/>
          <w:szCs w:val="28"/>
        </w:rPr>
        <w:t>旅游团</w:t>
      </w:r>
      <w:r>
        <w:rPr>
          <w:rFonts w:hint="eastAsia"/>
          <w:sz w:val="28"/>
          <w:szCs w:val="28"/>
        </w:rPr>
        <w:t>、</w:t>
      </w:r>
      <w:r w:rsidR="00B44CBE">
        <w:rPr>
          <w:rFonts w:hint="eastAsia"/>
          <w:sz w:val="28"/>
          <w:szCs w:val="28"/>
        </w:rPr>
        <w:t>网上的攻略</w:t>
      </w:r>
      <w:r>
        <w:rPr>
          <w:rFonts w:hint="eastAsia"/>
          <w:sz w:val="28"/>
          <w:szCs w:val="28"/>
        </w:rPr>
        <w:t>等，存在主要的问题包括：</w:t>
      </w:r>
    </w:p>
    <w:p w14:paraId="4999140B" w14:textId="5ADCCC99" w:rsidR="0042344D" w:rsidRDefault="00B44CBE">
      <w:pPr>
        <w:pStyle w:val="a7"/>
        <w:numPr>
          <w:ilvl w:val="1"/>
          <w:numId w:val="1"/>
        </w:numPr>
        <w:ind w:firstLineChars="0"/>
        <w:rPr>
          <w:sz w:val="28"/>
          <w:szCs w:val="28"/>
        </w:rPr>
      </w:pPr>
      <w:r>
        <w:rPr>
          <w:rFonts w:hint="eastAsia"/>
          <w:sz w:val="28"/>
          <w:szCs w:val="28"/>
        </w:rPr>
        <w:t>市面上的旅游团价格普遍较高，大部分旅游团的口碑较差，存在诱导旅客购物，强制消费等不合理的情况</w:t>
      </w:r>
      <w:r w:rsidR="008866AF">
        <w:rPr>
          <w:rFonts w:hint="eastAsia"/>
          <w:sz w:val="28"/>
          <w:szCs w:val="28"/>
        </w:rPr>
        <w:t>；</w:t>
      </w:r>
    </w:p>
    <w:p w14:paraId="10A2B78D" w14:textId="7FDC33A0" w:rsidR="0042344D" w:rsidRDefault="00B44CBE">
      <w:pPr>
        <w:pStyle w:val="a7"/>
        <w:numPr>
          <w:ilvl w:val="1"/>
          <w:numId w:val="1"/>
        </w:numPr>
        <w:ind w:firstLineChars="0"/>
        <w:rPr>
          <w:sz w:val="28"/>
          <w:szCs w:val="28"/>
        </w:rPr>
      </w:pPr>
      <w:r>
        <w:rPr>
          <w:rFonts w:hint="eastAsia"/>
          <w:sz w:val="28"/>
          <w:szCs w:val="28"/>
        </w:rPr>
        <w:t>网上攻略普遍不适用，很多只是网络写手的虚假文章，不具备实际参考价值，且文章大多</w:t>
      </w:r>
      <w:r w:rsidR="00257C78">
        <w:rPr>
          <w:rFonts w:hint="eastAsia"/>
          <w:sz w:val="28"/>
          <w:szCs w:val="28"/>
        </w:rPr>
        <w:t>推荐自驾游，还需要花费时间来筛选文章，规划路线，缺乏</w:t>
      </w:r>
      <w:r w:rsidR="008866AF">
        <w:rPr>
          <w:rFonts w:hint="eastAsia"/>
          <w:sz w:val="28"/>
          <w:szCs w:val="28"/>
        </w:rPr>
        <w:t>便利性</w:t>
      </w:r>
      <w:r w:rsidR="00257C78">
        <w:rPr>
          <w:rFonts w:hint="eastAsia"/>
          <w:sz w:val="28"/>
          <w:szCs w:val="28"/>
        </w:rPr>
        <w:t>和可用性</w:t>
      </w:r>
      <w:r w:rsidR="008866AF">
        <w:rPr>
          <w:rFonts w:hint="eastAsia"/>
          <w:sz w:val="28"/>
          <w:szCs w:val="28"/>
        </w:rPr>
        <w:t>；</w:t>
      </w:r>
    </w:p>
    <w:p w14:paraId="4D684F9F" w14:textId="5E534BA7" w:rsidR="0042344D" w:rsidRDefault="00257C78">
      <w:pPr>
        <w:pStyle w:val="a7"/>
        <w:numPr>
          <w:ilvl w:val="1"/>
          <w:numId w:val="1"/>
        </w:numPr>
        <w:ind w:firstLineChars="0"/>
        <w:rPr>
          <w:sz w:val="28"/>
          <w:szCs w:val="28"/>
        </w:rPr>
      </w:pPr>
      <w:r>
        <w:rPr>
          <w:rFonts w:hint="eastAsia"/>
          <w:sz w:val="28"/>
          <w:szCs w:val="28"/>
        </w:rPr>
        <w:t>目前的旅行类</w:t>
      </w:r>
      <w:r>
        <w:rPr>
          <w:rFonts w:hint="eastAsia"/>
          <w:sz w:val="28"/>
          <w:szCs w:val="28"/>
        </w:rPr>
        <w:t>A</w:t>
      </w:r>
      <w:r>
        <w:rPr>
          <w:sz w:val="28"/>
          <w:szCs w:val="28"/>
        </w:rPr>
        <w:t>PP</w:t>
      </w:r>
      <w:r>
        <w:rPr>
          <w:rFonts w:hint="eastAsia"/>
          <w:sz w:val="28"/>
          <w:szCs w:val="28"/>
        </w:rPr>
        <w:t>大部分都是推荐城市之间往返，没有深度展示城市内部的全部景点</w:t>
      </w:r>
      <w:r w:rsidR="008866AF">
        <w:rPr>
          <w:rFonts w:hint="eastAsia"/>
          <w:sz w:val="28"/>
          <w:szCs w:val="28"/>
        </w:rPr>
        <w:t>；</w:t>
      </w:r>
    </w:p>
    <w:p w14:paraId="35C377D4" w14:textId="46747447" w:rsidR="0042344D" w:rsidRDefault="00257C78">
      <w:pPr>
        <w:pStyle w:val="a7"/>
        <w:numPr>
          <w:ilvl w:val="0"/>
          <w:numId w:val="1"/>
        </w:numPr>
        <w:ind w:firstLineChars="0"/>
        <w:rPr>
          <w:sz w:val="28"/>
          <w:szCs w:val="28"/>
        </w:rPr>
      </w:pPr>
      <w:r>
        <w:rPr>
          <w:rFonts w:hint="eastAsia"/>
          <w:sz w:val="28"/>
          <w:szCs w:val="28"/>
        </w:rPr>
        <w:t>大部分城市内部有很多很有意思的景点或美食因知道的人不多而无人问津，即便是本地人有时也难以说出本地的特色景点和特色美食，无法深度挖掘城市内部的游玩地点；且很多景点的宣传力度不大，无法传播开来。</w:t>
      </w:r>
    </w:p>
    <w:p w14:paraId="26D8DD87" w14:textId="7E2DA94A" w:rsidR="0042344D" w:rsidRDefault="008866AF">
      <w:pPr>
        <w:pStyle w:val="a7"/>
        <w:numPr>
          <w:ilvl w:val="0"/>
          <w:numId w:val="1"/>
        </w:numPr>
        <w:ind w:firstLineChars="0"/>
        <w:rPr>
          <w:sz w:val="28"/>
          <w:szCs w:val="28"/>
        </w:rPr>
      </w:pPr>
      <w:r>
        <w:rPr>
          <w:rFonts w:hint="eastAsia"/>
          <w:sz w:val="28"/>
          <w:szCs w:val="28"/>
        </w:rPr>
        <w:t>目前</w:t>
      </w:r>
      <w:r w:rsidR="00257C78">
        <w:rPr>
          <w:rFonts w:hint="eastAsia"/>
          <w:sz w:val="28"/>
          <w:szCs w:val="28"/>
        </w:rPr>
        <w:t>人们</w:t>
      </w:r>
      <w:r>
        <w:rPr>
          <w:rFonts w:hint="eastAsia"/>
          <w:sz w:val="28"/>
          <w:szCs w:val="28"/>
        </w:rPr>
        <w:t>已逐渐习惯</w:t>
      </w:r>
      <w:r w:rsidR="00257C78">
        <w:rPr>
          <w:rFonts w:hint="eastAsia"/>
          <w:sz w:val="28"/>
          <w:szCs w:val="28"/>
        </w:rPr>
        <w:t>使用各种在线导航服务和网上旅游推荐</w:t>
      </w:r>
      <w:r>
        <w:rPr>
          <w:rFonts w:hint="eastAsia"/>
          <w:sz w:val="28"/>
          <w:szCs w:val="28"/>
        </w:rPr>
        <w:t>，通过</w:t>
      </w:r>
      <w:r w:rsidR="00257C78">
        <w:rPr>
          <w:rFonts w:hint="eastAsia"/>
          <w:sz w:val="28"/>
          <w:szCs w:val="28"/>
        </w:rPr>
        <w:t>百度地图</w:t>
      </w:r>
      <w:r>
        <w:rPr>
          <w:rFonts w:hint="eastAsia"/>
          <w:sz w:val="28"/>
          <w:szCs w:val="28"/>
        </w:rPr>
        <w:t>、</w:t>
      </w:r>
      <w:r w:rsidR="00257C78">
        <w:rPr>
          <w:rFonts w:hint="eastAsia"/>
          <w:sz w:val="28"/>
          <w:szCs w:val="28"/>
        </w:rPr>
        <w:t>高德地图</w:t>
      </w:r>
      <w:r>
        <w:rPr>
          <w:rFonts w:hint="eastAsia"/>
          <w:sz w:val="28"/>
          <w:szCs w:val="28"/>
        </w:rPr>
        <w:t>、携程</w:t>
      </w:r>
      <w:r>
        <w:rPr>
          <w:rFonts w:hint="eastAsia"/>
          <w:sz w:val="28"/>
          <w:szCs w:val="28"/>
        </w:rPr>
        <w:t>等享受到了</w:t>
      </w:r>
      <w:r>
        <w:rPr>
          <w:rFonts w:hint="eastAsia"/>
          <w:sz w:val="28"/>
          <w:szCs w:val="28"/>
        </w:rPr>
        <w:t>便利，具备了充足的网上寻找解决办法的</w:t>
      </w:r>
      <w:r>
        <w:rPr>
          <w:rFonts w:hint="eastAsia"/>
          <w:sz w:val="28"/>
          <w:szCs w:val="28"/>
        </w:rPr>
        <w:t>意识和习惯；这些成熟的导航旅游</w:t>
      </w:r>
      <w:r>
        <w:rPr>
          <w:rFonts w:hint="eastAsia"/>
          <w:sz w:val="28"/>
          <w:szCs w:val="28"/>
        </w:rPr>
        <w:t>服务尚存在如下不足：</w:t>
      </w:r>
    </w:p>
    <w:p w14:paraId="68B751E4" w14:textId="41EC7AA0" w:rsidR="0042344D" w:rsidRDefault="008866AF">
      <w:pPr>
        <w:pStyle w:val="a7"/>
        <w:numPr>
          <w:ilvl w:val="1"/>
          <w:numId w:val="1"/>
        </w:numPr>
        <w:ind w:firstLineChars="0"/>
        <w:rPr>
          <w:sz w:val="28"/>
          <w:szCs w:val="28"/>
        </w:rPr>
      </w:pPr>
      <w:r>
        <w:rPr>
          <w:rFonts w:hint="eastAsia"/>
          <w:sz w:val="28"/>
          <w:szCs w:val="28"/>
        </w:rPr>
        <w:t>本地化和用户群体针对性</w:t>
      </w:r>
      <w:r w:rsidRPr="008866AF">
        <w:rPr>
          <w:rFonts w:hint="eastAsia"/>
          <w:color w:val="FF0000"/>
          <w:sz w:val="28"/>
          <w:szCs w:val="28"/>
        </w:rPr>
        <w:t>不足</w:t>
      </w:r>
      <w:r>
        <w:rPr>
          <w:rFonts w:hint="eastAsia"/>
          <w:sz w:val="28"/>
          <w:szCs w:val="28"/>
        </w:rPr>
        <w:t>，对各个城市娱乐地点的深度挖掘</w:t>
      </w:r>
      <w:r w:rsidRPr="008866AF">
        <w:rPr>
          <w:rFonts w:hint="eastAsia"/>
          <w:color w:val="FF0000"/>
          <w:sz w:val="28"/>
          <w:szCs w:val="28"/>
        </w:rPr>
        <w:t>不够</w:t>
      </w:r>
      <w:r>
        <w:rPr>
          <w:rFonts w:hint="eastAsia"/>
          <w:sz w:val="28"/>
          <w:szCs w:val="28"/>
        </w:rPr>
        <w:t>，景点介绍</w:t>
      </w:r>
      <w:r w:rsidRPr="008866AF">
        <w:rPr>
          <w:rFonts w:hint="eastAsia"/>
          <w:color w:val="FF0000"/>
          <w:sz w:val="28"/>
          <w:szCs w:val="28"/>
        </w:rPr>
        <w:t>不足</w:t>
      </w:r>
      <w:r>
        <w:rPr>
          <w:rFonts w:hint="eastAsia"/>
          <w:color w:val="FF0000"/>
          <w:sz w:val="28"/>
          <w:szCs w:val="28"/>
        </w:rPr>
        <w:t>，</w:t>
      </w:r>
      <w:r w:rsidRPr="008866AF">
        <w:rPr>
          <w:rFonts w:hint="eastAsia"/>
          <w:sz w:val="28"/>
          <w:szCs w:val="28"/>
        </w:rPr>
        <w:t>很多可供娱乐的地点在各大地图上并</w:t>
      </w:r>
      <w:r w:rsidRPr="008866AF">
        <w:rPr>
          <w:rFonts w:hint="eastAsia"/>
          <w:color w:val="FF0000"/>
          <w:sz w:val="28"/>
          <w:szCs w:val="28"/>
        </w:rPr>
        <w:t>没有</w:t>
      </w:r>
      <w:r w:rsidRPr="008866AF">
        <w:rPr>
          <w:rFonts w:hint="eastAsia"/>
          <w:sz w:val="28"/>
          <w:szCs w:val="28"/>
        </w:rPr>
        <w:t>详细内容</w:t>
      </w:r>
      <w:r>
        <w:rPr>
          <w:rFonts w:hint="eastAsia"/>
          <w:sz w:val="28"/>
          <w:szCs w:val="28"/>
        </w:rPr>
        <w:t>；</w:t>
      </w:r>
    </w:p>
    <w:p w14:paraId="5BCD8D77" w14:textId="46F0805F" w:rsidR="0042344D" w:rsidRDefault="008866AF">
      <w:pPr>
        <w:pStyle w:val="a7"/>
        <w:numPr>
          <w:ilvl w:val="1"/>
          <w:numId w:val="1"/>
        </w:numPr>
        <w:ind w:firstLineChars="0"/>
        <w:rPr>
          <w:sz w:val="28"/>
          <w:szCs w:val="28"/>
        </w:rPr>
      </w:pPr>
      <w:r>
        <w:rPr>
          <w:rFonts w:hint="eastAsia"/>
          <w:sz w:val="28"/>
          <w:szCs w:val="28"/>
        </w:rPr>
        <w:lastRenderedPageBreak/>
        <w:t>并没有任何一家平台提供多点路线规划功能</w:t>
      </w:r>
      <w:r>
        <w:rPr>
          <w:rFonts w:hint="eastAsia"/>
          <w:sz w:val="28"/>
          <w:szCs w:val="28"/>
        </w:rPr>
        <w:t>；</w:t>
      </w:r>
    </w:p>
    <w:p w14:paraId="77B8EECF" w14:textId="23E759BE" w:rsidR="0042344D" w:rsidRDefault="008866AF">
      <w:pPr>
        <w:pStyle w:val="a7"/>
        <w:numPr>
          <w:ilvl w:val="1"/>
          <w:numId w:val="1"/>
        </w:numPr>
        <w:ind w:firstLineChars="0"/>
        <w:rPr>
          <w:sz w:val="28"/>
          <w:szCs w:val="28"/>
        </w:rPr>
      </w:pPr>
      <w:r>
        <w:rPr>
          <w:rFonts w:hint="eastAsia"/>
          <w:sz w:val="28"/>
          <w:szCs w:val="28"/>
        </w:rPr>
        <w:t>没有提供当地自驾游内容服务的功能</w:t>
      </w:r>
      <w:bookmarkStart w:id="0" w:name="_GoBack"/>
      <w:bookmarkEnd w:id="0"/>
      <w:r>
        <w:rPr>
          <w:rFonts w:hint="eastAsia"/>
          <w:sz w:val="28"/>
          <w:szCs w:val="28"/>
        </w:rPr>
        <w:t>；</w:t>
      </w:r>
    </w:p>
    <w:sectPr w:rsidR="00423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57C78"/>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344D"/>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866AF"/>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4CBE"/>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72B"/>
  <w15:docId w15:val="{C0291FB8-DDAB-472C-9CD4-D731DE55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Aiden Xue</cp:lastModifiedBy>
  <cp:revision>11</cp:revision>
  <dcterms:created xsi:type="dcterms:W3CDTF">2012-08-13T06:20:00Z</dcterms:created>
  <dcterms:modified xsi:type="dcterms:W3CDTF">2020-03-10T03:36:00Z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