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B4" w:rsidRPr="00686051" w:rsidRDefault="002D0DB4" w:rsidP="002D0DB4">
      <w:pPr>
        <w:rPr>
          <w:b/>
          <w:color w:val="00B050"/>
        </w:rPr>
      </w:pPr>
      <w:r w:rsidRPr="00686051">
        <w:rPr>
          <w:rFonts w:hint="eastAsia"/>
          <w:b/>
          <w:color w:val="00B050"/>
        </w:rPr>
        <w:t>自发光表面</w:t>
      </w:r>
    </w:p>
    <w:p w:rsidR="002D0DB4" w:rsidRDefault="002D0DB4" w:rsidP="002D0DB4">
      <w:r w:rsidRPr="00DA68D8">
        <w:rPr>
          <w:rFonts w:hint="eastAsia"/>
        </w:rPr>
        <w:t>有些表面可以发出光，即使场景中没用任何照明，因为它不是真正的光源，所以它不会影响其它表面，但可以参与烘焙光照贴图的计算中，从而照明周围的静态物体。</w:t>
      </w:r>
    </w:p>
    <w:p w:rsidR="002D0DB4" w:rsidRPr="00686051" w:rsidRDefault="002D0DB4" w:rsidP="002D0DB4">
      <w:pPr>
        <w:rPr>
          <w:b/>
          <w:color w:val="00B050"/>
        </w:rPr>
      </w:pPr>
      <w:bookmarkStart w:id="0" w:name="_GoBack"/>
      <w:r w:rsidRPr="00686051">
        <w:rPr>
          <w:rFonts w:hint="eastAsia"/>
          <w:b/>
          <w:color w:val="00B050"/>
        </w:rPr>
        <w:t>烘焙自发光</w:t>
      </w:r>
    </w:p>
    <w:bookmarkEnd w:id="0"/>
    <w:p w:rsidR="002D0DB4" w:rsidRDefault="002D0DB4" w:rsidP="002D0DB4">
      <w:r w:rsidRPr="00D60FAF">
        <w:rPr>
          <w:rFonts w:hint="eastAsia"/>
        </w:rPr>
        <w:t>在</w:t>
      </w:r>
      <w:r w:rsidRPr="00D60FAF">
        <w:rPr>
          <w:rFonts w:hint="eastAsia"/>
        </w:rPr>
        <w:t>Meta Pass</w:t>
      </w:r>
      <w:r w:rsidRPr="00D60FAF">
        <w:rPr>
          <w:rFonts w:hint="eastAsia"/>
        </w:rPr>
        <w:t>文件的片元函数中进行判断，如果</w:t>
      </w:r>
      <w:r w:rsidRPr="00D60FAF">
        <w:rPr>
          <w:rFonts w:hint="eastAsia"/>
        </w:rPr>
        <w:t>unity_MetaFragmentControl</w:t>
      </w:r>
      <w:r w:rsidRPr="00D60FAF">
        <w:rPr>
          <w:rFonts w:hint="eastAsia"/>
        </w:rPr>
        <w:t>的</w:t>
      </w:r>
      <w:r w:rsidRPr="00D60FAF">
        <w:rPr>
          <w:rFonts w:hint="eastAsia"/>
        </w:rPr>
        <w:t>Y</w:t>
      </w:r>
      <w:r w:rsidRPr="00D60FAF">
        <w:rPr>
          <w:rFonts w:hint="eastAsia"/>
        </w:rPr>
        <w:t>分量被标记，则返回自发光的颜色，</w:t>
      </w:r>
      <w:r w:rsidRPr="00D60FAF">
        <w:rPr>
          <w:rFonts w:hint="eastAsia"/>
        </w:rPr>
        <w:t>Alpha</w:t>
      </w:r>
      <w:r w:rsidRPr="00D60FAF">
        <w:rPr>
          <w:rFonts w:hint="eastAsia"/>
        </w:rPr>
        <w:t>为</w:t>
      </w:r>
      <w:r w:rsidRPr="00D60FAF">
        <w:rPr>
          <w:rFonts w:hint="eastAsia"/>
        </w:rPr>
        <w:t>1</w:t>
      </w:r>
      <w:r w:rsidRPr="00D60FAF">
        <w:rPr>
          <w:rFonts w:hint="eastAsia"/>
        </w:rPr>
        <w:t>。</w:t>
      </w:r>
    </w:p>
    <w:p w:rsidR="002D0DB4" w:rsidRDefault="002D0DB4" w:rsidP="002D0DB4">
      <w:r w:rsidRPr="006A4837">
        <w:rPr>
          <w:rFonts w:hint="eastAsia"/>
        </w:rPr>
        <w:t>自发光是通过一个单独的</w:t>
      </w:r>
      <w:r w:rsidRPr="006A4837">
        <w:rPr>
          <w:rFonts w:hint="eastAsia"/>
        </w:rPr>
        <w:t>Pass</w:t>
      </w:r>
      <w:r w:rsidRPr="006A4837">
        <w:rPr>
          <w:rFonts w:hint="eastAsia"/>
        </w:rPr>
        <w:t>进行烘焙的，我们需要对每个材质进行烘焙自发光的设置才行。</w:t>
      </w:r>
    </w:p>
    <w:p w:rsidR="002D0DB4" w:rsidRDefault="002D0DB4" w:rsidP="002D0DB4">
      <w:r w:rsidRPr="006A4837">
        <w:rPr>
          <w:rFonts w:hint="eastAsia"/>
        </w:rPr>
        <w:t>我们需要对每个自发光的物体材质的</w:t>
      </w:r>
      <w:r w:rsidRPr="006A4837">
        <w:rPr>
          <w:rFonts w:hint="eastAsia"/>
        </w:rPr>
        <w:t>Global Illumination</w:t>
      </w:r>
      <w:r w:rsidRPr="006A4837">
        <w:rPr>
          <w:rFonts w:hint="eastAsia"/>
        </w:rPr>
        <w:t>属性设置为</w:t>
      </w:r>
      <w:r w:rsidRPr="006A4837">
        <w:rPr>
          <w:rFonts w:hint="eastAsia"/>
        </w:rPr>
        <w:t>Baked</w:t>
      </w:r>
      <w:r w:rsidRPr="006A4837">
        <w:rPr>
          <w:rFonts w:hint="eastAsia"/>
        </w:rPr>
        <w:t>，这将在烘焙光照贴图时使用单独的</w:t>
      </w:r>
      <w:r w:rsidRPr="006A4837">
        <w:rPr>
          <w:rFonts w:hint="eastAsia"/>
        </w:rPr>
        <w:t>Pass</w:t>
      </w:r>
      <w:r w:rsidRPr="006A4837">
        <w:rPr>
          <w:rFonts w:hint="eastAsia"/>
        </w:rPr>
        <w:t>来烘焙自发光。但只是这样还不能起作用，当</w:t>
      </w:r>
      <w:r w:rsidRPr="006A4837">
        <w:rPr>
          <w:rFonts w:hint="eastAsia"/>
        </w:rPr>
        <w:t>Global Illumination</w:t>
      </w:r>
      <w:r w:rsidRPr="006A4837">
        <w:rPr>
          <w:rFonts w:hint="eastAsia"/>
        </w:rPr>
        <w:t>的切换选项发生改变时，我们应该更新每个材质的</w:t>
      </w:r>
      <w:r w:rsidRPr="006A4837">
        <w:rPr>
          <w:rFonts w:hint="eastAsia"/>
        </w:rPr>
        <w:t>Global Illumination Flags</w:t>
      </w:r>
      <w:r w:rsidRPr="006A4837">
        <w:rPr>
          <w:rFonts w:hint="eastAsia"/>
        </w:rPr>
        <w:t>标志，这是一个枚举。</w:t>
      </w:r>
    </w:p>
    <w:p w:rsidR="000244FF" w:rsidRPr="002D0DB4" w:rsidRDefault="000244FF"/>
    <w:sectPr w:rsidR="000244FF" w:rsidRPr="002D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30" w:rsidRDefault="00D73930" w:rsidP="002D0DB4">
      <w:r>
        <w:separator/>
      </w:r>
    </w:p>
  </w:endnote>
  <w:endnote w:type="continuationSeparator" w:id="0">
    <w:p w:rsidR="00D73930" w:rsidRDefault="00D73930" w:rsidP="002D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30" w:rsidRDefault="00D73930" w:rsidP="002D0DB4">
      <w:r>
        <w:separator/>
      </w:r>
    </w:p>
  </w:footnote>
  <w:footnote w:type="continuationSeparator" w:id="0">
    <w:p w:rsidR="00D73930" w:rsidRDefault="00D73930" w:rsidP="002D0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7"/>
    <w:rsid w:val="00013487"/>
    <w:rsid w:val="000244FF"/>
    <w:rsid w:val="002D0DB4"/>
    <w:rsid w:val="00686051"/>
    <w:rsid w:val="00AD5372"/>
    <w:rsid w:val="00D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FCA7A-17BA-4D6A-9CE4-E9D9BF6F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2021-10-30T02:19:00Z</dcterms:created>
  <dcterms:modified xsi:type="dcterms:W3CDTF">2021-10-30T02:48:00Z</dcterms:modified>
</cp:coreProperties>
</file>