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94" w:rsidRPr="00AA0011" w:rsidRDefault="007D6D72" w:rsidP="00AA0011">
      <w:pPr>
        <w:jc w:val="center"/>
        <w:rPr>
          <w:b/>
          <w:color w:val="00B050"/>
          <w:sz w:val="28"/>
          <w:szCs w:val="28"/>
        </w:rPr>
      </w:pPr>
      <w:r w:rsidRPr="00AA0011">
        <w:rPr>
          <w:b/>
          <w:color w:val="00B050"/>
          <w:sz w:val="28"/>
          <w:szCs w:val="28"/>
        </w:rPr>
        <w:t>LUT</w:t>
      </w:r>
    </w:p>
    <w:p w:rsidR="007D6D72" w:rsidRPr="00B15375" w:rsidRDefault="007D6D72">
      <w:pPr>
        <w:rPr>
          <w:b/>
          <w:color w:val="00B050"/>
        </w:rPr>
      </w:pPr>
      <w:r w:rsidRPr="00B15375">
        <w:rPr>
          <w:b/>
          <w:color w:val="00B050"/>
        </w:rPr>
        <w:t>什么是</w:t>
      </w:r>
      <w:r w:rsidRPr="00B15375">
        <w:rPr>
          <w:b/>
          <w:color w:val="00B050"/>
        </w:rPr>
        <w:t>LUT</w:t>
      </w:r>
      <w:r w:rsidRPr="00B15375">
        <w:rPr>
          <w:b/>
          <w:color w:val="00B050"/>
        </w:rPr>
        <w:t>？</w:t>
      </w:r>
    </w:p>
    <w:p w:rsidR="007D6D72" w:rsidRDefault="007D6D72" w:rsidP="00E32C7C">
      <w:pPr>
        <w:ind w:firstLine="420"/>
      </w:pPr>
      <w:r w:rsidRPr="007D6D72">
        <w:rPr>
          <w:rFonts w:hint="eastAsia"/>
        </w:rPr>
        <w:t>执行每个像素的所有颜色分级步骤是一个很大的工作量，我们虽然可以添加一些只执行某些步骤的变体，但也需要声明大量</w:t>
      </w:r>
      <w:bookmarkStart w:id="0" w:name="_GoBack"/>
      <w:bookmarkEnd w:id="0"/>
      <w:r w:rsidRPr="007D6D72">
        <w:rPr>
          <w:rFonts w:hint="eastAsia"/>
        </w:rPr>
        <w:t>的关键字。相反我们可以将颜色分级烘焙到查找表中（简称</w:t>
      </w:r>
      <w:r w:rsidRPr="007D6D72">
        <w:rPr>
          <w:rFonts w:hint="eastAsia"/>
        </w:rPr>
        <w:t>LUT</w:t>
      </w:r>
      <w:r w:rsidRPr="007D6D72">
        <w:rPr>
          <w:rFonts w:hint="eastAsia"/>
        </w:rPr>
        <w:t>，</w:t>
      </w:r>
      <w:r w:rsidRPr="007D6D72">
        <w:rPr>
          <w:rFonts w:hint="eastAsia"/>
        </w:rPr>
        <w:t>Look-Up-Table</w:t>
      </w:r>
      <w:r w:rsidRPr="007D6D72">
        <w:rPr>
          <w:rFonts w:hint="eastAsia"/>
        </w:rPr>
        <w:t>），通过对其采样来转换颜色。</w:t>
      </w:r>
      <w:r w:rsidRPr="007D6D72">
        <w:rPr>
          <w:rFonts w:hint="eastAsia"/>
        </w:rPr>
        <w:t>LUT</w:t>
      </w:r>
      <w:r w:rsidRPr="007D6D72">
        <w:rPr>
          <w:rFonts w:hint="eastAsia"/>
        </w:rPr>
        <w:t>是一种</w:t>
      </w:r>
      <w:r w:rsidRPr="007D6D72">
        <w:rPr>
          <w:rFonts w:hint="eastAsia"/>
        </w:rPr>
        <w:t>3D</w:t>
      </w:r>
      <w:r w:rsidRPr="007D6D72">
        <w:rPr>
          <w:rFonts w:hint="eastAsia"/>
        </w:rPr>
        <w:t>纹理，通常为</w:t>
      </w:r>
      <w:r w:rsidRPr="007D6D72">
        <w:rPr>
          <w:rFonts w:hint="eastAsia"/>
        </w:rPr>
        <w:t>32*32*32</w:t>
      </w:r>
      <w:r w:rsidRPr="007D6D72">
        <w:rPr>
          <w:rFonts w:hint="eastAsia"/>
        </w:rPr>
        <w:t>，用烘焙填充该纹理并稍后进行采样比直接对整个图像执行颜色分级要少很多工作量，</w:t>
      </w:r>
      <w:r w:rsidRPr="007D6D72">
        <w:rPr>
          <w:rFonts w:hint="eastAsia"/>
        </w:rPr>
        <w:t>URP</w:t>
      </w:r>
      <w:r w:rsidRPr="007D6D72">
        <w:rPr>
          <w:rFonts w:hint="eastAsia"/>
        </w:rPr>
        <w:t>和</w:t>
      </w:r>
      <w:r w:rsidRPr="007D6D72">
        <w:rPr>
          <w:rFonts w:hint="eastAsia"/>
        </w:rPr>
        <w:t>HDRP</w:t>
      </w:r>
      <w:r w:rsidRPr="007D6D72">
        <w:rPr>
          <w:rFonts w:hint="eastAsia"/>
        </w:rPr>
        <w:t>也使用这个方法。</w:t>
      </w:r>
    </w:p>
    <w:p w:rsidR="007D6D72" w:rsidRDefault="007D6D72"/>
    <w:p w:rsidR="005624A9" w:rsidRPr="00724C02" w:rsidRDefault="005624A9" w:rsidP="005624A9">
      <w:pPr>
        <w:rPr>
          <w:b/>
          <w:color w:val="00B050"/>
        </w:rPr>
      </w:pPr>
      <w:r w:rsidRPr="00724C02">
        <w:rPr>
          <w:rFonts w:hint="eastAsia"/>
          <w:b/>
          <w:color w:val="00B050"/>
        </w:rPr>
        <w:t>渲染到</w:t>
      </w:r>
      <w:r w:rsidRPr="00724C02">
        <w:rPr>
          <w:rFonts w:hint="eastAsia"/>
          <w:b/>
          <w:color w:val="00B050"/>
        </w:rPr>
        <w:t>2D LUT</w:t>
      </w:r>
      <w:r w:rsidRPr="00724C02">
        <w:rPr>
          <w:rFonts w:hint="eastAsia"/>
          <w:b/>
          <w:color w:val="00B050"/>
        </w:rPr>
        <w:t>纹理</w:t>
      </w:r>
    </w:p>
    <w:p w:rsidR="007D6D72" w:rsidRDefault="005624A9" w:rsidP="005624A9">
      <w:r>
        <w:rPr>
          <w:rFonts w:hint="eastAsia"/>
        </w:rPr>
        <w:t>1. LUT</w:t>
      </w:r>
      <w:r>
        <w:rPr>
          <w:rFonts w:hint="eastAsia"/>
        </w:rPr>
        <w:t>是</w:t>
      </w:r>
      <w:r>
        <w:rPr>
          <w:rFonts w:hint="eastAsia"/>
        </w:rPr>
        <w:t>3D</w:t>
      </w:r>
      <w:r>
        <w:rPr>
          <w:rFonts w:hint="eastAsia"/>
        </w:rPr>
        <w:t>纹理，但常规着色器无法渲染到</w:t>
      </w:r>
      <w:r>
        <w:rPr>
          <w:rFonts w:hint="eastAsia"/>
        </w:rPr>
        <w:t>3D</w:t>
      </w:r>
      <w:r>
        <w:rPr>
          <w:rFonts w:hint="eastAsia"/>
        </w:rPr>
        <w:t>纹理。因此我们将</w:t>
      </w:r>
      <w:r>
        <w:rPr>
          <w:rFonts w:hint="eastAsia"/>
        </w:rPr>
        <w:t>2D</w:t>
      </w:r>
      <w:r>
        <w:rPr>
          <w:rFonts w:hint="eastAsia"/>
        </w:rPr>
        <w:t>切片连续放置一排，组合成一个宽的</w:t>
      </w:r>
      <w:r>
        <w:rPr>
          <w:rFonts w:hint="eastAsia"/>
        </w:rPr>
        <w:t>2D</w:t>
      </w:r>
      <w:r>
        <w:rPr>
          <w:rFonts w:hint="eastAsia"/>
        </w:rPr>
        <w:t>纹理来模拟</w:t>
      </w:r>
      <w:r>
        <w:rPr>
          <w:rFonts w:hint="eastAsia"/>
        </w:rPr>
        <w:t>3D</w:t>
      </w:r>
      <w:r>
        <w:rPr>
          <w:rFonts w:hint="eastAsia"/>
        </w:rPr>
        <w:t>纹理。这样</w:t>
      </w:r>
      <w:r>
        <w:rPr>
          <w:rFonts w:hint="eastAsia"/>
        </w:rPr>
        <w:t>LUT</w:t>
      </w:r>
      <w:r>
        <w:rPr>
          <w:rFonts w:hint="eastAsia"/>
        </w:rPr>
        <w:t>纹理的高度等于配置的分辨率，其宽度等于分辨率的平方</w:t>
      </w:r>
    </w:p>
    <w:p w:rsidR="00873BCD" w:rsidRPr="00873BCD" w:rsidRDefault="005624A9" w:rsidP="00873BCD">
      <w:r w:rsidRPr="005624A9">
        <w:rPr>
          <w:rFonts w:hint="eastAsia"/>
        </w:rPr>
        <w:t xml:space="preserve">2. </w:t>
      </w:r>
      <w:r w:rsidRPr="005624A9">
        <w:rPr>
          <w:rFonts w:hint="eastAsia"/>
        </w:rPr>
        <w:t>从现在开始，我们要将颜色分级和色调映射都渲染到</w:t>
      </w:r>
      <w:r w:rsidRPr="005624A9">
        <w:rPr>
          <w:rFonts w:hint="eastAsia"/>
        </w:rPr>
        <w:t>LUT</w:t>
      </w:r>
      <w:r w:rsidRPr="005624A9">
        <w:rPr>
          <w:rFonts w:hint="eastAsia"/>
        </w:rPr>
        <w:t>纹理中，重命名现有的色调映射通道，因此</w:t>
      </w:r>
      <w:r w:rsidRPr="005624A9">
        <w:rPr>
          <w:rFonts w:hint="eastAsia"/>
        </w:rPr>
        <w:t>ToneMappingNone</w:t>
      </w:r>
      <w:r w:rsidRPr="005624A9">
        <w:rPr>
          <w:rFonts w:hint="eastAsia"/>
        </w:rPr>
        <w:t>将变为</w:t>
      </w:r>
      <w:r w:rsidRPr="005624A9">
        <w:rPr>
          <w:rFonts w:hint="eastAsia"/>
        </w:rPr>
        <w:t>ColorGradingNone</w:t>
      </w:r>
      <w:r w:rsidRPr="005624A9">
        <w:rPr>
          <w:rFonts w:hint="eastAsia"/>
        </w:rPr>
        <w:t>等等，然后将源纹理渲染到</w:t>
      </w:r>
      <w:r w:rsidRPr="005624A9">
        <w:rPr>
          <w:rFonts w:hint="eastAsia"/>
        </w:rPr>
        <w:t>LUT</w:t>
      </w:r>
      <w:r w:rsidRPr="005624A9">
        <w:rPr>
          <w:rFonts w:hint="eastAsia"/>
        </w:rPr>
        <w:t>纹理中而不是相机目标中，最后再将源纹理数据拷贝到相机目标，以获取未经调整的图像作为最终结果，并释放</w:t>
      </w:r>
      <w:r w:rsidRPr="005624A9">
        <w:rPr>
          <w:rFonts w:hint="eastAsia"/>
        </w:rPr>
        <w:t>LUT</w:t>
      </w:r>
      <w:r w:rsidRPr="005624A9">
        <w:rPr>
          <w:rFonts w:hint="eastAsia"/>
        </w:rPr>
        <w:t>。</w:t>
      </w:r>
      <w:r w:rsidR="00873BCD" w:rsidRPr="00873BCD">
        <w:rPr>
          <w:rFonts w:hint="eastAsia"/>
        </w:rPr>
        <w:t>现在我们绕过了颜色分级和色调映射，但帧调试器显示我们在最终拷贝之前绘制了扁平化的图像。</w:t>
      </w:r>
    </w:p>
    <w:p w:rsidR="005624A9" w:rsidRDefault="005624A9" w:rsidP="005624A9"/>
    <w:p w:rsidR="00873BCD" w:rsidRPr="007244E5" w:rsidRDefault="00D03F90" w:rsidP="005624A9">
      <w:pPr>
        <w:rPr>
          <w:b/>
          <w:color w:val="00B050"/>
        </w:rPr>
      </w:pPr>
      <w:r w:rsidRPr="007244E5">
        <w:rPr>
          <w:rFonts w:hint="eastAsia"/>
          <w:b/>
          <w:color w:val="00B050"/>
        </w:rPr>
        <w:t>LUT</w:t>
      </w:r>
      <w:r w:rsidRPr="007244E5">
        <w:rPr>
          <w:rFonts w:hint="eastAsia"/>
          <w:b/>
          <w:color w:val="00B050"/>
        </w:rPr>
        <w:t>颜色矩阵</w:t>
      </w:r>
    </w:p>
    <w:p w:rsidR="00D03F90" w:rsidRDefault="00D6422F" w:rsidP="005624A9">
      <w:r w:rsidRPr="00D6422F">
        <w:rPr>
          <w:rFonts w:hint="eastAsia"/>
        </w:rPr>
        <w:t xml:space="preserve">1. </w:t>
      </w:r>
      <w:r w:rsidRPr="00D6422F">
        <w:rPr>
          <w:rFonts w:hint="eastAsia"/>
        </w:rPr>
        <w:t>要创建合适的</w:t>
      </w:r>
      <w:r w:rsidRPr="00D6422F">
        <w:rPr>
          <w:rFonts w:hint="eastAsia"/>
        </w:rPr>
        <w:t>LUT</w:t>
      </w:r>
      <w:r w:rsidRPr="00D6422F">
        <w:rPr>
          <w:rFonts w:hint="eastAsia"/>
        </w:rPr>
        <w:t>纹理，我们需要用颜色转换矩阵填充它。可以通过调整颜色分级的</w:t>
      </w:r>
      <w:r w:rsidRPr="00D6422F">
        <w:rPr>
          <w:rFonts w:hint="eastAsia"/>
        </w:rPr>
        <w:t>Pass</w:t>
      </w:r>
      <w:r w:rsidRPr="00D6422F">
        <w:rPr>
          <w:rFonts w:hint="eastAsia"/>
        </w:rPr>
        <w:t>方法来使用从</w:t>
      </w:r>
      <w:r w:rsidRPr="00D6422F">
        <w:rPr>
          <w:rFonts w:hint="eastAsia"/>
        </w:rPr>
        <w:t>UV</w:t>
      </w:r>
      <w:r w:rsidRPr="00D6422F">
        <w:rPr>
          <w:rFonts w:hint="eastAsia"/>
        </w:rPr>
        <w:t>坐标提取的颜色，而不是对源纹理进行采样。定义</w:t>
      </w:r>
      <w:r w:rsidRPr="00D6422F">
        <w:rPr>
          <w:rFonts w:hint="eastAsia"/>
        </w:rPr>
        <w:t>GetColorGradedLUT</w:t>
      </w:r>
      <w:r w:rsidRPr="00D6422F">
        <w:rPr>
          <w:rFonts w:hint="eastAsia"/>
        </w:rPr>
        <w:t>方法得到颜色值然后立即进行颜色分级，颜色分级的</w:t>
      </w:r>
      <w:r w:rsidRPr="00D6422F">
        <w:rPr>
          <w:rFonts w:hint="eastAsia"/>
        </w:rPr>
        <w:t>Pass</w:t>
      </w:r>
      <w:r w:rsidRPr="00D6422F">
        <w:rPr>
          <w:rFonts w:hint="eastAsia"/>
        </w:rPr>
        <w:t>各个片元函数只需要调用色调映射。</w:t>
      </w:r>
    </w:p>
    <w:p w:rsidR="00D6422F" w:rsidRDefault="00C34BA1" w:rsidP="005624A9">
      <w:r w:rsidRPr="00C34BA1">
        <w:rPr>
          <w:rFonts w:hint="eastAsia"/>
        </w:rPr>
        <w:t xml:space="preserve">2. </w:t>
      </w:r>
      <w:r w:rsidRPr="00C34BA1">
        <w:rPr>
          <w:rFonts w:hint="eastAsia"/>
        </w:rPr>
        <w:t>我们可以通过调用</w:t>
      </w:r>
      <w:r w:rsidRPr="00C34BA1">
        <w:rPr>
          <w:rFonts w:hint="eastAsia"/>
        </w:rPr>
        <w:t>GetLutStripValue</w:t>
      </w:r>
      <w:r w:rsidRPr="00C34BA1">
        <w:rPr>
          <w:rFonts w:hint="eastAsia"/>
        </w:rPr>
        <w:t>方法获取</w:t>
      </w:r>
      <w:r w:rsidRPr="00C34BA1">
        <w:rPr>
          <w:rFonts w:hint="eastAsia"/>
        </w:rPr>
        <w:t>LUT</w:t>
      </w:r>
      <w:r w:rsidRPr="00C34BA1">
        <w:rPr>
          <w:rFonts w:hint="eastAsia"/>
        </w:rPr>
        <w:t>的输入颜色，它需要</w:t>
      </w:r>
      <w:r w:rsidRPr="00C34BA1">
        <w:rPr>
          <w:rFonts w:hint="eastAsia"/>
        </w:rPr>
        <w:t>UV</w:t>
      </w:r>
      <w:r w:rsidRPr="00C34BA1">
        <w:rPr>
          <w:rFonts w:hint="eastAsia"/>
        </w:rPr>
        <w:t>坐标和从</w:t>
      </w:r>
      <w:r w:rsidRPr="00C34BA1">
        <w:rPr>
          <w:rFonts w:hint="eastAsia"/>
        </w:rPr>
        <w:t>CPU</w:t>
      </w:r>
      <w:r w:rsidRPr="00C34BA1">
        <w:rPr>
          <w:rFonts w:hint="eastAsia"/>
        </w:rPr>
        <w:t>发送来的颜色分级</w:t>
      </w:r>
      <w:r w:rsidRPr="00C34BA1">
        <w:rPr>
          <w:rFonts w:hint="eastAsia"/>
        </w:rPr>
        <w:t>LUT</w:t>
      </w:r>
      <w:r w:rsidRPr="00C34BA1">
        <w:rPr>
          <w:rFonts w:hint="eastAsia"/>
        </w:rPr>
        <w:t>参数向量。</w:t>
      </w:r>
    </w:p>
    <w:p w:rsidR="00C34BA1" w:rsidRDefault="004F6DD1" w:rsidP="005624A9">
      <w:r w:rsidRPr="004F6DD1">
        <w:rPr>
          <w:rFonts w:hint="eastAsia"/>
        </w:rPr>
        <w:t xml:space="preserve">3. </w:t>
      </w:r>
      <w:r w:rsidRPr="004F6DD1">
        <w:rPr>
          <w:rFonts w:hint="eastAsia"/>
        </w:rPr>
        <w:t>回到</w:t>
      </w:r>
      <w:r w:rsidRPr="004F6DD1">
        <w:rPr>
          <w:rFonts w:hint="eastAsia"/>
        </w:rPr>
        <w:t>PostFXStack</w:t>
      </w:r>
      <w:r w:rsidRPr="004F6DD1">
        <w:rPr>
          <w:rFonts w:hint="eastAsia"/>
        </w:rPr>
        <w:t>脚本的</w:t>
      </w:r>
      <w:r w:rsidRPr="004F6DD1">
        <w:rPr>
          <w:rFonts w:hint="eastAsia"/>
        </w:rPr>
        <w:t>DoColorGradingAndToneMapping</w:t>
      </w:r>
      <w:r w:rsidRPr="004F6DD1">
        <w:rPr>
          <w:rFonts w:hint="eastAsia"/>
        </w:rPr>
        <w:t>方法中，将</w:t>
      </w:r>
      <w:r w:rsidRPr="004F6DD1">
        <w:rPr>
          <w:rFonts w:hint="eastAsia"/>
        </w:rPr>
        <w:t>LUT</w:t>
      </w:r>
      <w:r w:rsidRPr="004F6DD1">
        <w:rPr>
          <w:rFonts w:hint="eastAsia"/>
        </w:rPr>
        <w:t>相关参数发送到</w:t>
      </w:r>
      <w:r w:rsidRPr="004F6DD1">
        <w:rPr>
          <w:rFonts w:hint="eastAsia"/>
        </w:rPr>
        <w:t>GPU</w:t>
      </w:r>
      <w:r w:rsidRPr="004F6DD1">
        <w:rPr>
          <w:rFonts w:hint="eastAsia"/>
        </w:rPr>
        <w:t>。四个参数分别是</w:t>
      </w:r>
      <w:r w:rsidRPr="004F6DD1">
        <w:rPr>
          <w:rFonts w:hint="eastAsia"/>
        </w:rPr>
        <w:t>LUT</w:t>
      </w:r>
      <w:r w:rsidRPr="004F6DD1">
        <w:rPr>
          <w:rFonts w:hint="eastAsia"/>
        </w:rPr>
        <w:t>高度、</w:t>
      </w:r>
      <w:r w:rsidRPr="004F6DD1">
        <w:rPr>
          <w:rFonts w:hint="eastAsia"/>
        </w:rPr>
        <w:t>0.5</w:t>
      </w:r>
      <w:r w:rsidRPr="004F6DD1">
        <w:rPr>
          <w:rFonts w:hint="eastAsia"/>
        </w:rPr>
        <w:t>除以</w:t>
      </w:r>
      <w:r w:rsidRPr="004F6DD1">
        <w:rPr>
          <w:rFonts w:hint="eastAsia"/>
        </w:rPr>
        <w:t>LUT</w:t>
      </w:r>
      <w:r w:rsidRPr="004F6DD1">
        <w:rPr>
          <w:rFonts w:hint="eastAsia"/>
        </w:rPr>
        <w:t>宽度、</w:t>
      </w:r>
      <w:r w:rsidRPr="004F6DD1">
        <w:rPr>
          <w:rFonts w:hint="eastAsia"/>
        </w:rPr>
        <w:t>0.5</w:t>
      </w:r>
      <w:r w:rsidRPr="004F6DD1">
        <w:rPr>
          <w:rFonts w:hint="eastAsia"/>
        </w:rPr>
        <w:t>除以</w:t>
      </w:r>
      <w:r w:rsidRPr="004F6DD1">
        <w:rPr>
          <w:rFonts w:hint="eastAsia"/>
        </w:rPr>
        <w:t>LUT</w:t>
      </w:r>
      <w:r w:rsidRPr="004F6DD1">
        <w:rPr>
          <w:rFonts w:hint="eastAsia"/>
        </w:rPr>
        <w:t>高度和高度除以高度减一。</w:t>
      </w:r>
    </w:p>
    <w:p w:rsidR="00E15CF8" w:rsidRDefault="00E15CF8" w:rsidP="005624A9"/>
    <w:p w:rsidR="005F0861" w:rsidRDefault="005F0861" w:rsidP="005F0861">
      <w:r>
        <w:t>Log C LUT</w:t>
      </w:r>
    </w:p>
    <w:p w:rsidR="00E15CF8" w:rsidRPr="00873BCD" w:rsidRDefault="005F0861" w:rsidP="005F0861">
      <w:r>
        <w:rPr>
          <w:rFonts w:hint="eastAsia"/>
        </w:rPr>
        <w:t xml:space="preserve">1. </w:t>
      </w:r>
      <w:r>
        <w:rPr>
          <w:rFonts w:hint="eastAsia"/>
        </w:rPr>
        <w:t>我们获得的</w:t>
      </w:r>
      <w:r>
        <w:rPr>
          <w:rFonts w:hint="eastAsia"/>
        </w:rPr>
        <w:t>LUT</w:t>
      </w:r>
      <w:r>
        <w:rPr>
          <w:rFonts w:hint="eastAsia"/>
        </w:rPr>
        <w:t>矩阵位于线性颜色空间中，仅涵盖</w:t>
      </w:r>
      <w:r>
        <w:rPr>
          <w:rFonts w:hint="eastAsia"/>
        </w:rPr>
        <w:t xml:space="preserve"> 0-1</w:t>
      </w:r>
      <w:r>
        <w:rPr>
          <w:rFonts w:hint="eastAsia"/>
        </w:rPr>
        <w:t>的范围。为了支持</w:t>
      </w:r>
      <w:r>
        <w:rPr>
          <w:rFonts w:hint="eastAsia"/>
        </w:rPr>
        <w:t>HDR</w:t>
      </w:r>
      <w:r>
        <w:rPr>
          <w:rFonts w:hint="eastAsia"/>
        </w:rPr>
        <w:t>，我们必须扩大该范围。可以通过将输入颜色转换到</w:t>
      </w:r>
      <w:r>
        <w:rPr>
          <w:rFonts w:hint="eastAsia"/>
        </w:rPr>
        <w:t>Log C</w:t>
      </w:r>
      <w:r>
        <w:rPr>
          <w:rFonts w:hint="eastAsia"/>
        </w:rPr>
        <w:t>空间来实现，这将范围扩大到略低于</w:t>
      </w:r>
      <w:r>
        <w:rPr>
          <w:rFonts w:hint="eastAsia"/>
        </w:rPr>
        <w:t>59</w:t>
      </w:r>
      <w:r>
        <w:rPr>
          <w:rFonts w:hint="eastAsia"/>
        </w:rPr>
        <w:t>。</w:t>
      </w:r>
    </w:p>
    <w:p w:rsidR="00B15375" w:rsidRDefault="00E240F2" w:rsidP="005624A9">
      <w:r w:rsidRPr="00E240F2">
        <w:rPr>
          <w:rFonts w:hint="eastAsia"/>
        </w:rPr>
        <w:t xml:space="preserve">2. </w:t>
      </w:r>
      <w:r w:rsidRPr="00E240F2">
        <w:rPr>
          <w:rFonts w:hint="eastAsia"/>
        </w:rPr>
        <w:t>与线性空间相比，</w:t>
      </w:r>
      <w:r w:rsidRPr="00E240F2">
        <w:rPr>
          <w:rFonts w:hint="eastAsia"/>
        </w:rPr>
        <w:t>Log C</w:t>
      </w:r>
      <w:r w:rsidRPr="00E240F2">
        <w:rPr>
          <w:rFonts w:hint="eastAsia"/>
        </w:rPr>
        <w:t>为最黑暗的值增加了一点分辨率，它超过了大约</w:t>
      </w:r>
      <w:r w:rsidRPr="00E240F2">
        <w:rPr>
          <w:rFonts w:hint="eastAsia"/>
        </w:rPr>
        <w:t>0.5</w:t>
      </w:r>
      <w:r w:rsidRPr="00E240F2">
        <w:rPr>
          <w:rFonts w:hint="eastAsia"/>
        </w:rPr>
        <w:t>的线性值。之后强度迅速上升，矩阵分辨率降低很多。这时需要覆盖</w:t>
      </w:r>
      <w:r w:rsidRPr="00E240F2">
        <w:rPr>
          <w:rFonts w:hint="eastAsia"/>
        </w:rPr>
        <w:t>HDR</w:t>
      </w:r>
      <w:r w:rsidRPr="00E240F2">
        <w:rPr>
          <w:rFonts w:hint="eastAsia"/>
        </w:rPr>
        <w:t>值，如果我们不需要这些值则最好保留在线性空间，否则几乎一半的分辨率被浪费。在着色器中添加一个</w:t>
      </w:r>
      <w:r w:rsidRPr="00E240F2">
        <w:rPr>
          <w:rFonts w:hint="eastAsia"/>
        </w:rPr>
        <w:t>bool</w:t>
      </w:r>
      <w:r w:rsidRPr="00E240F2">
        <w:rPr>
          <w:rFonts w:hint="eastAsia"/>
        </w:rPr>
        <w:t>值来控制。</w:t>
      </w:r>
    </w:p>
    <w:p w:rsidR="00E240F2" w:rsidRDefault="0073676C" w:rsidP="005624A9">
      <w:r w:rsidRPr="0073676C">
        <w:rPr>
          <w:rFonts w:hint="eastAsia"/>
        </w:rPr>
        <w:t xml:space="preserve">3. </w:t>
      </w:r>
      <w:r w:rsidRPr="0073676C">
        <w:rPr>
          <w:rFonts w:hint="eastAsia"/>
        </w:rPr>
        <w:t>当在使用</w:t>
      </w:r>
      <w:r w:rsidRPr="0073676C">
        <w:rPr>
          <w:rFonts w:hint="eastAsia"/>
        </w:rPr>
        <w:t>HDR</w:t>
      </w:r>
      <w:r w:rsidRPr="0073676C">
        <w:rPr>
          <w:rFonts w:hint="eastAsia"/>
        </w:rPr>
        <w:t>且应用了色调映射的情况下启用</w:t>
      </w:r>
      <w:r w:rsidRPr="0073676C">
        <w:rPr>
          <w:rFonts w:hint="eastAsia"/>
        </w:rPr>
        <w:t>Log C</w:t>
      </w:r>
      <w:r w:rsidRPr="0073676C">
        <w:rPr>
          <w:rFonts w:hint="eastAsia"/>
        </w:rPr>
        <w:t>模式。</w:t>
      </w:r>
    </w:p>
    <w:p w:rsidR="0073676C" w:rsidRDefault="00165901" w:rsidP="005624A9">
      <w:r w:rsidRPr="00165901">
        <w:rPr>
          <w:rFonts w:hint="eastAsia"/>
        </w:rPr>
        <w:t xml:space="preserve">4. </w:t>
      </w:r>
      <w:r w:rsidRPr="00165901">
        <w:rPr>
          <w:rFonts w:hint="eastAsia"/>
        </w:rPr>
        <w:t>因为我们不再依赖渲染的图像，所以不再需要将颜色范围限制在</w:t>
      </w:r>
      <w:r w:rsidRPr="00165901">
        <w:rPr>
          <w:rFonts w:hint="eastAsia"/>
        </w:rPr>
        <w:t>60</w:t>
      </w:r>
      <w:r w:rsidRPr="00165901">
        <w:rPr>
          <w:rFonts w:hint="eastAsia"/>
        </w:rPr>
        <w:t>。它已经受到</w:t>
      </w:r>
      <w:r w:rsidRPr="00165901">
        <w:rPr>
          <w:rFonts w:hint="eastAsia"/>
        </w:rPr>
        <w:t>LUT</w:t>
      </w:r>
      <w:r w:rsidRPr="00165901">
        <w:rPr>
          <w:rFonts w:hint="eastAsia"/>
        </w:rPr>
        <w:t>范围的限制。</w:t>
      </w:r>
    </w:p>
    <w:p w:rsidR="00165901" w:rsidRDefault="00165901" w:rsidP="005624A9"/>
    <w:p w:rsidR="009563B8" w:rsidRDefault="009563B8" w:rsidP="009563B8">
      <w:r>
        <w:rPr>
          <w:rFonts w:hint="eastAsia"/>
        </w:rPr>
        <w:t>应用</w:t>
      </w:r>
      <w:r>
        <w:rPr>
          <w:rFonts w:hint="eastAsia"/>
        </w:rPr>
        <w:t>LUT</w:t>
      </w:r>
    </w:p>
    <w:p w:rsidR="00165901" w:rsidRDefault="009563B8" w:rsidP="009563B8">
      <w:r>
        <w:rPr>
          <w:rFonts w:hint="eastAsia"/>
        </w:rPr>
        <w:t xml:space="preserve">1. </w:t>
      </w:r>
      <w:r>
        <w:rPr>
          <w:rFonts w:hint="eastAsia"/>
        </w:rPr>
        <w:t>要应用</w:t>
      </w:r>
      <w:r>
        <w:rPr>
          <w:rFonts w:hint="eastAsia"/>
        </w:rPr>
        <w:t>LUT</w:t>
      </w:r>
      <w:r>
        <w:rPr>
          <w:rFonts w:hint="eastAsia"/>
        </w:rPr>
        <w:t>，我们定义一个</w:t>
      </w:r>
      <w:r>
        <w:rPr>
          <w:rFonts w:hint="eastAsia"/>
        </w:rPr>
        <w:t>Final Pass</w:t>
      </w:r>
      <w:r>
        <w:rPr>
          <w:rFonts w:hint="eastAsia"/>
        </w:rPr>
        <w:t>和相关片元函数，它需要做的是获得源纹理颜色，并将其应用到颜色分级</w:t>
      </w:r>
      <w:r>
        <w:rPr>
          <w:rFonts w:hint="eastAsia"/>
        </w:rPr>
        <w:t>LUT</w:t>
      </w:r>
      <w:r>
        <w:rPr>
          <w:rFonts w:hint="eastAsia"/>
        </w:rPr>
        <w:t>中。在单独的</w:t>
      </w:r>
      <w:r>
        <w:rPr>
          <w:rFonts w:hint="eastAsia"/>
        </w:rPr>
        <w:t>ApplyColorGradingLUT</w:t>
      </w:r>
      <w:r>
        <w:rPr>
          <w:rFonts w:hint="eastAsia"/>
        </w:rPr>
        <w:t>方法中进行处理。</w:t>
      </w:r>
    </w:p>
    <w:p w:rsidR="009563B8" w:rsidRDefault="00410EC0" w:rsidP="009563B8">
      <w:r w:rsidRPr="00410EC0">
        <w:rPr>
          <w:rFonts w:hint="eastAsia"/>
        </w:rPr>
        <w:t xml:space="preserve">2. </w:t>
      </w:r>
      <w:r w:rsidRPr="00410EC0">
        <w:rPr>
          <w:rFonts w:hint="eastAsia"/>
        </w:rPr>
        <w:t>可以通过</w:t>
      </w:r>
      <w:r w:rsidRPr="00410EC0">
        <w:rPr>
          <w:rFonts w:hint="eastAsia"/>
        </w:rPr>
        <w:t>ApplyLut2D</w:t>
      </w:r>
      <w:r w:rsidRPr="00410EC0">
        <w:rPr>
          <w:rFonts w:hint="eastAsia"/>
        </w:rPr>
        <w:t>方法应用</w:t>
      </w:r>
      <w:r w:rsidRPr="00410EC0">
        <w:rPr>
          <w:rFonts w:hint="eastAsia"/>
        </w:rPr>
        <w:t>LUT</w:t>
      </w:r>
      <w:r w:rsidRPr="00410EC0">
        <w:rPr>
          <w:rFonts w:hint="eastAsia"/>
        </w:rPr>
        <w:t>，该功能可将</w:t>
      </w:r>
      <w:r w:rsidRPr="00410EC0">
        <w:rPr>
          <w:rFonts w:hint="eastAsia"/>
        </w:rPr>
        <w:t>2D LUT</w:t>
      </w:r>
      <w:r w:rsidRPr="00410EC0">
        <w:rPr>
          <w:rFonts w:hint="eastAsia"/>
        </w:rPr>
        <w:t>切片解释为</w:t>
      </w:r>
      <w:r w:rsidRPr="00410EC0">
        <w:rPr>
          <w:rFonts w:hint="eastAsia"/>
        </w:rPr>
        <w:t>3D</w:t>
      </w:r>
      <w:r w:rsidRPr="00410EC0">
        <w:rPr>
          <w:rFonts w:hint="eastAsia"/>
        </w:rPr>
        <w:t>纹理。该方法需要</w:t>
      </w:r>
      <w:r w:rsidRPr="00410EC0">
        <w:rPr>
          <w:rFonts w:hint="eastAsia"/>
        </w:rPr>
        <w:t>LUT</w:t>
      </w:r>
      <w:r w:rsidRPr="00410EC0">
        <w:rPr>
          <w:rFonts w:hint="eastAsia"/>
        </w:rPr>
        <w:t>纹理和采样器作为参数，然后是输入颜色，无论是线性还是</w:t>
      </w:r>
      <w:r w:rsidRPr="00410EC0">
        <w:rPr>
          <w:rFonts w:hint="eastAsia"/>
        </w:rPr>
        <w:t>Log C</w:t>
      </w:r>
      <w:r w:rsidRPr="00410EC0">
        <w:rPr>
          <w:rFonts w:hint="eastAsia"/>
        </w:rPr>
        <w:t>色彩空间，最后是</w:t>
      </w:r>
      <w:r w:rsidRPr="00410EC0">
        <w:rPr>
          <w:rFonts w:hint="eastAsia"/>
        </w:rPr>
        <w:lastRenderedPageBreak/>
        <w:t>参数向量的</w:t>
      </w:r>
      <w:r w:rsidRPr="00410EC0">
        <w:rPr>
          <w:rFonts w:hint="eastAsia"/>
        </w:rPr>
        <w:t>XYZ</w:t>
      </w:r>
      <w:r w:rsidRPr="00410EC0">
        <w:rPr>
          <w:rFonts w:hint="eastAsia"/>
        </w:rPr>
        <w:t>分量。</w:t>
      </w:r>
    </w:p>
    <w:p w:rsidR="00FA75CD" w:rsidRDefault="007C0458" w:rsidP="009563B8">
      <w:r w:rsidRPr="007C0458">
        <w:rPr>
          <w:rFonts w:hint="eastAsia"/>
        </w:rPr>
        <w:t xml:space="preserve">3. </w:t>
      </w:r>
      <w:r w:rsidRPr="007C0458">
        <w:rPr>
          <w:rFonts w:hint="eastAsia"/>
        </w:rPr>
        <w:t>将</w:t>
      </w:r>
      <w:r w:rsidRPr="007C0458">
        <w:rPr>
          <w:rFonts w:hint="eastAsia"/>
        </w:rPr>
        <w:t>_ColorGradingLUTParameters</w:t>
      </w:r>
      <w:r w:rsidRPr="007C0458">
        <w:rPr>
          <w:rFonts w:hint="eastAsia"/>
        </w:rPr>
        <w:t>参数传到</w:t>
      </w:r>
      <w:r w:rsidRPr="007C0458">
        <w:rPr>
          <w:rFonts w:hint="eastAsia"/>
        </w:rPr>
        <w:t>GPU</w:t>
      </w:r>
      <w:r w:rsidRPr="007C0458">
        <w:rPr>
          <w:rFonts w:hint="eastAsia"/>
        </w:rPr>
        <w:t>，</w:t>
      </w:r>
      <w:r w:rsidRPr="007C0458">
        <w:rPr>
          <w:rFonts w:hint="eastAsia"/>
        </w:rPr>
        <w:t>3</w:t>
      </w:r>
      <w:r w:rsidRPr="007C0458">
        <w:rPr>
          <w:rFonts w:hint="eastAsia"/>
        </w:rPr>
        <w:t>个分量分别是</w:t>
      </w:r>
      <w:r w:rsidRPr="007C0458">
        <w:rPr>
          <w:rFonts w:hint="eastAsia"/>
        </w:rPr>
        <w:t>1</w:t>
      </w:r>
      <w:r w:rsidRPr="007C0458">
        <w:rPr>
          <w:rFonts w:hint="eastAsia"/>
        </w:rPr>
        <w:t>除以</w:t>
      </w:r>
      <w:r w:rsidRPr="007C0458">
        <w:rPr>
          <w:rFonts w:hint="eastAsia"/>
        </w:rPr>
        <w:t>LUT</w:t>
      </w:r>
      <w:r w:rsidRPr="007C0458">
        <w:rPr>
          <w:rFonts w:hint="eastAsia"/>
        </w:rPr>
        <w:t>宽度、</w:t>
      </w:r>
      <w:r w:rsidRPr="007C0458">
        <w:rPr>
          <w:rFonts w:hint="eastAsia"/>
        </w:rPr>
        <w:t>1</w:t>
      </w:r>
      <w:r w:rsidRPr="007C0458">
        <w:rPr>
          <w:rFonts w:hint="eastAsia"/>
        </w:rPr>
        <w:t>除以</w:t>
      </w:r>
      <w:r w:rsidRPr="007C0458">
        <w:rPr>
          <w:rFonts w:hint="eastAsia"/>
        </w:rPr>
        <w:t>LUT</w:t>
      </w:r>
      <w:r w:rsidRPr="007C0458">
        <w:rPr>
          <w:rFonts w:hint="eastAsia"/>
        </w:rPr>
        <w:t>高度和</w:t>
      </w:r>
      <w:r w:rsidRPr="007C0458">
        <w:rPr>
          <w:rFonts w:hint="eastAsia"/>
        </w:rPr>
        <w:t>LUT</w:t>
      </w:r>
      <w:r w:rsidRPr="007C0458">
        <w:rPr>
          <w:rFonts w:hint="eastAsia"/>
        </w:rPr>
        <w:t>高度减</w:t>
      </w:r>
      <w:r w:rsidRPr="007C0458">
        <w:rPr>
          <w:rFonts w:hint="eastAsia"/>
        </w:rPr>
        <w:t>1</w:t>
      </w:r>
      <w:r w:rsidRPr="007C0458">
        <w:rPr>
          <w:rFonts w:hint="eastAsia"/>
        </w:rPr>
        <w:t>，并使用</w:t>
      </w:r>
      <w:r w:rsidRPr="007C0458">
        <w:rPr>
          <w:rFonts w:hint="eastAsia"/>
        </w:rPr>
        <w:t>Final Pass</w:t>
      </w:r>
      <w:r w:rsidRPr="007C0458">
        <w:rPr>
          <w:rFonts w:hint="eastAsia"/>
        </w:rPr>
        <w:t>进行最终绘制。</w:t>
      </w:r>
    </w:p>
    <w:p w:rsidR="004F35AC" w:rsidRDefault="004F35AC" w:rsidP="004F35AC"/>
    <w:p w:rsidR="004F35AC" w:rsidRDefault="004F35AC" w:rsidP="004F35AC">
      <w:r>
        <w:rPr>
          <w:rFonts w:hint="eastAsia"/>
        </w:rPr>
        <w:t>最后，我们是否需要在每帧重新创建</w:t>
      </w:r>
      <w:r>
        <w:rPr>
          <w:rFonts w:hint="eastAsia"/>
        </w:rPr>
        <w:t>LUT</w:t>
      </w:r>
      <w:r>
        <w:rPr>
          <w:rFonts w:hint="eastAsia"/>
        </w:rPr>
        <w:t>纹理呢？</w:t>
      </w:r>
    </w:p>
    <w:p w:rsidR="007C0458" w:rsidRDefault="004F35AC" w:rsidP="004F35AC">
      <w:r>
        <w:rPr>
          <w:rFonts w:hint="eastAsia"/>
        </w:rPr>
        <w:t>只对</w:t>
      </w:r>
      <w:r>
        <w:rPr>
          <w:rFonts w:hint="eastAsia"/>
        </w:rPr>
        <w:t>LUT</w:t>
      </w:r>
      <w:r>
        <w:rPr>
          <w:rFonts w:hint="eastAsia"/>
        </w:rPr>
        <w:t>纹理进行颜色分级和色调映射比单独渲染图像的所有像素要进行的工作少很多，进一步的优化就是缓存</w:t>
      </w:r>
      <w:r>
        <w:rPr>
          <w:rFonts w:hint="eastAsia"/>
        </w:rPr>
        <w:t>LUT</w:t>
      </w:r>
      <w:r>
        <w:rPr>
          <w:rFonts w:hint="eastAsia"/>
        </w:rPr>
        <w:t>。但是确定是否需要刷新</w:t>
      </w:r>
      <w:r>
        <w:rPr>
          <w:rFonts w:hint="eastAsia"/>
        </w:rPr>
        <w:t>LUT</w:t>
      </w:r>
      <w:r>
        <w:rPr>
          <w:rFonts w:hint="eastAsia"/>
        </w:rPr>
        <w:t>可能会变得复杂，尤其是在支持多相机的不同设置或混合设置时。因此我们坚持每次渲染摄像机时都重新创建</w:t>
      </w:r>
      <w:r>
        <w:rPr>
          <w:rFonts w:hint="eastAsia"/>
        </w:rPr>
        <w:t>LUT</w:t>
      </w:r>
      <w:r>
        <w:rPr>
          <w:rFonts w:hint="eastAsia"/>
        </w:rPr>
        <w:t>，</w:t>
      </w:r>
      <w:r>
        <w:rPr>
          <w:rFonts w:hint="eastAsia"/>
        </w:rPr>
        <w:t>URP</w:t>
      </w:r>
      <w:r>
        <w:rPr>
          <w:rFonts w:hint="eastAsia"/>
        </w:rPr>
        <w:t>和</w:t>
      </w:r>
      <w:r>
        <w:rPr>
          <w:rFonts w:hint="eastAsia"/>
        </w:rPr>
        <w:t>HDRP</w:t>
      </w:r>
      <w:r>
        <w:rPr>
          <w:rFonts w:hint="eastAsia"/>
        </w:rPr>
        <w:t>也是这样做的。</w:t>
      </w:r>
    </w:p>
    <w:p w:rsidR="006C2FE6" w:rsidRDefault="006C2FE6" w:rsidP="004F35AC"/>
    <w:p w:rsidR="00EA4678" w:rsidRDefault="00EA4678" w:rsidP="00EA4678">
      <w:r>
        <w:rPr>
          <w:rFonts w:hint="eastAsia"/>
        </w:rPr>
        <w:t>LUT</w:t>
      </w:r>
      <w:r>
        <w:rPr>
          <w:rFonts w:hint="eastAsia"/>
        </w:rPr>
        <w:t>条状带</w:t>
      </w:r>
    </w:p>
    <w:p w:rsidR="006C2FE6" w:rsidRDefault="00EA4678" w:rsidP="00EA4678">
      <w:r>
        <w:rPr>
          <w:rFonts w:hint="eastAsia"/>
        </w:rPr>
        <w:t>虽然现在我们使用</w:t>
      </w:r>
      <w:r>
        <w:rPr>
          <w:rFonts w:hint="eastAsia"/>
        </w:rPr>
        <w:t>LUT</w:t>
      </w:r>
      <w:r>
        <w:rPr>
          <w:rFonts w:hint="eastAsia"/>
        </w:rPr>
        <w:t>进行颜色分级和色调映射，但渲染结果应该与以前一样。由于</w:t>
      </w:r>
      <w:r>
        <w:rPr>
          <w:rFonts w:hint="eastAsia"/>
        </w:rPr>
        <w:t>LUT</w:t>
      </w:r>
      <w:r>
        <w:rPr>
          <w:rFonts w:hint="eastAsia"/>
        </w:rPr>
        <w:t>的分辨率有限，我们要使用双线性插值进行采样，因此它将原本平滑的颜色转换为线性带。对于分辨率为</w:t>
      </w:r>
      <w:r>
        <w:rPr>
          <w:rFonts w:hint="eastAsia"/>
        </w:rPr>
        <w:t>32</w:t>
      </w:r>
      <w:r>
        <w:rPr>
          <w:rFonts w:hint="eastAsia"/>
        </w:rPr>
        <w:t>的</w:t>
      </w:r>
      <w:r>
        <w:rPr>
          <w:rFonts w:hint="eastAsia"/>
        </w:rPr>
        <w:t>LUT</w:t>
      </w:r>
      <w:r>
        <w:rPr>
          <w:rFonts w:hint="eastAsia"/>
        </w:rPr>
        <w:t>来说，这通常不明显，但在具有极端</w:t>
      </w:r>
      <w:r>
        <w:rPr>
          <w:rFonts w:hint="eastAsia"/>
        </w:rPr>
        <w:t>HDR</w:t>
      </w:r>
      <w:r>
        <w:rPr>
          <w:rFonts w:hint="eastAsia"/>
        </w:rPr>
        <w:t>颜色变化的区域中，条状带将会变得可见。</w:t>
      </w:r>
    </w:p>
    <w:p w:rsidR="007C465E" w:rsidRDefault="007C465E" w:rsidP="00EA4678"/>
    <w:sectPr w:rsidR="007C4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1BE" w:rsidRDefault="005361BE" w:rsidP="00B15375">
      <w:r>
        <w:separator/>
      </w:r>
    </w:p>
  </w:endnote>
  <w:endnote w:type="continuationSeparator" w:id="0">
    <w:p w:rsidR="005361BE" w:rsidRDefault="005361BE" w:rsidP="00B1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1BE" w:rsidRDefault="005361BE" w:rsidP="00B15375">
      <w:r>
        <w:separator/>
      </w:r>
    </w:p>
  </w:footnote>
  <w:footnote w:type="continuationSeparator" w:id="0">
    <w:p w:rsidR="005361BE" w:rsidRDefault="005361BE" w:rsidP="00B153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573"/>
    <w:rsid w:val="00165901"/>
    <w:rsid w:val="002C0E05"/>
    <w:rsid w:val="003641D6"/>
    <w:rsid w:val="00410EC0"/>
    <w:rsid w:val="00435573"/>
    <w:rsid w:val="00484E6F"/>
    <w:rsid w:val="004F35AC"/>
    <w:rsid w:val="004F6DD1"/>
    <w:rsid w:val="005361BE"/>
    <w:rsid w:val="005624A9"/>
    <w:rsid w:val="005F0861"/>
    <w:rsid w:val="006C2FE6"/>
    <w:rsid w:val="007244E5"/>
    <w:rsid w:val="00724C02"/>
    <w:rsid w:val="0073676C"/>
    <w:rsid w:val="007C0458"/>
    <w:rsid w:val="007C465E"/>
    <w:rsid w:val="007D6D72"/>
    <w:rsid w:val="00873BCD"/>
    <w:rsid w:val="009563B8"/>
    <w:rsid w:val="00AA0011"/>
    <w:rsid w:val="00B15375"/>
    <w:rsid w:val="00C34BA1"/>
    <w:rsid w:val="00D03F90"/>
    <w:rsid w:val="00D6422F"/>
    <w:rsid w:val="00E053F7"/>
    <w:rsid w:val="00E15CF8"/>
    <w:rsid w:val="00E240F2"/>
    <w:rsid w:val="00E32C7C"/>
    <w:rsid w:val="00E465B2"/>
    <w:rsid w:val="00EA4678"/>
    <w:rsid w:val="00EC3694"/>
    <w:rsid w:val="00FA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4A9"/>
    <w:pPr>
      <w:ind w:firstLineChars="200" w:firstLine="420"/>
    </w:pPr>
  </w:style>
  <w:style w:type="paragraph" w:styleId="a4">
    <w:name w:val="header"/>
    <w:basedOn w:val="a"/>
    <w:link w:val="Char"/>
    <w:uiPriority w:val="99"/>
    <w:unhideWhenUsed/>
    <w:rsid w:val="00B153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5375"/>
    <w:rPr>
      <w:sz w:val="18"/>
      <w:szCs w:val="18"/>
    </w:rPr>
  </w:style>
  <w:style w:type="paragraph" w:styleId="a5">
    <w:name w:val="footer"/>
    <w:basedOn w:val="a"/>
    <w:link w:val="Char0"/>
    <w:uiPriority w:val="99"/>
    <w:unhideWhenUsed/>
    <w:rsid w:val="00B15375"/>
    <w:pPr>
      <w:tabs>
        <w:tab w:val="center" w:pos="4153"/>
        <w:tab w:val="right" w:pos="8306"/>
      </w:tabs>
      <w:snapToGrid w:val="0"/>
      <w:jc w:val="left"/>
    </w:pPr>
    <w:rPr>
      <w:sz w:val="18"/>
      <w:szCs w:val="18"/>
    </w:rPr>
  </w:style>
  <w:style w:type="character" w:customStyle="1" w:styleId="Char0">
    <w:name w:val="页脚 Char"/>
    <w:basedOn w:val="a0"/>
    <w:link w:val="a5"/>
    <w:uiPriority w:val="99"/>
    <w:rsid w:val="00B153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4A9"/>
    <w:pPr>
      <w:ind w:firstLineChars="200" w:firstLine="420"/>
    </w:pPr>
  </w:style>
  <w:style w:type="paragraph" w:styleId="a4">
    <w:name w:val="header"/>
    <w:basedOn w:val="a"/>
    <w:link w:val="Char"/>
    <w:uiPriority w:val="99"/>
    <w:unhideWhenUsed/>
    <w:rsid w:val="00B153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15375"/>
    <w:rPr>
      <w:sz w:val="18"/>
      <w:szCs w:val="18"/>
    </w:rPr>
  </w:style>
  <w:style w:type="paragraph" w:styleId="a5">
    <w:name w:val="footer"/>
    <w:basedOn w:val="a"/>
    <w:link w:val="Char0"/>
    <w:uiPriority w:val="99"/>
    <w:unhideWhenUsed/>
    <w:rsid w:val="00B15375"/>
    <w:pPr>
      <w:tabs>
        <w:tab w:val="center" w:pos="4153"/>
        <w:tab w:val="right" w:pos="8306"/>
      </w:tabs>
      <w:snapToGrid w:val="0"/>
      <w:jc w:val="left"/>
    </w:pPr>
    <w:rPr>
      <w:sz w:val="18"/>
      <w:szCs w:val="18"/>
    </w:rPr>
  </w:style>
  <w:style w:type="character" w:customStyle="1" w:styleId="Char0">
    <w:name w:val="页脚 Char"/>
    <w:basedOn w:val="a0"/>
    <w:link w:val="a5"/>
    <w:uiPriority w:val="99"/>
    <w:rsid w:val="00B153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44</cp:revision>
  <dcterms:created xsi:type="dcterms:W3CDTF">2021-11-06T08:42:00Z</dcterms:created>
  <dcterms:modified xsi:type="dcterms:W3CDTF">2021-11-24T11:53:00Z</dcterms:modified>
</cp:coreProperties>
</file>