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C6B" w:rsidRDefault="00DD6EA7">
      <w:r>
        <w:t>电路材质</w:t>
      </w:r>
    </w:p>
    <w:p w:rsidR="00DD6EA7" w:rsidRDefault="00DD6EA7">
      <w:pPr>
        <w:rPr>
          <w:rFonts w:hint="eastAsia"/>
        </w:rPr>
      </w:pPr>
      <w:bookmarkStart w:id="0" w:name="_GoBack"/>
      <w:bookmarkEnd w:id="0"/>
    </w:p>
    <w:sectPr w:rsidR="00DD6E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AB6"/>
    <w:rsid w:val="00080C6B"/>
    <w:rsid w:val="00945AB6"/>
    <w:rsid w:val="00DD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4B5E12-C0EC-4AD1-B26E-467B29147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2</cp:revision>
  <dcterms:created xsi:type="dcterms:W3CDTF">2021-11-14T05:37:00Z</dcterms:created>
  <dcterms:modified xsi:type="dcterms:W3CDTF">2021-11-14T05:38:00Z</dcterms:modified>
</cp:coreProperties>
</file>