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Default="00567CAE">
      <w:pPr>
        <w:rPr>
          <w:rFonts w:hint="eastAsia"/>
        </w:rPr>
      </w:pPr>
      <w:bookmarkStart w:id="0" w:name="_GoBack"/>
      <w:r>
        <w:t>FXAA</w:t>
      </w:r>
      <w:r w:rsidR="00D328D2" w:rsidRPr="00D328D2">
        <w:t>(fast approximate antialiasing)</w:t>
      </w:r>
    </w:p>
    <w:bookmarkEnd w:id="0"/>
    <w:p w:rsidR="006C7A06" w:rsidRDefault="005440F0">
      <w:pPr>
        <w:rPr>
          <w:rFonts w:hint="eastAsia"/>
        </w:rPr>
      </w:pPr>
      <w:r>
        <w:rPr>
          <w:rFonts w:hint="eastAsia"/>
        </w:rPr>
        <w:t>FXAA</w:t>
      </w:r>
      <w:r>
        <w:rPr>
          <w:rFonts w:hint="eastAsia"/>
        </w:rPr>
        <w:t>的原理</w:t>
      </w:r>
    </w:p>
    <w:p w:rsidR="005440F0" w:rsidRDefault="00FE1D70">
      <w:pPr>
        <w:rPr>
          <w:rFonts w:hint="eastAsia"/>
        </w:rPr>
      </w:pPr>
      <w:r w:rsidRPr="00FE1D70">
        <w:rPr>
          <w:rFonts w:hint="eastAsia"/>
        </w:rPr>
        <w:t>大部分情况下，我们想要抗锯齿的部分，其实都只是在物体边缘或者高光变化的部分，我们通过后处理的方式，检测出图像块之间的边缘，然后根据边缘信息对边缘两侧的图像进行混合处理，达到抗锯齿的效果。</w:t>
      </w:r>
    </w:p>
    <w:p w:rsidR="00FE1D70" w:rsidRDefault="00FE1D70">
      <w:pPr>
        <w:rPr>
          <w:rFonts w:hint="eastAsia"/>
        </w:rPr>
      </w:pPr>
    </w:p>
    <w:p w:rsidR="00934D7F" w:rsidRDefault="00934D7F">
      <w:pPr>
        <w:rPr>
          <w:rFonts w:hint="eastAsia"/>
        </w:rPr>
      </w:pPr>
      <w:r>
        <w:rPr>
          <w:rFonts w:hint="eastAsia"/>
        </w:rPr>
        <w:t>FXAA Quality</w:t>
      </w:r>
    </w:p>
    <w:p w:rsidR="00171D84" w:rsidRDefault="00777FD6" w:rsidP="00777F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对比度计算</w:t>
      </w:r>
    </w:p>
    <w:p w:rsidR="00777FD6" w:rsidRDefault="00CE146A" w:rsidP="00777FD6">
      <w:pPr>
        <w:rPr>
          <w:rFonts w:hint="eastAsia"/>
        </w:rPr>
      </w:pPr>
      <w:r w:rsidRPr="00CE146A">
        <w:rPr>
          <w:rFonts w:hint="eastAsia"/>
        </w:rPr>
        <w:t>首先，我们先来计算当前处理的像素点和周围像素点的亮度对比值，</w:t>
      </w:r>
      <w:r w:rsidRPr="00CE146A">
        <w:rPr>
          <w:rFonts w:hint="eastAsia"/>
        </w:rPr>
        <w:t xml:space="preserve">FXAA </w:t>
      </w:r>
      <w:r w:rsidRPr="00CE146A">
        <w:rPr>
          <w:rFonts w:hint="eastAsia"/>
        </w:rPr>
        <w:t>通过确定水平和垂直方向上像素点的亮度差，来计算对比值。当对比度值较大时，我们认为需要进行抗锯齿处理。</w:t>
      </w:r>
    </w:p>
    <w:p w:rsidR="0068622A" w:rsidRDefault="00EA4E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92283" cy="931356"/>
            <wp:effectExtent l="0" t="0" r="0" b="2540"/>
            <wp:docPr id="1" name="图片 1" descr="https://pic4.zhimg.com/80/v2-f2feb0d89d8040408c8503362d0dd9e7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f2feb0d89d8040408c8503362d0dd9e7_144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46" cy="9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EA" w:rsidRDefault="007E3B05">
      <w:pPr>
        <w:rPr>
          <w:rFonts w:hint="eastAsia"/>
        </w:rPr>
      </w:pPr>
      <w:r>
        <w:rPr>
          <w:noProof/>
        </w:rPr>
        <w:drawing>
          <wp:inline distT="0" distB="0" distL="0" distR="0" wp14:anchorId="2F4339C5" wp14:editId="762DC22F">
            <wp:extent cx="3519142" cy="78895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054" cy="7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05" w:rsidRDefault="007E3B05">
      <w:pPr>
        <w:rPr>
          <w:rFonts w:hint="eastAsia"/>
        </w:rPr>
      </w:pPr>
    </w:p>
    <w:p w:rsidR="007E3B05" w:rsidRDefault="00797F71">
      <w:pPr>
        <w:rPr>
          <w:rFonts w:hint="eastAsia"/>
        </w:rPr>
      </w:pPr>
      <w:r w:rsidRPr="00797F71">
        <w:rPr>
          <w:rFonts w:hint="eastAsia"/>
        </w:rPr>
        <w:t>2</w:t>
      </w:r>
      <w:r>
        <w:rPr>
          <w:rFonts w:hint="eastAsia"/>
        </w:rPr>
        <w:t>，</w:t>
      </w:r>
      <w:r w:rsidRPr="00797F71">
        <w:rPr>
          <w:rFonts w:hint="eastAsia"/>
        </w:rPr>
        <w:t>基于亮度的混合系数计算</w:t>
      </w:r>
    </w:p>
    <w:p w:rsidR="00797F71" w:rsidRDefault="00FB6A31">
      <w:pPr>
        <w:rPr>
          <w:rFonts w:hint="eastAsia"/>
        </w:rPr>
      </w:pPr>
      <w:r w:rsidRPr="00FB6A31">
        <w:rPr>
          <w:rFonts w:hint="eastAsia"/>
        </w:rPr>
        <w:t>接下来就是确定当前像素点进行混合时的系数</w:t>
      </w:r>
      <w:r>
        <w:rPr>
          <w:rFonts w:hint="eastAsia"/>
        </w:rPr>
        <w:t>。</w:t>
      </w:r>
      <w:r w:rsidR="00797A6A" w:rsidRPr="00797A6A">
        <w:rPr>
          <w:rFonts w:hint="eastAsia"/>
        </w:rPr>
        <w:t>通过计算目标像素和周围像素点的平均亮度的差值，我们来确定将来进行颜色混合时的权重。因为对角像素距离中心像素比较远，所以计算平均亮度值时的权重会略微低一些。</w:t>
      </w:r>
    </w:p>
    <w:p w:rsidR="008E4180" w:rsidRDefault="00DF28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49634" cy="891324"/>
            <wp:effectExtent l="0" t="0" r="3175" b="4445"/>
            <wp:docPr id="3" name="图片 3" descr="https://pic4.zhimg.com/80/v2-6891934b2776d82da1641922f2409997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6891934b2776d82da1641922f2409997_144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03" cy="8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5D" w:rsidRDefault="00DF28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92283" cy="992283"/>
            <wp:effectExtent l="0" t="0" r="0" b="0"/>
            <wp:docPr id="4" name="图片 4" descr="https://pic4.zhimg.com/80/v2-b15e9129c245029f94369c9b4cca1713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b15e9129c245029f94369c9b4cca1713_144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00" cy="9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5D" w:rsidRPr="00797F71" w:rsidRDefault="00DF285D">
      <w:pPr>
        <w:rPr>
          <w:rFonts w:hint="eastAsia"/>
        </w:rPr>
      </w:pPr>
      <w:r>
        <w:rPr>
          <w:noProof/>
        </w:rPr>
        <w:drawing>
          <wp:inline distT="0" distB="0" distL="0" distR="0" wp14:anchorId="0E32F9E1" wp14:editId="7038126C">
            <wp:extent cx="2711470" cy="113417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172" cy="11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6C" w:rsidRDefault="00DF285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，计算混合方向</w:t>
      </w:r>
    </w:p>
    <w:p w:rsidR="00DF285D" w:rsidRDefault="00AA406C">
      <w:pPr>
        <w:rPr>
          <w:rFonts w:hint="eastAsia"/>
        </w:rPr>
      </w:pPr>
      <w:r w:rsidRPr="00AA406C">
        <w:rPr>
          <w:rFonts w:hint="eastAsia"/>
        </w:rPr>
        <w:t>通过下面的计算方式，我们来确定通过锯齿边界的方向，如果水平方向的亮度变化较大，锯</w:t>
      </w:r>
      <w:r w:rsidRPr="00AA406C">
        <w:rPr>
          <w:rFonts w:hint="eastAsia"/>
        </w:rPr>
        <w:lastRenderedPageBreak/>
        <w:t>齿边界就是垂直的，沿水平方向进行混合；如</w:t>
      </w:r>
      <w:r w:rsidR="00CF7E63">
        <w:rPr>
          <w:rFonts w:hint="eastAsia"/>
        </w:rPr>
        <w:t>果垂直方向的亮度变化较大，锯齿边界是水平的，按垂直方向进行混合。</w:t>
      </w:r>
    </w:p>
    <w:p w:rsidR="00CF7E63" w:rsidRDefault="00E03CD2">
      <w:pPr>
        <w:rPr>
          <w:rFonts w:hint="eastAsia"/>
        </w:rPr>
      </w:pPr>
      <w:r>
        <w:rPr>
          <w:noProof/>
        </w:rPr>
        <w:drawing>
          <wp:inline distT="0" distB="0" distL="0" distR="0" wp14:anchorId="211BAFED" wp14:editId="235E7F79">
            <wp:extent cx="5274310" cy="14663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6C" w:rsidRDefault="00E03CD2">
      <w:pPr>
        <w:rPr>
          <w:rFonts w:hint="eastAsia"/>
        </w:rPr>
      </w:pPr>
      <w:r w:rsidRPr="00E03CD2">
        <w:rPr>
          <w:rFonts w:hint="eastAsia"/>
        </w:rPr>
        <w:t>计算得到混合方向后，我们接着来确定具体的混合是沿着正负方向的那个方向，我们取变化值最大的那个方向。当在垂直方向时，我们约定向上为正，向下为负。在水平方向时，向右为正，向左为负。</w:t>
      </w:r>
    </w:p>
    <w:p w:rsidR="00E03CD2" w:rsidRDefault="00E03CD2">
      <w:pPr>
        <w:rPr>
          <w:rFonts w:hint="eastAsia"/>
        </w:rPr>
      </w:pPr>
      <w:r>
        <w:rPr>
          <w:noProof/>
        </w:rPr>
        <w:drawing>
          <wp:inline distT="0" distB="0" distL="0" distR="0" wp14:anchorId="41F9C2DA" wp14:editId="0FB21E7A">
            <wp:extent cx="5274310" cy="10170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D2" w:rsidRDefault="00E03CD2">
      <w:pPr>
        <w:rPr>
          <w:rFonts w:hint="eastAsia"/>
        </w:rPr>
      </w:pPr>
    </w:p>
    <w:p w:rsidR="00E03CD2" w:rsidRDefault="00E03C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，混合</w:t>
      </w:r>
    </w:p>
    <w:p w:rsidR="00E03CD2" w:rsidRDefault="004329A6">
      <w:pPr>
        <w:rPr>
          <w:rFonts w:hint="eastAsia"/>
        </w:rPr>
      </w:pPr>
      <w:r w:rsidRPr="004329A6">
        <w:rPr>
          <w:rFonts w:hint="eastAsia"/>
        </w:rPr>
        <w:t>然后就是直接根据得到的混合方向和混合权重进行混合即可，采样的方式是将当前像素点的</w:t>
      </w:r>
      <w:r w:rsidRPr="004329A6">
        <w:rPr>
          <w:rFonts w:hint="eastAsia"/>
        </w:rPr>
        <w:t xml:space="preserve"> uv </w:t>
      </w:r>
      <w:r w:rsidRPr="004329A6">
        <w:rPr>
          <w:rFonts w:hint="eastAsia"/>
        </w:rPr>
        <w:t>，沿着偏移的方向，按照偏移权重偏移：</w:t>
      </w:r>
    </w:p>
    <w:p w:rsidR="004329A6" w:rsidRDefault="004329A6">
      <w:pPr>
        <w:rPr>
          <w:rFonts w:hint="eastAsia"/>
        </w:rPr>
      </w:pPr>
      <w:r>
        <w:rPr>
          <w:noProof/>
        </w:rPr>
        <w:drawing>
          <wp:inline distT="0" distB="0" distL="0" distR="0" wp14:anchorId="31CB6789" wp14:editId="04CE6C5A">
            <wp:extent cx="5274310" cy="44074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A6" w:rsidRDefault="001A636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，边界混合系数</w:t>
      </w:r>
    </w:p>
    <w:p w:rsidR="00775EB2" w:rsidRDefault="00775EB2" w:rsidP="00775EB2">
      <w:r>
        <w:rPr>
          <w:rFonts w:hint="eastAsia"/>
        </w:rPr>
        <w:t>观察抗锯齿之后的效果，我们发现，斜向的锯齿，</w:t>
      </w:r>
      <w:r>
        <w:rPr>
          <w:rFonts w:hint="eastAsia"/>
        </w:rPr>
        <w:t>AA</w:t>
      </w:r>
      <w:r>
        <w:rPr>
          <w:rFonts w:hint="eastAsia"/>
        </w:rPr>
        <w:t>效果其实不太好。</w:t>
      </w:r>
    </w:p>
    <w:p w:rsidR="001A636A" w:rsidRDefault="00775EB2" w:rsidP="00775EB2">
      <w:pPr>
        <w:rPr>
          <w:rFonts w:hint="eastAsia"/>
        </w:rPr>
      </w:pPr>
      <w:r>
        <w:rPr>
          <w:rFonts w:hint="eastAsia"/>
        </w:rPr>
        <w:t>这是因为我们其实只是根据目标像素点周围</w:t>
      </w:r>
      <w:r>
        <w:rPr>
          <w:rFonts w:hint="eastAsia"/>
        </w:rPr>
        <w:t xml:space="preserve"> 3X3 </w:t>
      </w:r>
      <w:r>
        <w:rPr>
          <w:rFonts w:hint="eastAsia"/>
        </w:rPr>
        <w:t>的像素点进行采样分析，并且假设锯齿边界是完全垂直或者水平的，但是很多时候，我们的锯齿边界是带有角度的。这样，要得到得到正确的混合系数，就需要将采样范围扩展到</w:t>
      </w:r>
      <w:r>
        <w:rPr>
          <w:rFonts w:hint="eastAsia"/>
        </w:rPr>
        <w:t xml:space="preserve"> 3X3 </w:t>
      </w:r>
      <w:r>
        <w:rPr>
          <w:rFonts w:hint="eastAsia"/>
        </w:rPr>
        <w:t>像素块之外，求出锯齿边界的倾斜角度。</w:t>
      </w:r>
    </w:p>
    <w:p w:rsidR="00E03CD2" w:rsidRDefault="00A0715F">
      <w:pPr>
        <w:rPr>
          <w:rFonts w:hint="eastAsia"/>
        </w:rPr>
      </w:pPr>
      <w:r>
        <w:rPr>
          <w:noProof/>
        </w:rPr>
        <w:drawing>
          <wp:inline distT="0" distB="0" distL="0" distR="0" wp14:anchorId="3A340C18" wp14:editId="79C0CDBB">
            <wp:extent cx="1474001" cy="24455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293" cy="24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5F" w:rsidRDefault="00A0715F">
      <w:pPr>
        <w:rPr>
          <w:rFonts w:hint="eastAsia"/>
        </w:rPr>
      </w:pPr>
    </w:p>
    <w:p w:rsidR="00775EB2" w:rsidRDefault="00775EB2">
      <w:pPr>
        <w:rPr>
          <w:rFonts w:hint="eastAsia"/>
        </w:rPr>
      </w:pPr>
    </w:p>
    <w:p w:rsidR="00775EB2" w:rsidRDefault="00775EB2">
      <w:pPr>
        <w:rPr>
          <w:rFonts w:hint="eastAsia"/>
        </w:rPr>
      </w:pPr>
    </w:p>
    <w:p w:rsidR="0068622A" w:rsidRDefault="0068622A">
      <w:pPr>
        <w:rPr>
          <w:rFonts w:hint="eastAsia"/>
        </w:rPr>
      </w:pPr>
      <w:r>
        <w:rPr>
          <w:rFonts w:hint="eastAsia"/>
        </w:rPr>
        <w:t>计算亮度的公式</w:t>
      </w:r>
    </w:p>
    <w:p w:rsidR="0068622A" w:rsidRDefault="0068622A">
      <w:pPr>
        <w:rPr>
          <w:rFonts w:hint="eastAsia"/>
        </w:rPr>
      </w:pPr>
      <w:r w:rsidRPr="0068622A">
        <w:t>L = 0.213 * R + 0.715 * G + 0.072 * B</w:t>
      </w:r>
    </w:p>
    <w:p w:rsidR="0068622A" w:rsidRDefault="0068622A">
      <w:pPr>
        <w:rPr>
          <w:rFonts w:hint="eastAsia"/>
        </w:rPr>
      </w:pPr>
    </w:p>
    <w:p w:rsidR="0068622A" w:rsidRDefault="0068622A"/>
    <w:sectPr w:rsidR="00686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8AA" w:rsidRDefault="009768AA" w:rsidP="00567CAE">
      <w:r>
        <w:separator/>
      </w:r>
    </w:p>
  </w:endnote>
  <w:endnote w:type="continuationSeparator" w:id="0">
    <w:p w:rsidR="009768AA" w:rsidRDefault="009768AA" w:rsidP="0056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8AA" w:rsidRDefault="009768AA" w:rsidP="00567CAE">
      <w:r>
        <w:separator/>
      </w:r>
    </w:p>
  </w:footnote>
  <w:footnote w:type="continuationSeparator" w:id="0">
    <w:p w:rsidR="009768AA" w:rsidRDefault="009768AA" w:rsidP="00567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332C"/>
    <w:multiLevelType w:val="hybridMultilevel"/>
    <w:tmpl w:val="17FEA8D0"/>
    <w:lvl w:ilvl="0" w:tplc="CB5076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49"/>
    <w:rsid w:val="00171D84"/>
    <w:rsid w:val="001A636A"/>
    <w:rsid w:val="004329A6"/>
    <w:rsid w:val="005440F0"/>
    <w:rsid w:val="00567CAE"/>
    <w:rsid w:val="0068622A"/>
    <w:rsid w:val="006A4265"/>
    <w:rsid w:val="006C7A06"/>
    <w:rsid w:val="007166EA"/>
    <w:rsid w:val="00775EB2"/>
    <w:rsid w:val="00777FD6"/>
    <w:rsid w:val="00797A6A"/>
    <w:rsid w:val="00797F71"/>
    <w:rsid w:val="007E3B05"/>
    <w:rsid w:val="008D1673"/>
    <w:rsid w:val="008E4180"/>
    <w:rsid w:val="00934D7F"/>
    <w:rsid w:val="009433B5"/>
    <w:rsid w:val="009768AA"/>
    <w:rsid w:val="00A0715F"/>
    <w:rsid w:val="00A11F49"/>
    <w:rsid w:val="00AA406C"/>
    <w:rsid w:val="00B0183C"/>
    <w:rsid w:val="00B5356C"/>
    <w:rsid w:val="00CE146A"/>
    <w:rsid w:val="00CF7E63"/>
    <w:rsid w:val="00D328D2"/>
    <w:rsid w:val="00DF285D"/>
    <w:rsid w:val="00E03CD2"/>
    <w:rsid w:val="00EA4E6B"/>
    <w:rsid w:val="00FB6A31"/>
    <w:rsid w:val="00F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CAE"/>
    <w:rPr>
      <w:sz w:val="18"/>
      <w:szCs w:val="18"/>
    </w:rPr>
  </w:style>
  <w:style w:type="paragraph" w:styleId="a5">
    <w:name w:val="List Paragraph"/>
    <w:basedOn w:val="a"/>
    <w:uiPriority w:val="34"/>
    <w:qFormat/>
    <w:rsid w:val="00777F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4E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E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CAE"/>
    <w:rPr>
      <w:sz w:val="18"/>
      <w:szCs w:val="18"/>
    </w:rPr>
  </w:style>
  <w:style w:type="paragraph" w:styleId="a5">
    <w:name w:val="List Paragraph"/>
    <w:basedOn w:val="a"/>
    <w:uiPriority w:val="34"/>
    <w:qFormat/>
    <w:rsid w:val="00777F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4E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2021-12-13T11:50:00Z</dcterms:created>
  <dcterms:modified xsi:type="dcterms:W3CDTF">2021-12-13T12:44:00Z</dcterms:modified>
</cp:coreProperties>
</file>