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C29" w:rsidRPr="000D3592" w:rsidRDefault="008D34C8" w:rsidP="000D3592">
      <w:pPr>
        <w:jc w:val="center"/>
        <w:rPr>
          <w:b/>
          <w:color w:val="00B050"/>
          <w:sz w:val="30"/>
          <w:szCs w:val="30"/>
        </w:rPr>
      </w:pPr>
      <w:r w:rsidRPr="000D3592">
        <w:rPr>
          <w:rFonts w:hint="eastAsia"/>
          <w:b/>
          <w:color w:val="00B050"/>
          <w:sz w:val="30"/>
          <w:szCs w:val="30"/>
        </w:rPr>
        <w:t>4 Direct3D</w:t>
      </w:r>
      <w:r w:rsidRPr="000D3592">
        <w:rPr>
          <w:rFonts w:hint="eastAsia"/>
          <w:b/>
          <w:color w:val="00B050"/>
          <w:sz w:val="30"/>
          <w:szCs w:val="30"/>
        </w:rPr>
        <w:t>的初始化</w:t>
      </w:r>
    </w:p>
    <w:p w:rsidR="008D34C8" w:rsidRPr="000D3592" w:rsidRDefault="00B966CA">
      <w:pPr>
        <w:rPr>
          <w:b/>
          <w:color w:val="00B050"/>
        </w:rPr>
      </w:pPr>
      <w:r w:rsidRPr="000D3592">
        <w:rPr>
          <w:rFonts w:hint="eastAsia"/>
          <w:b/>
          <w:color w:val="00B050"/>
        </w:rPr>
        <w:t xml:space="preserve">4.1 </w:t>
      </w:r>
      <w:r w:rsidRPr="000D3592">
        <w:rPr>
          <w:rFonts w:hint="eastAsia"/>
          <w:b/>
          <w:color w:val="00B050"/>
        </w:rPr>
        <w:t>预备知识</w:t>
      </w:r>
    </w:p>
    <w:p w:rsidR="00B966CA" w:rsidRPr="000D3592" w:rsidRDefault="000A6264">
      <w:pPr>
        <w:rPr>
          <w:b/>
          <w:color w:val="00B050"/>
        </w:rPr>
      </w:pPr>
      <w:r w:rsidRPr="000D3592">
        <w:rPr>
          <w:rFonts w:hint="eastAsia"/>
          <w:b/>
          <w:color w:val="00B050"/>
        </w:rPr>
        <w:t>4.1.1 Direct3D 12</w:t>
      </w:r>
      <w:r w:rsidRPr="000D3592">
        <w:rPr>
          <w:rFonts w:hint="eastAsia"/>
          <w:b/>
          <w:color w:val="00B050"/>
        </w:rPr>
        <w:t>概述</w:t>
      </w:r>
    </w:p>
    <w:p w:rsidR="000A6264" w:rsidRDefault="006C2C6B" w:rsidP="000D3592">
      <w:pPr>
        <w:ind w:firstLine="420"/>
      </w:pPr>
      <w:r>
        <w:rPr>
          <w:rFonts w:hint="eastAsia"/>
        </w:rPr>
        <w:t>Direct3D 12</w:t>
      </w:r>
      <w:r>
        <w:rPr>
          <w:rFonts w:hint="eastAsia"/>
        </w:rPr>
        <w:t>较之上一个版本的主要改变在于其性能优化方面</w:t>
      </w:r>
      <w:r w:rsidR="003645F6">
        <w:rPr>
          <w:rFonts w:hint="eastAsia"/>
        </w:rPr>
        <w:t>，</w:t>
      </w:r>
      <w:r>
        <w:rPr>
          <w:rFonts w:hint="eastAsia"/>
        </w:rPr>
        <w:t>在大大减少了</w:t>
      </w:r>
      <w:r>
        <w:rPr>
          <w:rFonts w:hint="eastAsia"/>
        </w:rPr>
        <w:t>CPU</w:t>
      </w:r>
      <w:r>
        <w:rPr>
          <w:rFonts w:hint="eastAsia"/>
        </w:rPr>
        <w:t>开销的同时，又改进了对多线程的支持。</w:t>
      </w:r>
      <w:r w:rsidR="00183F98">
        <w:rPr>
          <w:rFonts w:hint="eastAsia"/>
        </w:rPr>
        <w:t>Direct3D 12</w:t>
      </w:r>
      <w:r w:rsidR="00183F98">
        <w:rPr>
          <w:rFonts w:hint="eastAsia"/>
        </w:rPr>
        <w:t>的</w:t>
      </w:r>
      <w:r w:rsidR="00183F98">
        <w:rPr>
          <w:rFonts w:hint="eastAsia"/>
        </w:rPr>
        <w:t>API</w:t>
      </w:r>
      <w:r w:rsidR="00183F98">
        <w:rPr>
          <w:rFonts w:hint="eastAsia"/>
        </w:rPr>
        <w:t>较</w:t>
      </w:r>
      <w:r w:rsidR="00183F98">
        <w:rPr>
          <w:rFonts w:hint="eastAsia"/>
        </w:rPr>
        <w:t>Direct3D 11</w:t>
      </w:r>
      <w:r w:rsidR="00183F98">
        <w:rPr>
          <w:rFonts w:hint="eastAsia"/>
        </w:rPr>
        <w:t>更偏于底层。</w:t>
      </w:r>
    </w:p>
    <w:p w:rsidR="008744A4" w:rsidRDefault="008744A4">
      <w:pPr>
        <w:rPr>
          <w:b/>
          <w:color w:val="00B050"/>
        </w:rPr>
      </w:pPr>
    </w:p>
    <w:p w:rsidR="00183F98" w:rsidRPr="003645F6" w:rsidRDefault="00183F98">
      <w:pPr>
        <w:rPr>
          <w:b/>
          <w:color w:val="00B050"/>
        </w:rPr>
      </w:pPr>
      <w:r w:rsidRPr="003645F6">
        <w:rPr>
          <w:rFonts w:hint="eastAsia"/>
          <w:b/>
          <w:color w:val="00B050"/>
        </w:rPr>
        <w:t xml:space="preserve">4.1.2 </w:t>
      </w:r>
      <w:r w:rsidRPr="003645F6">
        <w:rPr>
          <w:rFonts w:hint="eastAsia"/>
          <w:b/>
          <w:color w:val="00B050"/>
        </w:rPr>
        <w:t>组件对象模型</w:t>
      </w:r>
    </w:p>
    <w:p w:rsidR="00183F98" w:rsidRDefault="00CE1478" w:rsidP="00FB168E">
      <w:pPr>
        <w:ind w:firstLine="420"/>
      </w:pPr>
      <w:r>
        <w:rPr>
          <w:rFonts w:hint="eastAsia"/>
        </w:rPr>
        <w:t>组件对象模型</w:t>
      </w:r>
      <w:r>
        <w:rPr>
          <w:rFonts w:hint="eastAsia"/>
        </w:rPr>
        <w:t>(COM)</w:t>
      </w:r>
      <w:r>
        <w:rPr>
          <w:rFonts w:hint="eastAsia"/>
        </w:rPr>
        <w:t>是一种令</w:t>
      </w:r>
      <w:r>
        <w:rPr>
          <w:rFonts w:hint="eastAsia"/>
        </w:rPr>
        <w:t>DirectX</w:t>
      </w:r>
      <w:r>
        <w:rPr>
          <w:rFonts w:hint="eastAsia"/>
        </w:rPr>
        <w:t>不受编程语言束缚，并且使之向后兼容的技术。</w:t>
      </w:r>
      <w:r w:rsidR="00AD34F8">
        <w:rPr>
          <w:rFonts w:hint="eastAsia"/>
        </w:rPr>
        <w:t>我们通常将</w:t>
      </w:r>
      <w:r w:rsidR="00AD34F8">
        <w:rPr>
          <w:rFonts w:hint="eastAsia"/>
        </w:rPr>
        <w:t>COM</w:t>
      </w:r>
      <w:r w:rsidR="00BB7EF2">
        <w:rPr>
          <w:rFonts w:hint="eastAsia"/>
        </w:rPr>
        <w:t>对象视为一种接口，但考虑当前编程的目的，遂将它当作</w:t>
      </w:r>
      <w:r w:rsidR="00AD34F8">
        <w:rPr>
          <w:rFonts w:hint="eastAsia"/>
        </w:rPr>
        <w:t>一个</w:t>
      </w:r>
      <w:r w:rsidR="00AD34F8">
        <w:rPr>
          <w:rFonts w:hint="eastAsia"/>
        </w:rPr>
        <w:t>C++</w:t>
      </w:r>
      <w:r w:rsidR="00AD34F8">
        <w:rPr>
          <w:rFonts w:hint="eastAsia"/>
        </w:rPr>
        <w:t>类来使用。</w:t>
      </w:r>
      <w:r w:rsidR="007A0C33">
        <w:rPr>
          <w:rFonts w:hint="eastAsia"/>
        </w:rPr>
        <w:t>用</w:t>
      </w:r>
      <w:r w:rsidR="007A0C33">
        <w:rPr>
          <w:rFonts w:hint="eastAsia"/>
        </w:rPr>
        <w:t>C++</w:t>
      </w:r>
      <w:r w:rsidR="007A0C33">
        <w:rPr>
          <w:rFonts w:hint="eastAsia"/>
        </w:rPr>
        <w:t>语言编写</w:t>
      </w:r>
      <w:r w:rsidR="007A0C33">
        <w:rPr>
          <w:rFonts w:hint="eastAsia"/>
        </w:rPr>
        <w:t>DirectX</w:t>
      </w:r>
      <w:r w:rsidR="007A0C33">
        <w:rPr>
          <w:rFonts w:hint="eastAsia"/>
        </w:rPr>
        <w:t>程序时，</w:t>
      </w:r>
      <w:r w:rsidR="007A0C33">
        <w:rPr>
          <w:rFonts w:hint="eastAsia"/>
        </w:rPr>
        <w:t>COM</w:t>
      </w:r>
      <w:r w:rsidR="007A0C33">
        <w:rPr>
          <w:rFonts w:hint="eastAsia"/>
        </w:rPr>
        <w:t>帮我们隐藏了大量底层细节。我们只需知道：要获取指向某</w:t>
      </w:r>
      <w:r w:rsidR="007A0C33">
        <w:rPr>
          <w:rFonts w:hint="eastAsia"/>
        </w:rPr>
        <w:t>COM</w:t>
      </w:r>
      <w:r w:rsidR="007A0C33">
        <w:rPr>
          <w:rFonts w:hint="eastAsia"/>
        </w:rPr>
        <w:t>接口的指针，需借助特定函数或另一</w:t>
      </w:r>
      <w:r w:rsidR="007A0C33">
        <w:rPr>
          <w:rFonts w:hint="eastAsia"/>
        </w:rPr>
        <w:t>COM</w:t>
      </w:r>
      <w:r w:rsidR="007A0C33">
        <w:rPr>
          <w:rFonts w:hint="eastAsia"/>
        </w:rPr>
        <w:t>接口的方法，而不是用</w:t>
      </w:r>
      <w:r w:rsidR="007A0C33">
        <w:rPr>
          <w:rFonts w:hint="eastAsia"/>
        </w:rPr>
        <w:t>C++</w:t>
      </w:r>
      <w:r w:rsidR="007A0C33">
        <w:rPr>
          <w:rFonts w:hint="eastAsia"/>
        </w:rPr>
        <w:t>语言中的</w:t>
      </w:r>
      <w:r w:rsidR="007A0C33">
        <w:rPr>
          <w:rFonts w:hint="eastAsia"/>
        </w:rPr>
        <w:t>new</w:t>
      </w:r>
      <w:r w:rsidR="007A0C33">
        <w:rPr>
          <w:rFonts w:hint="eastAsia"/>
        </w:rPr>
        <w:t>去创建一个</w:t>
      </w:r>
      <w:r w:rsidR="007A0C33">
        <w:rPr>
          <w:rFonts w:hint="eastAsia"/>
        </w:rPr>
        <w:t>COM</w:t>
      </w:r>
      <w:r w:rsidR="007A0C33">
        <w:rPr>
          <w:rFonts w:hint="eastAsia"/>
        </w:rPr>
        <w:t>接口。另外，</w:t>
      </w:r>
      <w:r w:rsidR="007A0C33">
        <w:rPr>
          <w:rFonts w:hint="eastAsia"/>
        </w:rPr>
        <w:t>COM</w:t>
      </w:r>
      <w:r w:rsidR="007A0C33">
        <w:rPr>
          <w:rFonts w:hint="eastAsia"/>
        </w:rPr>
        <w:t>对象会统计其引用次数，因此，在使</w:t>
      </w:r>
      <w:proofErr w:type="gramStart"/>
      <w:r w:rsidR="007A0C33">
        <w:rPr>
          <w:rFonts w:hint="eastAsia"/>
        </w:rPr>
        <w:t>用完某</w:t>
      </w:r>
      <w:proofErr w:type="gramEnd"/>
      <w:r w:rsidR="007A0C33">
        <w:rPr>
          <w:rFonts w:hint="eastAsia"/>
        </w:rPr>
        <w:t>接口时，我们便应调用它的</w:t>
      </w:r>
      <w:r w:rsidR="007A0C33">
        <w:rPr>
          <w:rFonts w:hint="eastAsia"/>
        </w:rPr>
        <w:t>Release</w:t>
      </w:r>
      <w:r w:rsidR="007A0C33">
        <w:rPr>
          <w:rFonts w:hint="eastAsia"/>
        </w:rPr>
        <w:t>方法，而不是用</w:t>
      </w:r>
      <w:r w:rsidR="007A0C33">
        <w:rPr>
          <w:rFonts w:hint="eastAsia"/>
        </w:rPr>
        <w:t>delete</w:t>
      </w:r>
      <w:r w:rsidR="007A0C33">
        <w:rPr>
          <w:rFonts w:hint="eastAsia"/>
        </w:rPr>
        <w:t>来删除，当</w:t>
      </w:r>
      <w:r w:rsidR="007A0C33">
        <w:rPr>
          <w:rFonts w:hint="eastAsia"/>
        </w:rPr>
        <w:t>COM</w:t>
      </w:r>
      <w:r w:rsidR="007A0C33">
        <w:rPr>
          <w:rFonts w:hint="eastAsia"/>
        </w:rPr>
        <w:t>对象的引用计数为</w:t>
      </w:r>
      <w:r w:rsidR="007A0C33">
        <w:rPr>
          <w:rFonts w:hint="eastAsia"/>
        </w:rPr>
        <w:t>0</w:t>
      </w:r>
      <w:r w:rsidR="007A0C33">
        <w:rPr>
          <w:rFonts w:hint="eastAsia"/>
        </w:rPr>
        <w:t>时，它将执行释放自己所占用的内存。</w:t>
      </w:r>
    </w:p>
    <w:p w:rsidR="00D7033B" w:rsidRDefault="00D7033B" w:rsidP="001C61C6">
      <w:pPr>
        <w:ind w:firstLine="420"/>
      </w:pPr>
      <w:r>
        <w:rPr>
          <w:rFonts w:hint="eastAsia"/>
        </w:rPr>
        <w:t>Windows</w:t>
      </w:r>
      <w:r>
        <w:rPr>
          <w:rFonts w:hint="eastAsia"/>
        </w:rPr>
        <w:t>运行</w:t>
      </w:r>
      <w:proofErr w:type="gramStart"/>
      <w:r>
        <w:rPr>
          <w:rFonts w:hint="eastAsia"/>
        </w:rPr>
        <w:t>时库提供</w:t>
      </w:r>
      <w:proofErr w:type="gramEnd"/>
      <w:r>
        <w:rPr>
          <w:rFonts w:hint="eastAsia"/>
        </w:rPr>
        <w:t>了</w:t>
      </w:r>
      <w:r>
        <w:rPr>
          <w:rFonts w:hint="eastAsia"/>
        </w:rPr>
        <w:t>ComPtr</w:t>
      </w:r>
      <w:r>
        <w:rPr>
          <w:rFonts w:hint="eastAsia"/>
        </w:rPr>
        <w:t>类，我们可以把它当作</w:t>
      </w:r>
      <w:r>
        <w:rPr>
          <w:rFonts w:hint="eastAsia"/>
        </w:rPr>
        <w:t>COM</w:t>
      </w:r>
      <w:r>
        <w:rPr>
          <w:rFonts w:hint="eastAsia"/>
        </w:rPr>
        <w:t>对象的智能指针。当一个</w:t>
      </w:r>
      <w:r>
        <w:rPr>
          <w:rFonts w:hint="eastAsia"/>
        </w:rPr>
        <w:t>ComPtr</w:t>
      </w:r>
      <w:r>
        <w:rPr>
          <w:rFonts w:hint="eastAsia"/>
        </w:rPr>
        <w:t>实例超出作用域范围时，它便会自动调用相应</w:t>
      </w:r>
      <w:r>
        <w:rPr>
          <w:rFonts w:hint="eastAsia"/>
        </w:rPr>
        <w:t>COM</w:t>
      </w:r>
      <w:r>
        <w:rPr>
          <w:rFonts w:hint="eastAsia"/>
        </w:rPr>
        <w:t>对象的</w:t>
      </w:r>
      <w:r>
        <w:rPr>
          <w:rFonts w:hint="eastAsia"/>
        </w:rPr>
        <w:t>Release</w:t>
      </w:r>
      <w:r>
        <w:rPr>
          <w:rFonts w:hint="eastAsia"/>
        </w:rPr>
        <w:t>方法，继而省掉了我们手动调用的麻烦。</w:t>
      </w:r>
    </w:p>
    <w:p w:rsidR="00D7033B" w:rsidRDefault="00D7033B">
      <w:r>
        <w:rPr>
          <w:rFonts w:hint="eastAsia"/>
        </w:rPr>
        <w:t>本书常用的</w:t>
      </w:r>
      <w:r>
        <w:rPr>
          <w:rFonts w:hint="eastAsia"/>
        </w:rPr>
        <w:t>3</w:t>
      </w:r>
      <w:r>
        <w:rPr>
          <w:rFonts w:hint="eastAsia"/>
        </w:rPr>
        <w:t>个</w:t>
      </w:r>
      <w:r>
        <w:rPr>
          <w:rFonts w:hint="eastAsia"/>
        </w:rPr>
        <w:t>ComPtr</w:t>
      </w:r>
      <w:r>
        <w:rPr>
          <w:rFonts w:hint="eastAsia"/>
        </w:rPr>
        <w:t>方法：</w:t>
      </w:r>
    </w:p>
    <w:p w:rsidR="00D7033B" w:rsidRDefault="00D7033B" w:rsidP="00A92251">
      <w:pPr>
        <w:ind w:leftChars="200" w:left="420"/>
      </w:pPr>
      <w:r>
        <w:rPr>
          <w:rFonts w:hint="eastAsia"/>
        </w:rPr>
        <w:t>Get</w:t>
      </w:r>
      <w:r>
        <w:rPr>
          <w:rFonts w:hint="eastAsia"/>
        </w:rPr>
        <w:t>：返回一个指向此底层</w:t>
      </w:r>
      <w:r>
        <w:rPr>
          <w:rFonts w:hint="eastAsia"/>
        </w:rPr>
        <w:t>COM</w:t>
      </w:r>
      <w:r>
        <w:rPr>
          <w:rFonts w:hint="eastAsia"/>
        </w:rPr>
        <w:t>接口的指针；</w:t>
      </w:r>
    </w:p>
    <w:p w:rsidR="00D7033B" w:rsidRDefault="00D7033B" w:rsidP="00A92251">
      <w:pPr>
        <w:ind w:leftChars="200" w:left="420"/>
      </w:pPr>
      <w:r>
        <w:rPr>
          <w:rFonts w:hint="eastAsia"/>
        </w:rPr>
        <w:t>GetAddressOf</w:t>
      </w:r>
      <w:r>
        <w:rPr>
          <w:rFonts w:hint="eastAsia"/>
        </w:rPr>
        <w:t>：返回指向此底层</w:t>
      </w:r>
      <w:r>
        <w:rPr>
          <w:rFonts w:hint="eastAsia"/>
        </w:rPr>
        <w:t>COM</w:t>
      </w:r>
      <w:r>
        <w:rPr>
          <w:rFonts w:hint="eastAsia"/>
        </w:rPr>
        <w:t>接口的指针的地址；</w:t>
      </w:r>
    </w:p>
    <w:p w:rsidR="00D7033B" w:rsidRDefault="00D7033B" w:rsidP="00A92251">
      <w:pPr>
        <w:ind w:leftChars="200" w:left="420"/>
      </w:pPr>
      <w:r>
        <w:rPr>
          <w:rFonts w:hint="eastAsia"/>
        </w:rPr>
        <w:t>Reset</w:t>
      </w:r>
      <w:r>
        <w:rPr>
          <w:rFonts w:hint="eastAsia"/>
        </w:rPr>
        <w:t>：将此</w:t>
      </w:r>
      <w:r>
        <w:rPr>
          <w:rFonts w:hint="eastAsia"/>
        </w:rPr>
        <w:t>ComPtr</w:t>
      </w:r>
      <w:r>
        <w:rPr>
          <w:rFonts w:hint="eastAsia"/>
        </w:rPr>
        <w:t>实例设置为</w:t>
      </w:r>
      <w:r>
        <w:rPr>
          <w:rFonts w:hint="eastAsia"/>
        </w:rPr>
        <w:t>nullptr</w:t>
      </w:r>
      <w:r>
        <w:rPr>
          <w:rFonts w:hint="eastAsia"/>
        </w:rPr>
        <w:t>释放与之相关的所有引用；</w:t>
      </w:r>
    </w:p>
    <w:p w:rsidR="008744A4" w:rsidRDefault="008744A4">
      <w:pPr>
        <w:rPr>
          <w:b/>
          <w:color w:val="00B050"/>
        </w:rPr>
      </w:pPr>
    </w:p>
    <w:p w:rsidR="00D7033B" w:rsidRPr="005D482C" w:rsidRDefault="009619AE">
      <w:pPr>
        <w:rPr>
          <w:b/>
          <w:color w:val="00B050"/>
        </w:rPr>
      </w:pPr>
      <w:r w:rsidRPr="005D482C">
        <w:rPr>
          <w:rFonts w:hint="eastAsia"/>
          <w:b/>
          <w:color w:val="00B050"/>
        </w:rPr>
        <w:t xml:space="preserve">4.1.3 </w:t>
      </w:r>
      <w:r w:rsidRPr="005D482C">
        <w:rPr>
          <w:rFonts w:hint="eastAsia"/>
          <w:b/>
          <w:color w:val="00B050"/>
        </w:rPr>
        <w:t>纹理格式</w:t>
      </w:r>
    </w:p>
    <w:p w:rsidR="009619AE" w:rsidRDefault="00325B50" w:rsidP="00A60491">
      <w:pPr>
        <w:ind w:firstLine="420"/>
      </w:pPr>
      <w:r>
        <w:rPr>
          <w:rFonts w:hint="eastAsia"/>
        </w:rPr>
        <w:t>2D</w:t>
      </w:r>
      <w:r>
        <w:rPr>
          <w:rFonts w:hint="eastAsia"/>
        </w:rPr>
        <w:t>纹理是一种由数据元素构成的矩阵。它的用途之一存储</w:t>
      </w:r>
      <w:r>
        <w:rPr>
          <w:rFonts w:hint="eastAsia"/>
        </w:rPr>
        <w:t>2D</w:t>
      </w:r>
      <w:r>
        <w:rPr>
          <w:rFonts w:hint="eastAsia"/>
        </w:rPr>
        <w:t>图像数据，这种情况下，纹理的每个元素存储的是一个像素的颜色。纹理的用处并非仅此而已。简单来讲，</w:t>
      </w:r>
      <w:r>
        <w:rPr>
          <w:rFonts w:hint="eastAsia"/>
        </w:rPr>
        <w:t>1D</w:t>
      </w:r>
      <w:r>
        <w:rPr>
          <w:rFonts w:hint="eastAsia"/>
        </w:rPr>
        <w:t>、</w:t>
      </w:r>
      <w:r>
        <w:rPr>
          <w:rFonts w:hint="eastAsia"/>
        </w:rPr>
        <w:t>2D</w:t>
      </w:r>
      <w:r>
        <w:rPr>
          <w:rFonts w:hint="eastAsia"/>
        </w:rPr>
        <w:t>、</w:t>
      </w:r>
      <w:r>
        <w:rPr>
          <w:rFonts w:hint="eastAsia"/>
        </w:rPr>
        <w:t>3D</w:t>
      </w:r>
      <w:r>
        <w:rPr>
          <w:rFonts w:hint="eastAsia"/>
        </w:rPr>
        <w:t>纹理就相当于特定数据元素所构成的</w:t>
      </w:r>
      <w:r>
        <w:rPr>
          <w:rFonts w:hint="eastAsia"/>
        </w:rPr>
        <w:t>1D</w:t>
      </w:r>
      <w:r>
        <w:rPr>
          <w:rFonts w:hint="eastAsia"/>
        </w:rPr>
        <w:t>、</w:t>
      </w:r>
      <w:r>
        <w:rPr>
          <w:rFonts w:hint="eastAsia"/>
        </w:rPr>
        <w:t>2D</w:t>
      </w:r>
      <w:r>
        <w:rPr>
          <w:rFonts w:hint="eastAsia"/>
        </w:rPr>
        <w:t>、</w:t>
      </w:r>
      <w:r>
        <w:rPr>
          <w:rFonts w:hint="eastAsia"/>
        </w:rPr>
        <w:t>3D</w:t>
      </w:r>
      <w:r>
        <w:rPr>
          <w:rFonts w:hint="eastAsia"/>
        </w:rPr>
        <w:t>数组。</w:t>
      </w:r>
    </w:p>
    <w:p w:rsidR="005707DD" w:rsidRDefault="005707DD" w:rsidP="004224E9">
      <w:pPr>
        <w:ind w:firstLine="420"/>
      </w:pPr>
      <w:r>
        <w:rPr>
          <w:rFonts w:hint="eastAsia"/>
        </w:rPr>
        <w:t>纹理只能存储</w:t>
      </w:r>
      <w:r>
        <w:rPr>
          <w:rFonts w:hint="eastAsia"/>
        </w:rPr>
        <w:t>DXGI_FORMAT</w:t>
      </w:r>
      <w:r>
        <w:rPr>
          <w:rFonts w:hint="eastAsia"/>
        </w:rPr>
        <w:t>枚举类型中描述的特定格式的数据元素。</w:t>
      </w:r>
    </w:p>
    <w:p w:rsidR="005707DD" w:rsidRDefault="005707DD" w:rsidP="00A92251">
      <w:pPr>
        <w:ind w:leftChars="400" w:left="840"/>
      </w:pPr>
      <w:r>
        <w:rPr>
          <w:rFonts w:hint="eastAsia"/>
        </w:rPr>
        <w:t>DXGI_FORMAT_R32G32B32_FLOAT</w:t>
      </w:r>
    </w:p>
    <w:p w:rsidR="005707DD" w:rsidRDefault="005707DD" w:rsidP="00A92251">
      <w:pPr>
        <w:ind w:leftChars="400" w:left="840"/>
      </w:pPr>
      <w:r>
        <w:rPr>
          <w:rFonts w:hint="eastAsia"/>
        </w:rPr>
        <w:t>DXGI_FORMAT_R16G16B16_UNORM</w:t>
      </w:r>
    </w:p>
    <w:p w:rsidR="005707DD" w:rsidRDefault="005707DD" w:rsidP="00A92251">
      <w:pPr>
        <w:ind w:leftChars="400" w:left="840"/>
      </w:pPr>
      <w:r>
        <w:rPr>
          <w:rFonts w:hint="eastAsia"/>
        </w:rPr>
        <w:t>DXGI_FORMAT_R32G32_UINT</w:t>
      </w:r>
    </w:p>
    <w:p w:rsidR="005707DD" w:rsidRDefault="005707DD" w:rsidP="00A92251">
      <w:pPr>
        <w:ind w:leftChars="400" w:left="840"/>
      </w:pPr>
      <w:r>
        <w:rPr>
          <w:rFonts w:hint="eastAsia"/>
        </w:rPr>
        <w:t>DXGI_FORMAT_R8G8B8A8_UNORM</w:t>
      </w:r>
    </w:p>
    <w:p w:rsidR="005707DD" w:rsidRDefault="005707DD" w:rsidP="00A92251">
      <w:pPr>
        <w:ind w:leftChars="400" w:left="840"/>
      </w:pPr>
      <w:r>
        <w:rPr>
          <w:rFonts w:hint="eastAsia"/>
        </w:rPr>
        <w:t>DXGI_FORMAT_R8G8B8A8_SNORM</w:t>
      </w:r>
    </w:p>
    <w:p w:rsidR="005707DD" w:rsidRDefault="005707DD" w:rsidP="00A92251">
      <w:pPr>
        <w:ind w:leftChars="400" w:left="840"/>
      </w:pPr>
      <w:r>
        <w:rPr>
          <w:rFonts w:hint="eastAsia"/>
        </w:rPr>
        <w:t>DXGI_FORMAT_R8G8B8A8_SINT</w:t>
      </w:r>
    </w:p>
    <w:p w:rsidR="005707DD" w:rsidRDefault="005707DD" w:rsidP="00A92251">
      <w:pPr>
        <w:ind w:leftChars="400" w:left="840"/>
      </w:pPr>
      <w:r>
        <w:rPr>
          <w:rFonts w:hint="eastAsia"/>
        </w:rPr>
        <w:t>DXGI_FORMAT_R8G8B8A8_UINT</w:t>
      </w:r>
    </w:p>
    <w:p w:rsidR="005707DD" w:rsidRDefault="00574CE4" w:rsidP="003C607C">
      <w:pPr>
        <w:ind w:firstLine="420"/>
      </w:pPr>
      <w:r>
        <w:rPr>
          <w:rFonts w:hint="eastAsia"/>
        </w:rPr>
        <w:t>有无类型格式的纹理，我们仅用它来预留内存，待纹理被绑定到渲染流水线之后，再具体解释它的数据类型。例如：</w:t>
      </w:r>
      <w:r>
        <w:rPr>
          <w:rFonts w:hint="eastAsia"/>
        </w:rPr>
        <w:t>DXGI_FORMAT_R16G16B16A16_TYPELESS</w:t>
      </w:r>
      <w:r>
        <w:rPr>
          <w:rFonts w:hint="eastAsia"/>
        </w:rPr>
        <w:t>。</w:t>
      </w:r>
    </w:p>
    <w:p w:rsidR="00E16101" w:rsidRDefault="00E16101"/>
    <w:p w:rsidR="00574CE4" w:rsidRPr="00771A84" w:rsidRDefault="00E16101">
      <w:pPr>
        <w:rPr>
          <w:b/>
          <w:color w:val="00B050"/>
        </w:rPr>
      </w:pPr>
      <w:r w:rsidRPr="00771A84">
        <w:rPr>
          <w:rFonts w:hint="eastAsia"/>
          <w:b/>
          <w:color w:val="00B050"/>
        </w:rPr>
        <w:t xml:space="preserve">4.1.4 </w:t>
      </w:r>
      <w:r w:rsidRPr="00771A84">
        <w:rPr>
          <w:rFonts w:hint="eastAsia"/>
          <w:b/>
          <w:color w:val="00B050"/>
        </w:rPr>
        <w:t>交换链和页面翻转</w:t>
      </w:r>
    </w:p>
    <w:p w:rsidR="00E16101" w:rsidRDefault="0051386B" w:rsidP="00771A84">
      <w:pPr>
        <w:ind w:firstLine="420"/>
      </w:pPr>
      <w:r>
        <w:t>为了避免动画中出现画面闪烁的现象，最好将动画</w:t>
      </w:r>
      <w:proofErr w:type="gramStart"/>
      <w:r>
        <w:t>帧</w:t>
      </w:r>
      <w:proofErr w:type="gramEnd"/>
      <w:r>
        <w:t>完整地绘制在一种称为后台缓冲区的离屏纹理内。为此，需要利用硬件管理两种纹理缓冲区：前台缓冲区和后台缓冲区。前后台缓冲区的交换操作称为呈现。</w:t>
      </w:r>
    </w:p>
    <w:p w:rsidR="0051386B" w:rsidRDefault="0051386B" w:rsidP="00B71B1E">
      <w:pPr>
        <w:ind w:firstLine="420"/>
      </w:pPr>
      <w:r>
        <w:rPr>
          <w:rFonts w:hint="eastAsia"/>
        </w:rPr>
        <w:t>前后台缓冲区构成了交换链，在</w:t>
      </w:r>
      <w:r>
        <w:rPr>
          <w:rFonts w:hint="eastAsia"/>
        </w:rPr>
        <w:t>Direct3D</w:t>
      </w:r>
      <w:r>
        <w:rPr>
          <w:rFonts w:hint="eastAsia"/>
        </w:rPr>
        <w:t>中用</w:t>
      </w:r>
      <w:r>
        <w:rPr>
          <w:rFonts w:hint="eastAsia"/>
        </w:rPr>
        <w:t>IDXGISwapChain</w:t>
      </w:r>
      <w:r>
        <w:rPr>
          <w:rFonts w:hint="eastAsia"/>
        </w:rPr>
        <w:t>接口来表示。</w:t>
      </w:r>
    </w:p>
    <w:p w:rsidR="00084A0E" w:rsidRDefault="00084A0E" w:rsidP="00B71B1E">
      <w:pPr>
        <w:ind w:firstLine="420"/>
      </w:pPr>
      <w:r>
        <w:rPr>
          <w:rFonts w:hint="eastAsia"/>
        </w:rPr>
        <w:t>使用两个缓冲区</w:t>
      </w:r>
      <w:r>
        <w:rPr>
          <w:rFonts w:hint="eastAsia"/>
        </w:rPr>
        <w:t>(</w:t>
      </w:r>
      <w:r>
        <w:rPr>
          <w:rFonts w:hint="eastAsia"/>
        </w:rPr>
        <w:t>前台和后台</w:t>
      </w:r>
      <w:r>
        <w:rPr>
          <w:rFonts w:hint="eastAsia"/>
        </w:rPr>
        <w:t>)</w:t>
      </w:r>
      <w:r>
        <w:rPr>
          <w:rFonts w:hint="eastAsia"/>
        </w:rPr>
        <w:t>的情况称为双缓冲。当然，也可以运用更多的缓冲区。例</w:t>
      </w:r>
      <w:r>
        <w:rPr>
          <w:rFonts w:hint="eastAsia"/>
        </w:rPr>
        <w:lastRenderedPageBreak/>
        <w:t>如三重缓冲。</w:t>
      </w:r>
    </w:p>
    <w:p w:rsidR="00084A0E" w:rsidRDefault="00084A0E"/>
    <w:p w:rsidR="006E4DBD" w:rsidRPr="00C31BEE" w:rsidRDefault="006E4DBD">
      <w:pPr>
        <w:rPr>
          <w:b/>
          <w:color w:val="00B050"/>
        </w:rPr>
      </w:pPr>
      <w:r w:rsidRPr="00C31BEE">
        <w:rPr>
          <w:rFonts w:hint="eastAsia"/>
          <w:b/>
          <w:color w:val="00B050"/>
        </w:rPr>
        <w:t xml:space="preserve">4.1.5 </w:t>
      </w:r>
      <w:r w:rsidRPr="00C31BEE">
        <w:rPr>
          <w:rFonts w:hint="eastAsia"/>
          <w:b/>
          <w:color w:val="00B050"/>
        </w:rPr>
        <w:t>深度缓冲</w:t>
      </w:r>
    </w:p>
    <w:p w:rsidR="006E4DBD" w:rsidRDefault="00E77EBD" w:rsidP="00C31BEE">
      <w:pPr>
        <w:ind w:firstLine="420"/>
      </w:pPr>
      <w:r>
        <w:rPr>
          <w:rFonts w:hint="eastAsia"/>
        </w:rPr>
        <w:t>深度缓冲区这种纹理资源存储的并非图像数据，而是特定像素的深度信息。深度值的范围为</w:t>
      </w:r>
      <w:r>
        <w:rPr>
          <w:rFonts w:hint="eastAsia"/>
        </w:rPr>
        <w:t>0-1</w:t>
      </w:r>
      <w:r>
        <w:rPr>
          <w:rFonts w:hint="eastAsia"/>
        </w:rPr>
        <w:t>。</w:t>
      </w:r>
      <w:r>
        <w:rPr>
          <w:rFonts w:hint="eastAsia"/>
        </w:rPr>
        <w:t>0</w:t>
      </w:r>
      <w:r>
        <w:rPr>
          <w:rFonts w:hint="eastAsia"/>
        </w:rPr>
        <w:t>代表观察者在视锥体中能看到离自己最近的物体。</w:t>
      </w:r>
      <w:r w:rsidR="00E22B45">
        <w:rPr>
          <w:rFonts w:hint="eastAsia"/>
        </w:rPr>
        <w:t>深度缓冲区的元素与后台缓冲区内的</w:t>
      </w:r>
      <w:proofErr w:type="gramStart"/>
      <w:r w:rsidR="00E22B45">
        <w:rPr>
          <w:rFonts w:hint="eastAsia"/>
        </w:rPr>
        <w:t>像素呈</w:t>
      </w:r>
      <w:proofErr w:type="gramEnd"/>
      <w:r w:rsidR="00E22B45">
        <w:rPr>
          <w:rFonts w:hint="eastAsia"/>
        </w:rPr>
        <w:t>一一对应关系。所以，如果后台缓冲区的分辨率为</w:t>
      </w:r>
      <w:r w:rsidR="00E22B45">
        <w:rPr>
          <w:rFonts w:hint="eastAsia"/>
        </w:rPr>
        <w:t>1280x1024</w:t>
      </w:r>
      <w:r w:rsidR="00E22B45">
        <w:rPr>
          <w:rFonts w:hint="eastAsia"/>
        </w:rPr>
        <w:t>，那么深度缓冲区中就应当有</w:t>
      </w:r>
      <w:r w:rsidR="00E22B45">
        <w:rPr>
          <w:rFonts w:hint="eastAsia"/>
        </w:rPr>
        <w:t>1280x1024</w:t>
      </w:r>
      <w:r w:rsidR="00E22B45">
        <w:rPr>
          <w:rFonts w:hint="eastAsia"/>
        </w:rPr>
        <w:t>个深度元素。</w:t>
      </w:r>
    </w:p>
    <w:p w:rsidR="00E22B45" w:rsidRDefault="006F1D92" w:rsidP="00D81646">
      <w:pPr>
        <w:ind w:firstLine="420"/>
      </w:pPr>
      <w:r>
        <w:rPr>
          <w:rFonts w:hint="eastAsia"/>
        </w:rPr>
        <w:t>若使用了深度缓冲，则物体的绘制顺序也就变得无关紧要了。</w:t>
      </w:r>
    </w:p>
    <w:p w:rsidR="006F1D92" w:rsidRDefault="006F1D92" w:rsidP="00A92251">
      <w:pPr>
        <w:ind w:leftChars="200" w:left="420"/>
      </w:pPr>
      <w:r>
        <w:rPr>
          <w:rFonts w:hint="eastAsia"/>
        </w:rPr>
        <w:t>深度缓冲可用的格式：</w:t>
      </w:r>
    </w:p>
    <w:p w:rsidR="006F1D92" w:rsidRDefault="006F1D92" w:rsidP="00A92251">
      <w:pPr>
        <w:ind w:leftChars="400" w:left="840"/>
      </w:pPr>
      <w:r>
        <w:rPr>
          <w:rFonts w:hint="eastAsia"/>
        </w:rPr>
        <w:t>DXGI_FORMAT_D32_FLOAT_S8X24_UINT</w:t>
      </w:r>
    </w:p>
    <w:p w:rsidR="006F1D92" w:rsidRDefault="006F1D92" w:rsidP="00A92251">
      <w:pPr>
        <w:ind w:leftChars="400" w:left="840"/>
      </w:pPr>
      <w:r>
        <w:rPr>
          <w:rFonts w:hint="eastAsia"/>
        </w:rPr>
        <w:t>DXGI_FORMAT_D32_FLOAT</w:t>
      </w:r>
    </w:p>
    <w:p w:rsidR="006F1D92" w:rsidRPr="006F1D92" w:rsidRDefault="006F1D92" w:rsidP="00A92251">
      <w:pPr>
        <w:ind w:leftChars="400" w:left="840"/>
      </w:pPr>
      <w:r>
        <w:rPr>
          <w:rFonts w:hint="eastAsia"/>
        </w:rPr>
        <w:t>DXGI_FORMAT_D24_UNORM_S8_UINT</w:t>
      </w:r>
    </w:p>
    <w:p w:rsidR="006F1D92" w:rsidRDefault="006F1D92" w:rsidP="00A92251">
      <w:pPr>
        <w:ind w:leftChars="400" w:left="840"/>
      </w:pPr>
      <w:r>
        <w:rPr>
          <w:rFonts w:hint="eastAsia"/>
        </w:rPr>
        <w:t>DXGI_FORMAT_D16_</w:t>
      </w:r>
      <w:r w:rsidRPr="006F1D92">
        <w:rPr>
          <w:rFonts w:hint="eastAsia"/>
        </w:rPr>
        <w:t xml:space="preserve"> </w:t>
      </w:r>
      <w:r>
        <w:rPr>
          <w:rFonts w:hint="eastAsia"/>
        </w:rPr>
        <w:t>UNORM</w:t>
      </w:r>
    </w:p>
    <w:p w:rsidR="006F1D92" w:rsidRDefault="006F1D92"/>
    <w:p w:rsidR="006F1D92" w:rsidRPr="00602351" w:rsidRDefault="000A0E6A">
      <w:pPr>
        <w:rPr>
          <w:b/>
          <w:color w:val="00B050"/>
        </w:rPr>
      </w:pPr>
      <w:r w:rsidRPr="00602351">
        <w:rPr>
          <w:rFonts w:hint="eastAsia"/>
          <w:b/>
          <w:color w:val="00B050"/>
        </w:rPr>
        <w:t xml:space="preserve">4.1.6 </w:t>
      </w:r>
      <w:r w:rsidRPr="00602351">
        <w:rPr>
          <w:rFonts w:hint="eastAsia"/>
          <w:b/>
          <w:color w:val="00B050"/>
        </w:rPr>
        <w:t>资源与描述符</w:t>
      </w:r>
    </w:p>
    <w:p w:rsidR="000A0E6A" w:rsidRDefault="00D90B08" w:rsidP="00A30365">
      <w:pPr>
        <w:ind w:firstLine="420"/>
      </w:pPr>
      <w:r>
        <w:rPr>
          <w:rFonts w:hint="eastAsia"/>
        </w:rPr>
        <w:t>GPU</w:t>
      </w:r>
      <w:r>
        <w:rPr>
          <w:rFonts w:hint="eastAsia"/>
        </w:rPr>
        <w:t>资源并非直接与渲染流水线相绑定，而是通过一种名为描述符的对象来对它间接引用，我们可以把描述符视为一种对送往</w:t>
      </w:r>
      <w:r>
        <w:rPr>
          <w:rFonts w:hint="eastAsia"/>
        </w:rPr>
        <w:t>GPU</w:t>
      </w:r>
      <w:r>
        <w:rPr>
          <w:rFonts w:hint="eastAsia"/>
        </w:rPr>
        <w:t>的资源进行描述的轻量级结构。从本质上来讲，它实际上即为一个中间层，若指定了资源描述符，</w:t>
      </w:r>
      <w:r>
        <w:rPr>
          <w:rFonts w:hint="eastAsia"/>
        </w:rPr>
        <w:t>GPU</w:t>
      </w:r>
      <w:r>
        <w:rPr>
          <w:rFonts w:hint="eastAsia"/>
        </w:rPr>
        <w:t>将既能获得实际的资源数据，也能了解到资源的必要信息。</w:t>
      </w:r>
    </w:p>
    <w:p w:rsidR="00D90B08" w:rsidRDefault="00D90B08" w:rsidP="0026746B">
      <w:pPr>
        <w:ind w:firstLine="420"/>
      </w:pPr>
      <w:r>
        <w:rPr>
          <w:rFonts w:hint="eastAsia"/>
        </w:rPr>
        <w:t>视图与描述符是同义词，例如，常量缓冲区视图与常量缓冲区描述符表达的是同一个事物。</w:t>
      </w:r>
    </w:p>
    <w:p w:rsidR="00D90B08" w:rsidRDefault="00D90B08">
      <w:r>
        <w:rPr>
          <w:rFonts w:hint="eastAsia"/>
        </w:rPr>
        <w:t>本书常用的描述符如下：</w:t>
      </w:r>
    </w:p>
    <w:p w:rsidR="00D90B08" w:rsidRDefault="00D90B08" w:rsidP="00D90B08">
      <w:pPr>
        <w:pStyle w:val="a5"/>
        <w:numPr>
          <w:ilvl w:val="0"/>
          <w:numId w:val="1"/>
        </w:numPr>
        <w:ind w:firstLineChars="0"/>
      </w:pPr>
      <w:r>
        <w:rPr>
          <w:rFonts w:hint="eastAsia"/>
        </w:rPr>
        <w:t>CBV/SRV/UAV</w:t>
      </w:r>
      <w:r>
        <w:rPr>
          <w:rFonts w:hint="eastAsia"/>
        </w:rPr>
        <w:t>描述符分别表示的是常量缓冲区视图、着色</w:t>
      </w:r>
      <w:proofErr w:type="gramStart"/>
      <w:r>
        <w:rPr>
          <w:rFonts w:hint="eastAsia"/>
        </w:rPr>
        <w:t>器资源</w:t>
      </w:r>
      <w:proofErr w:type="gramEnd"/>
      <w:r>
        <w:rPr>
          <w:rFonts w:hint="eastAsia"/>
        </w:rPr>
        <w:t>视图和无序访问视图；</w:t>
      </w:r>
    </w:p>
    <w:p w:rsidR="00D90B08" w:rsidRDefault="00D90B08" w:rsidP="00D90B08">
      <w:pPr>
        <w:pStyle w:val="a5"/>
        <w:numPr>
          <w:ilvl w:val="0"/>
          <w:numId w:val="1"/>
        </w:numPr>
        <w:ind w:firstLineChars="0"/>
      </w:pPr>
      <w:r>
        <w:rPr>
          <w:rFonts w:hint="eastAsia"/>
        </w:rPr>
        <w:t>采样器描述符表示的是采样器资源；</w:t>
      </w:r>
    </w:p>
    <w:p w:rsidR="00D90B08" w:rsidRDefault="00D90B08" w:rsidP="00D90B08">
      <w:pPr>
        <w:pStyle w:val="a5"/>
        <w:numPr>
          <w:ilvl w:val="0"/>
          <w:numId w:val="1"/>
        </w:numPr>
        <w:ind w:firstLineChars="0"/>
      </w:pPr>
      <w:r>
        <w:rPr>
          <w:rFonts w:hint="eastAsia"/>
        </w:rPr>
        <w:t>RTV</w:t>
      </w:r>
      <w:r>
        <w:rPr>
          <w:rFonts w:hint="eastAsia"/>
        </w:rPr>
        <w:t>描述符表示的是渲染目标视图资源；</w:t>
      </w:r>
    </w:p>
    <w:p w:rsidR="00D90B08" w:rsidRDefault="00D90B08" w:rsidP="00D90B08">
      <w:pPr>
        <w:pStyle w:val="a5"/>
        <w:numPr>
          <w:ilvl w:val="0"/>
          <w:numId w:val="1"/>
        </w:numPr>
        <w:ind w:firstLineChars="0"/>
      </w:pPr>
      <w:r>
        <w:rPr>
          <w:rFonts w:hint="eastAsia"/>
        </w:rPr>
        <w:t>DSV</w:t>
      </w:r>
      <w:r>
        <w:rPr>
          <w:rFonts w:hint="eastAsia"/>
        </w:rPr>
        <w:t>描述符表示的是深度</w:t>
      </w:r>
      <w:r>
        <w:rPr>
          <w:rFonts w:hint="eastAsia"/>
        </w:rPr>
        <w:t>/</w:t>
      </w:r>
      <w:r>
        <w:rPr>
          <w:rFonts w:hint="eastAsia"/>
        </w:rPr>
        <w:t>模板视图资源；</w:t>
      </w:r>
    </w:p>
    <w:p w:rsidR="00D90B08" w:rsidRDefault="008E1A26" w:rsidP="00283999">
      <w:pPr>
        <w:ind w:firstLine="360"/>
      </w:pPr>
      <w:r>
        <w:rPr>
          <w:rFonts w:hint="eastAsia"/>
        </w:rPr>
        <w:t>描述符堆中存有一系列描述符。我们需要为每一种类型的描述符</w:t>
      </w:r>
      <w:proofErr w:type="gramStart"/>
      <w:r>
        <w:rPr>
          <w:rFonts w:hint="eastAsia"/>
        </w:rPr>
        <w:t>都创建</w:t>
      </w:r>
      <w:proofErr w:type="gramEnd"/>
      <w:r>
        <w:rPr>
          <w:rFonts w:hint="eastAsia"/>
        </w:rPr>
        <w:t>出单独的描述符堆。</w:t>
      </w:r>
    </w:p>
    <w:p w:rsidR="000E25CA" w:rsidRDefault="000E25CA" w:rsidP="00D35DC1">
      <w:pPr>
        <w:ind w:firstLine="360"/>
      </w:pPr>
      <w:r>
        <w:rPr>
          <w:rFonts w:hint="eastAsia"/>
        </w:rPr>
        <w:t>我们能用多个描述符来应用同一个资源。</w:t>
      </w:r>
    </w:p>
    <w:p w:rsidR="00170E1D" w:rsidRDefault="00170E1D" w:rsidP="00AD7795">
      <w:pPr>
        <w:ind w:firstLine="360"/>
      </w:pPr>
      <w:r>
        <w:rPr>
          <w:rFonts w:hint="eastAsia"/>
        </w:rPr>
        <w:t>创建描述符的最佳时机为初始化期间。</w:t>
      </w:r>
      <w:r w:rsidR="007D303B">
        <w:rPr>
          <w:rFonts w:hint="eastAsia"/>
        </w:rPr>
        <w:t>最好不要在运行时才创建描述符。</w:t>
      </w:r>
    </w:p>
    <w:p w:rsidR="00602351" w:rsidRDefault="00602351" w:rsidP="00D90B08"/>
    <w:p w:rsidR="007D303B" w:rsidRPr="002A566B" w:rsidRDefault="007C4713" w:rsidP="00D90B08">
      <w:pPr>
        <w:rPr>
          <w:b/>
          <w:color w:val="00B050"/>
        </w:rPr>
      </w:pPr>
      <w:r w:rsidRPr="002A566B">
        <w:rPr>
          <w:rFonts w:hint="eastAsia"/>
          <w:b/>
          <w:color w:val="00B050"/>
        </w:rPr>
        <w:t xml:space="preserve">4.1.7 </w:t>
      </w:r>
      <w:r w:rsidRPr="002A566B">
        <w:rPr>
          <w:rFonts w:hint="eastAsia"/>
          <w:b/>
          <w:color w:val="00B050"/>
        </w:rPr>
        <w:t>多重采样技术的原理</w:t>
      </w:r>
    </w:p>
    <w:p w:rsidR="007C4713" w:rsidRDefault="00A76D45" w:rsidP="002A566B">
      <w:pPr>
        <w:ind w:firstLine="420"/>
      </w:pPr>
      <w:r>
        <w:rPr>
          <w:rFonts w:hint="eastAsia"/>
        </w:rPr>
        <w:t>超级采样，可简记作</w:t>
      </w:r>
      <w:r>
        <w:rPr>
          <w:rFonts w:hint="eastAsia"/>
        </w:rPr>
        <w:t>SSAA</w:t>
      </w:r>
      <w:r>
        <w:rPr>
          <w:rFonts w:hint="eastAsia"/>
        </w:rPr>
        <w:t>，它使用</w:t>
      </w:r>
      <w:r>
        <w:rPr>
          <w:rFonts w:hint="eastAsia"/>
        </w:rPr>
        <w:t>4</w:t>
      </w:r>
      <w:r>
        <w:rPr>
          <w:rFonts w:hint="eastAsia"/>
        </w:rPr>
        <w:t>倍与屏幕分辨率大小的后台缓冲区和深度缓冲区。当数据要从后台缓冲区调往屏幕显示时，会将后台缓冲区按</w:t>
      </w:r>
      <w:r>
        <w:rPr>
          <w:rFonts w:hint="eastAsia"/>
        </w:rPr>
        <w:t>4</w:t>
      </w:r>
      <w:r>
        <w:rPr>
          <w:rFonts w:hint="eastAsia"/>
        </w:rPr>
        <w:t>个像素一组进行解析：每组用求平均值的方法得到一种相对平滑的像素颜色。</w:t>
      </w:r>
    </w:p>
    <w:p w:rsidR="00A76D45" w:rsidRDefault="00A76D45" w:rsidP="00350F33">
      <w:pPr>
        <w:ind w:firstLine="420"/>
      </w:pPr>
      <w:r>
        <w:rPr>
          <w:rFonts w:hint="eastAsia"/>
        </w:rPr>
        <w:t>Direct3D</w:t>
      </w:r>
      <w:r>
        <w:rPr>
          <w:rFonts w:hint="eastAsia"/>
        </w:rPr>
        <w:t>还支持多重采样，可简记为</w:t>
      </w:r>
      <w:r>
        <w:rPr>
          <w:rFonts w:hint="eastAsia"/>
        </w:rPr>
        <w:t>MSAA</w:t>
      </w:r>
      <w:r>
        <w:rPr>
          <w:rFonts w:hint="eastAsia"/>
        </w:rPr>
        <w:t>。这种技术通过子像素共享一些计算信息，从而使它比超级采样的开销更低。现假设采用</w:t>
      </w:r>
      <w:r>
        <w:rPr>
          <w:rFonts w:hint="eastAsia"/>
        </w:rPr>
        <w:t>X4</w:t>
      </w:r>
      <w:r>
        <w:rPr>
          <w:rFonts w:hint="eastAsia"/>
        </w:rPr>
        <w:t>多重采样，并同样使用</w:t>
      </w:r>
      <w:r>
        <w:rPr>
          <w:rFonts w:hint="eastAsia"/>
        </w:rPr>
        <w:t>4</w:t>
      </w:r>
      <w:r>
        <w:rPr>
          <w:rFonts w:hint="eastAsia"/>
        </w:rPr>
        <w:t>倍于屏幕分辨率的后台缓冲区和深度缓冲区。值得注意的是，这种技术并不需要对每一个子像素进行计算，而是仅计算一次像素中心处的颜色，再基于可视性</w:t>
      </w:r>
      <w:r>
        <w:rPr>
          <w:rFonts w:hint="eastAsia"/>
        </w:rPr>
        <w:t>(</w:t>
      </w:r>
      <w:r>
        <w:rPr>
          <w:rFonts w:hint="eastAsia"/>
        </w:rPr>
        <w:t>每个子像素经深度</w:t>
      </w:r>
      <w:r>
        <w:rPr>
          <w:rFonts w:hint="eastAsia"/>
        </w:rPr>
        <w:t>/</w:t>
      </w:r>
      <w:r>
        <w:rPr>
          <w:rFonts w:hint="eastAsia"/>
        </w:rPr>
        <w:t>模板测试</w:t>
      </w:r>
      <w:r>
        <w:rPr>
          <w:rFonts w:hint="eastAsia"/>
        </w:rPr>
        <w:t>)</w:t>
      </w:r>
      <w:r>
        <w:rPr>
          <w:rFonts w:hint="eastAsia"/>
        </w:rPr>
        <w:t>和覆盖性</w:t>
      </w:r>
      <w:r>
        <w:rPr>
          <w:rFonts w:hint="eastAsia"/>
        </w:rPr>
        <w:t>(</w:t>
      </w:r>
      <w:r>
        <w:rPr>
          <w:rFonts w:hint="eastAsia"/>
        </w:rPr>
        <w:t>子像素的中心在多边形的里面还是外面</w:t>
      </w:r>
      <w:r>
        <w:rPr>
          <w:rFonts w:hint="eastAsia"/>
        </w:rPr>
        <w:t>)</w:t>
      </w:r>
      <w:r>
        <w:rPr>
          <w:rFonts w:hint="eastAsia"/>
        </w:rPr>
        <w:t>将得到的颜色信息分享给其子像素。</w:t>
      </w:r>
    </w:p>
    <w:p w:rsidR="001471AF" w:rsidRDefault="001471AF" w:rsidP="00D90B08"/>
    <w:p w:rsidR="00A76D45" w:rsidRPr="00247072" w:rsidRDefault="00A76D45" w:rsidP="00D90B08">
      <w:pPr>
        <w:rPr>
          <w:b/>
          <w:color w:val="00B050"/>
        </w:rPr>
      </w:pPr>
      <w:r w:rsidRPr="00247072">
        <w:rPr>
          <w:rFonts w:hint="eastAsia"/>
          <w:b/>
          <w:color w:val="00B050"/>
        </w:rPr>
        <w:t xml:space="preserve">4.1.8 </w:t>
      </w:r>
      <w:r w:rsidR="00A95885" w:rsidRPr="00247072">
        <w:rPr>
          <w:rFonts w:hint="eastAsia"/>
          <w:b/>
          <w:color w:val="00B050"/>
        </w:rPr>
        <w:t>利用</w:t>
      </w:r>
      <w:r w:rsidRPr="00247072">
        <w:rPr>
          <w:rFonts w:hint="eastAsia"/>
          <w:b/>
          <w:color w:val="00B050"/>
        </w:rPr>
        <w:t>Direct3D</w:t>
      </w:r>
      <w:r w:rsidRPr="00247072">
        <w:rPr>
          <w:rFonts w:hint="eastAsia"/>
          <w:b/>
          <w:color w:val="00B050"/>
        </w:rPr>
        <w:t>进行多重采样</w:t>
      </w:r>
    </w:p>
    <w:p w:rsidR="00A76D45" w:rsidRDefault="00A20595" w:rsidP="00247072">
      <w:pPr>
        <w:ind w:firstLine="420"/>
      </w:pPr>
      <w:r>
        <w:t>填写</w:t>
      </w:r>
      <w:r>
        <w:rPr>
          <w:rFonts w:hint="eastAsia"/>
        </w:rPr>
        <w:t>DXGI_SAMPLE_DESC</w:t>
      </w:r>
      <w:r>
        <w:rPr>
          <w:rFonts w:hint="eastAsia"/>
        </w:rPr>
        <w:t>结构体。</w:t>
      </w:r>
      <w:r>
        <w:rPr>
          <w:rFonts w:hint="eastAsia"/>
        </w:rPr>
        <w:t>Count</w:t>
      </w:r>
      <w:r>
        <w:rPr>
          <w:rFonts w:hint="eastAsia"/>
        </w:rPr>
        <w:t>指定每个像素的采样次数，</w:t>
      </w:r>
      <w:r>
        <w:rPr>
          <w:rFonts w:hint="eastAsia"/>
        </w:rPr>
        <w:t>Quality</w:t>
      </w:r>
      <w:r>
        <w:rPr>
          <w:rFonts w:hint="eastAsia"/>
        </w:rPr>
        <w:t>用于指示图</w:t>
      </w:r>
      <w:r>
        <w:rPr>
          <w:rFonts w:hint="eastAsia"/>
        </w:rPr>
        <w:lastRenderedPageBreak/>
        <w:t>像质量级别。</w:t>
      </w:r>
    </w:p>
    <w:p w:rsidR="00B543A4" w:rsidRDefault="00B543A4" w:rsidP="00D90B08"/>
    <w:p w:rsidR="009C684D" w:rsidRPr="00B6254E" w:rsidRDefault="009C684D" w:rsidP="00D90B08">
      <w:pPr>
        <w:rPr>
          <w:b/>
          <w:color w:val="00B050"/>
        </w:rPr>
      </w:pPr>
      <w:r w:rsidRPr="00B6254E">
        <w:rPr>
          <w:rFonts w:hint="eastAsia"/>
          <w:b/>
          <w:color w:val="00B050"/>
        </w:rPr>
        <w:t xml:space="preserve">4.1.9 </w:t>
      </w:r>
      <w:r w:rsidRPr="00B6254E">
        <w:rPr>
          <w:rFonts w:hint="eastAsia"/>
          <w:b/>
          <w:color w:val="00B050"/>
        </w:rPr>
        <w:t>功能级别</w:t>
      </w:r>
    </w:p>
    <w:p w:rsidR="009C684D" w:rsidRDefault="00FD1A8D" w:rsidP="00B6254E">
      <w:pPr>
        <w:ind w:firstLine="420"/>
      </w:pPr>
      <w:r>
        <w:rPr>
          <w:rFonts w:hint="eastAsia"/>
        </w:rPr>
        <w:t>功能级别为不同级别所支持的功能进行了严格的界定。只要了解所支持的功能集，就能知道有哪些</w:t>
      </w:r>
      <w:r>
        <w:rPr>
          <w:rFonts w:hint="eastAsia"/>
        </w:rPr>
        <w:t>Direct3D</w:t>
      </w:r>
      <w:r>
        <w:rPr>
          <w:rFonts w:hint="eastAsia"/>
        </w:rPr>
        <w:t>功能可供使用。</w:t>
      </w:r>
    </w:p>
    <w:p w:rsidR="00AB30F5" w:rsidRDefault="00AB30F5" w:rsidP="00D90B08"/>
    <w:p w:rsidR="00560EE4" w:rsidRPr="001D7308" w:rsidRDefault="00560EE4" w:rsidP="00D90B08">
      <w:pPr>
        <w:rPr>
          <w:b/>
          <w:color w:val="00B050"/>
        </w:rPr>
      </w:pPr>
      <w:r w:rsidRPr="001D7308">
        <w:rPr>
          <w:rFonts w:hint="eastAsia"/>
          <w:b/>
          <w:color w:val="00B050"/>
        </w:rPr>
        <w:t>4.1.10 DirectX</w:t>
      </w:r>
      <w:r w:rsidRPr="001D7308">
        <w:rPr>
          <w:rFonts w:hint="eastAsia"/>
          <w:b/>
          <w:color w:val="00B050"/>
        </w:rPr>
        <w:t>图形基础结构</w:t>
      </w:r>
    </w:p>
    <w:p w:rsidR="00560EE4" w:rsidRDefault="009241CC" w:rsidP="001D7308">
      <w:pPr>
        <w:ind w:firstLine="420"/>
      </w:pPr>
      <w:r>
        <w:rPr>
          <w:rFonts w:hint="eastAsia"/>
        </w:rPr>
        <w:t>DirectX</w:t>
      </w:r>
      <w:r>
        <w:rPr>
          <w:rFonts w:hint="eastAsia"/>
        </w:rPr>
        <w:t>图形基础结构</w:t>
      </w:r>
      <w:r>
        <w:rPr>
          <w:rFonts w:hint="eastAsia"/>
        </w:rPr>
        <w:t>(DXGI)</w:t>
      </w:r>
      <w:r>
        <w:rPr>
          <w:rFonts w:hint="eastAsia"/>
        </w:rPr>
        <w:t>是一种与</w:t>
      </w:r>
      <w:r>
        <w:rPr>
          <w:rFonts w:hint="eastAsia"/>
        </w:rPr>
        <w:t>Direct3D</w:t>
      </w:r>
      <w:r>
        <w:rPr>
          <w:rFonts w:hint="eastAsia"/>
        </w:rPr>
        <w:t>配合使用的</w:t>
      </w:r>
      <w:r>
        <w:rPr>
          <w:rFonts w:hint="eastAsia"/>
        </w:rPr>
        <w:t>API</w:t>
      </w:r>
      <w:r>
        <w:rPr>
          <w:rFonts w:hint="eastAsia"/>
        </w:rPr>
        <w:t>。设计</w:t>
      </w:r>
      <w:r>
        <w:rPr>
          <w:rFonts w:hint="eastAsia"/>
        </w:rPr>
        <w:t>DXGI</w:t>
      </w:r>
      <w:r>
        <w:rPr>
          <w:rFonts w:hint="eastAsia"/>
        </w:rPr>
        <w:t>的基本理念是使多种图形</w:t>
      </w:r>
      <w:r>
        <w:rPr>
          <w:rFonts w:hint="eastAsia"/>
        </w:rPr>
        <w:t>API</w:t>
      </w:r>
      <w:r>
        <w:rPr>
          <w:rFonts w:hint="eastAsia"/>
        </w:rPr>
        <w:t>中所共有的底层任务能借助一组通用</w:t>
      </w:r>
      <w:r>
        <w:rPr>
          <w:rFonts w:hint="eastAsia"/>
        </w:rPr>
        <w:t>API</w:t>
      </w:r>
      <w:r>
        <w:rPr>
          <w:rFonts w:hint="eastAsia"/>
        </w:rPr>
        <w:t>来进行处理。</w:t>
      </w:r>
    </w:p>
    <w:p w:rsidR="009241CC" w:rsidRDefault="009241CC" w:rsidP="00072CDD">
      <w:pPr>
        <w:ind w:firstLine="420"/>
      </w:pPr>
      <w:proofErr w:type="spellStart"/>
      <w:r>
        <w:rPr>
          <w:rFonts w:hint="eastAsia"/>
        </w:rPr>
        <w:t>IDXGIFactory</w:t>
      </w:r>
      <w:proofErr w:type="spellEnd"/>
      <w:r>
        <w:rPr>
          <w:rFonts w:hint="eastAsia"/>
        </w:rPr>
        <w:t>是</w:t>
      </w:r>
      <w:r>
        <w:rPr>
          <w:rFonts w:hint="eastAsia"/>
        </w:rPr>
        <w:t>DXGI</w:t>
      </w:r>
      <w:r>
        <w:rPr>
          <w:rFonts w:hint="eastAsia"/>
        </w:rPr>
        <w:t>中的关键接口之一，主要用于创建</w:t>
      </w:r>
      <w:r>
        <w:rPr>
          <w:rFonts w:hint="eastAsia"/>
        </w:rPr>
        <w:t>IDXGISwapChain</w:t>
      </w:r>
      <w:r>
        <w:rPr>
          <w:rFonts w:hint="eastAsia"/>
        </w:rPr>
        <w:t>接口以及枚举显示适配器。而显示适配器则真正实现了图形处理能力。通常来说，显示适配器是一种硬件设备</w:t>
      </w:r>
      <w:r>
        <w:rPr>
          <w:rFonts w:hint="eastAsia"/>
        </w:rPr>
        <w:t>(</w:t>
      </w:r>
      <w:r>
        <w:rPr>
          <w:rFonts w:hint="eastAsia"/>
        </w:rPr>
        <w:t>例如独立显卡</w:t>
      </w:r>
      <w:r>
        <w:rPr>
          <w:rFonts w:hint="eastAsia"/>
        </w:rPr>
        <w:t>)</w:t>
      </w:r>
      <w:r>
        <w:rPr>
          <w:rFonts w:hint="eastAsia"/>
        </w:rPr>
        <w:t>，然而系统也可以用软件显示适配器来模拟硬件的图形处理功能。一个系统中可能会存在数个适配器。适配器用接口</w:t>
      </w:r>
      <w:proofErr w:type="spellStart"/>
      <w:r>
        <w:rPr>
          <w:rFonts w:hint="eastAsia"/>
        </w:rPr>
        <w:t>IDXGIAdapter</w:t>
      </w:r>
      <w:proofErr w:type="spellEnd"/>
      <w:r>
        <w:rPr>
          <w:rFonts w:hint="eastAsia"/>
        </w:rPr>
        <w:t>表示。</w:t>
      </w:r>
    </w:p>
    <w:p w:rsidR="00137FC9" w:rsidRDefault="00137FC9" w:rsidP="00AE6161">
      <w:pPr>
        <w:ind w:firstLine="420"/>
      </w:pPr>
      <w:r>
        <w:rPr>
          <w:rFonts w:hint="eastAsia"/>
        </w:rPr>
        <w:t>一个系统也可能装有数个显示设备。我们称每一台显示设备都是一个显示输出实例，用</w:t>
      </w:r>
      <w:proofErr w:type="spellStart"/>
      <w:r>
        <w:rPr>
          <w:rFonts w:hint="eastAsia"/>
        </w:rPr>
        <w:t>IDXGIOutput</w:t>
      </w:r>
      <w:proofErr w:type="spellEnd"/>
      <w:r>
        <w:rPr>
          <w:rFonts w:hint="eastAsia"/>
        </w:rPr>
        <w:t>接口来表示。每个适配器都与一组显示输出相关联。</w:t>
      </w:r>
    </w:p>
    <w:p w:rsidR="00137FC9" w:rsidRDefault="00137FC9" w:rsidP="00843FE7">
      <w:pPr>
        <w:ind w:firstLine="420"/>
      </w:pPr>
      <w:r>
        <w:rPr>
          <w:rFonts w:hint="eastAsia"/>
        </w:rPr>
        <w:t>每种显示设备都有一系列它所支持的显示模式，用</w:t>
      </w:r>
      <w:r>
        <w:rPr>
          <w:rFonts w:hint="eastAsia"/>
        </w:rPr>
        <w:t>DXGI_MODE_DESC</w:t>
      </w:r>
      <w:r>
        <w:rPr>
          <w:rFonts w:hint="eastAsia"/>
        </w:rPr>
        <w:t>结构体表示。</w:t>
      </w:r>
    </w:p>
    <w:p w:rsidR="001122CA" w:rsidRDefault="001122CA" w:rsidP="00D90B08"/>
    <w:p w:rsidR="0069603D" w:rsidRPr="007650BB" w:rsidRDefault="0069603D" w:rsidP="00D90B08">
      <w:pPr>
        <w:rPr>
          <w:b/>
          <w:color w:val="00B050"/>
        </w:rPr>
      </w:pPr>
      <w:r w:rsidRPr="007650BB">
        <w:rPr>
          <w:rFonts w:hint="eastAsia"/>
          <w:b/>
          <w:color w:val="00B050"/>
        </w:rPr>
        <w:t xml:space="preserve">4.1.11 </w:t>
      </w:r>
      <w:r w:rsidRPr="007650BB">
        <w:rPr>
          <w:rFonts w:hint="eastAsia"/>
          <w:b/>
          <w:color w:val="00B050"/>
        </w:rPr>
        <w:t>功能支持的检测</w:t>
      </w:r>
    </w:p>
    <w:p w:rsidR="0069603D" w:rsidRDefault="00F53A97" w:rsidP="007650BB">
      <w:pPr>
        <w:ind w:firstLine="420"/>
      </w:pPr>
      <w:r>
        <w:rPr>
          <w:rFonts w:hint="eastAsia"/>
        </w:rPr>
        <w:t>我们通过</w:t>
      </w:r>
      <w:r>
        <w:rPr>
          <w:rFonts w:hint="eastAsia"/>
        </w:rPr>
        <w:t>ID3D12Device::</w:t>
      </w:r>
      <w:proofErr w:type="spellStart"/>
      <w:r>
        <w:rPr>
          <w:rFonts w:hint="eastAsia"/>
        </w:rPr>
        <w:t>CheckFeatureSupport</w:t>
      </w:r>
      <w:proofErr w:type="spellEnd"/>
      <w:r>
        <w:rPr>
          <w:rFonts w:hint="eastAsia"/>
        </w:rPr>
        <w:t>方法，检测当前图形驱动对功能的支持。</w:t>
      </w:r>
    </w:p>
    <w:p w:rsidR="008A5661" w:rsidRDefault="008A5661" w:rsidP="00D90B08">
      <w:pPr>
        <w:rPr>
          <w:b/>
          <w:color w:val="00B050"/>
        </w:rPr>
      </w:pPr>
    </w:p>
    <w:p w:rsidR="00E748F0" w:rsidRPr="008A5661" w:rsidRDefault="00E748F0" w:rsidP="00D90B08">
      <w:pPr>
        <w:rPr>
          <w:b/>
          <w:color w:val="00B050"/>
        </w:rPr>
      </w:pPr>
      <w:r w:rsidRPr="008A5661">
        <w:rPr>
          <w:rFonts w:hint="eastAsia"/>
          <w:b/>
          <w:color w:val="00B050"/>
        </w:rPr>
        <w:t xml:space="preserve">4.1.12 </w:t>
      </w:r>
      <w:r w:rsidRPr="008A5661">
        <w:rPr>
          <w:rFonts w:hint="eastAsia"/>
          <w:b/>
          <w:color w:val="00B050"/>
        </w:rPr>
        <w:t>资源驻留</w:t>
      </w:r>
    </w:p>
    <w:p w:rsidR="00E748F0" w:rsidRDefault="00390721" w:rsidP="004863B2">
      <w:pPr>
        <w:ind w:firstLine="420"/>
      </w:pPr>
      <w:r>
        <w:rPr>
          <w:rFonts w:hint="eastAsia"/>
        </w:rPr>
        <w:t>在</w:t>
      </w:r>
      <w:r>
        <w:rPr>
          <w:rFonts w:hint="eastAsia"/>
        </w:rPr>
        <w:t>Direct3D 12</w:t>
      </w:r>
      <w:r>
        <w:rPr>
          <w:rFonts w:hint="eastAsia"/>
        </w:rPr>
        <w:t>中，应用程序通过控制资源在显存中的去留，主动管理资源的驻留情况。</w:t>
      </w:r>
    </w:p>
    <w:p w:rsidR="00390721" w:rsidRDefault="00390721" w:rsidP="00792AAD">
      <w:pPr>
        <w:ind w:firstLine="420"/>
      </w:pPr>
      <w:r>
        <w:rPr>
          <w:rFonts w:hint="eastAsia"/>
        </w:rPr>
        <w:t>一般来说，资源在创建时就会驻留在显存中，而当它被销毁时清出。但是通过</w:t>
      </w:r>
      <w:proofErr w:type="spellStart"/>
      <w:r>
        <w:rPr>
          <w:rFonts w:hint="eastAsia"/>
        </w:rPr>
        <w:t>MakeResident</w:t>
      </w:r>
      <w:proofErr w:type="spellEnd"/>
      <w:r>
        <w:rPr>
          <w:rFonts w:hint="eastAsia"/>
        </w:rPr>
        <w:t>我们可以自己控制资源的驻留。</w:t>
      </w:r>
    </w:p>
    <w:p w:rsidR="00390721" w:rsidRDefault="00390721" w:rsidP="00D90B08"/>
    <w:p w:rsidR="00390721" w:rsidRPr="00E007C6" w:rsidRDefault="00390721" w:rsidP="00D90B08">
      <w:pPr>
        <w:rPr>
          <w:b/>
          <w:color w:val="00B050"/>
        </w:rPr>
      </w:pPr>
      <w:r w:rsidRPr="00E007C6">
        <w:rPr>
          <w:rFonts w:hint="eastAsia"/>
          <w:b/>
          <w:color w:val="00B050"/>
        </w:rPr>
        <w:t>4.2 CPU</w:t>
      </w:r>
      <w:r w:rsidRPr="00E007C6">
        <w:rPr>
          <w:rFonts w:hint="eastAsia"/>
          <w:b/>
          <w:color w:val="00B050"/>
        </w:rPr>
        <w:t>与</w:t>
      </w:r>
      <w:r w:rsidRPr="00E007C6">
        <w:rPr>
          <w:rFonts w:hint="eastAsia"/>
          <w:b/>
          <w:color w:val="00B050"/>
        </w:rPr>
        <w:t>GPU</w:t>
      </w:r>
      <w:r w:rsidRPr="00E007C6">
        <w:rPr>
          <w:rFonts w:hint="eastAsia"/>
          <w:b/>
          <w:color w:val="00B050"/>
        </w:rPr>
        <w:t>间的交互</w:t>
      </w:r>
    </w:p>
    <w:p w:rsidR="00390721" w:rsidRDefault="00CA3547" w:rsidP="00E007C6">
      <w:pPr>
        <w:ind w:firstLine="420"/>
      </w:pPr>
      <w:r>
        <w:rPr>
          <w:rFonts w:hint="eastAsia"/>
        </w:rPr>
        <w:t>CPU</w:t>
      </w:r>
      <w:r>
        <w:rPr>
          <w:rFonts w:hint="eastAsia"/>
        </w:rPr>
        <w:t>和</w:t>
      </w:r>
      <w:r>
        <w:rPr>
          <w:rFonts w:hint="eastAsia"/>
        </w:rPr>
        <w:t>GPU</w:t>
      </w:r>
      <w:r>
        <w:rPr>
          <w:rFonts w:hint="eastAsia"/>
        </w:rPr>
        <w:t>并行工作，但时而也需同步。为了获得最佳性能，最好的情况是让两者同时工作，少同步。同步意味着一种处理器要以空闲的状态等待另一个处理器完成某些任务。</w:t>
      </w:r>
    </w:p>
    <w:p w:rsidR="00621A91" w:rsidRDefault="00621A91" w:rsidP="00D90B08">
      <w:pPr>
        <w:rPr>
          <w:b/>
          <w:color w:val="00B050"/>
        </w:rPr>
      </w:pPr>
    </w:p>
    <w:p w:rsidR="00CA3547" w:rsidRPr="00621A91" w:rsidRDefault="00CA3547" w:rsidP="00D90B08">
      <w:pPr>
        <w:rPr>
          <w:b/>
          <w:color w:val="00B050"/>
        </w:rPr>
      </w:pPr>
      <w:r w:rsidRPr="00621A91">
        <w:rPr>
          <w:rFonts w:hint="eastAsia"/>
          <w:b/>
          <w:color w:val="00B050"/>
        </w:rPr>
        <w:t xml:space="preserve">4.2.1 </w:t>
      </w:r>
      <w:r w:rsidRPr="00621A91">
        <w:rPr>
          <w:rFonts w:hint="eastAsia"/>
          <w:b/>
          <w:color w:val="00B050"/>
        </w:rPr>
        <w:t>命令队列和命令列表</w:t>
      </w:r>
    </w:p>
    <w:p w:rsidR="00CA3547" w:rsidRDefault="00947221" w:rsidP="00621A91">
      <w:pPr>
        <w:ind w:firstLine="420"/>
      </w:pPr>
      <w:r>
        <w:rPr>
          <w:rFonts w:hint="eastAsia"/>
        </w:rPr>
        <w:t>每个</w:t>
      </w:r>
      <w:r>
        <w:rPr>
          <w:rFonts w:hint="eastAsia"/>
        </w:rPr>
        <w:t>CPU</w:t>
      </w:r>
      <w:r>
        <w:rPr>
          <w:rFonts w:hint="eastAsia"/>
        </w:rPr>
        <w:t>都至少维护者一个命令队列</w:t>
      </w:r>
      <w:r>
        <w:rPr>
          <w:rFonts w:hint="eastAsia"/>
        </w:rPr>
        <w:t>(</w:t>
      </w:r>
      <w:r>
        <w:rPr>
          <w:rFonts w:hint="eastAsia"/>
        </w:rPr>
        <w:t>本质上是环形缓冲区</w:t>
      </w:r>
      <w:r>
        <w:rPr>
          <w:rFonts w:hint="eastAsia"/>
        </w:rPr>
        <w:t>)</w:t>
      </w:r>
      <w:r>
        <w:rPr>
          <w:rFonts w:hint="eastAsia"/>
        </w:rPr>
        <w:t>。借助</w:t>
      </w:r>
      <w:r>
        <w:rPr>
          <w:rFonts w:hint="eastAsia"/>
        </w:rPr>
        <w:t>API</w:t>
      </w:r>
      <w:r>
        <w:rPr>
          <w:rFonts w:hint="eastAsia"/>
        </w:rPr>
        <w:t>，</w:t>
      </w:r>
      <w:r>
        <w:rPr>
          <w:rFonts w:hint="eastAsia"/>
        </w:rPr>
        <w:t>CPU</w:t>
      </w:r>
      <w:r>
        <w:rPr>
          <w:rFonts w:hint="eastAsia"/>
        </w:rPr>
        <w:t>可利用命令列表将命令提交到这个队列中去。当一系列命令被提交到命令队列之时，它们并不会被</w:t>
      </w:r>
      <w:r>
        <w:rPr>
          <w:rFonts w:hint="eastAsia"/>
        </w:rPr>
        <w:t>GPU</w:t>
      </w:r>
      <w:r>
        <w:rPr>
          <w:rFonts w:hint="eastAsia"/>
        </w:rPr>
        <w:t>立即执行，理解这一点至关重要。</w:t>
      </w:r>
    </w:p>
    <w:p w:rsidR="00947221" w:rsidRDefault="00947221" w:rsidP="006F670D">
      <w:pPr>
        <w:ind w:firstLine="420"/>
      </w:pPr>
      <w:r>
        <w:rPr>
          <w:rFonts w:hint="eastAsia"/>
        </w:rPr>
        <w:t>假如命令队列中空空如也，那么没有任务可执行的</w:t>
      </w:r>
      <w:r>
        <w:rPr>
          <w:rFonts w:hint="eastAsia"/>
        </w:rPr>
        <w:t>GPU</w:t>
      </w:r>
      <w:r>
        <w:rPr>
          <w:rFonts w:hint="eastAsia"/>
        </w:rPr>
        <w:t>只能空闲下来；相反，如果命令队列被填满，那么</w:t>
      </w:r>
      <w:r>
        <w:rPr>
          <w:rFonts w:hint="eastAsia"/>
        </w:rPr>
        <w:t>CPU</w:t>
      </w:r>
      <w:r>
        <w:rPr>
          <w:rFonts w:hint="eastAsia"/>
        </w:rPr>
        <w:t>必将随着</w:t>
      </w:r>
      <w:r>
        <w:rPr>
          <w:rFonts w:hint="eastAsia"/>
        </w:rPr>
        <w:t>GPU</w:t>
      </w:r>
      <w:r>
        <w:rPr>
          <w:rFonts w:hint="eastAsia"/>
        </w:rPr>
        <w:t>的工作步伐在某些时刻保持空闲。这两种情况都是我们不希望碰到的。</w:t>
      </w:r>
    </w:p>
    <w:p w:rsidR="00947221" w:rsidRDefault="00947221" w:rsidP="006F33CD">
      <w:pPr>
        <w:ind w:firstLine="420"/>
      </w:pPr>
      <w:r>
        <w:rPr>
          <w:rFonts w:hint="eastAsia"/>
        </w:rPr>
        <w:t>在</w:t>
      </w:r>
      <w:r>
        <w:rPr>
          <w:rFonts w:hint="eastAsia"/>
        </w:rPr>
        <w:t>Direct3D 12</w:t>
      </w:r>
      <w:r>
        <w:rPr>
          <w:rFonts w:hint="eastAsia"/>
        </w:rPr>
        <w:t>中，命令队列被抽象为</w:t>
      </w:r>
      <w:r>
        <w:rPr>
          <w:rFonts w:hint="eastAsia"/>
        </w:rPr>
        <w:t>ID3D12CommandQueue</w:t>
      </w:r>
      <w:r>
        <w:rPr>
          <w:rFonts w:hint="eastAsia"/>
        </w:rPr>
        <w:t>接口来表示。通过填写</w:t>
      </w:r>
      <w:r>
        <w:rPr>
          <w:rFonts w:hint="eastAsia"/>
        </w:rPr>
        <w:t>D3D12_COMMAND_QUEUE_DESC</w:t>
      </w:r>
      <w:r>
        <w:rPr>
          <w:rFonts w:hint="eastAsia"/>
        </w:rPr>
        <w:t>结构体来描述队列，在调用</w:t>
      </w:r>
      <w:proofErr w:type="spellStart"/>
      <w:r>
        <w:rPr>
          <w:rFonts w:hint="eastAsia"/>
        </w:rPr>
        <w:t>CreateCommandQueue</w:t>
      </w:r>
      <w:proofErr w:type="spellEnd"/>
      <w:r>
        <w:rPr>
          <w:rFonts w:hint="eastAsia"/>
        </w:rPr>
        <w:t>方法创建队列。</w:t>
      </w:r>
    </w:p>
    <w:p w:rsidR="00947221" w:rsidRDefault="00947221" w:rsidP="00CF5B76">
      <w:pPr>
        <w:ind w:firstLine="420"/>
      </w:pPr>
      <w:r>
        <w:rPr>
          <w:rFonts w:hint="eastAsia"/>
        </w:rPr>
        <w:t>IID_PPV_ARGS</w:t>
      </w:r>
      <w:r>
        <w:rPr>
          <w:rFonts w:hint="eastAsia"/>
        </w:rPr>
        <w:t>宏详解。</w:t>
      </w:r>
    </w:p>
    <w:p w:rsidR="00947221" w:rsidRDefault="00AB496A" w:rsidP="00007AEE">
      <w:pPr>
        <w:ind w:firstLine="420"/>
      </w:pPr>
      <w:r>
        <w:rPr>
          <w:rFonts w:hint="eastAsia"/>
        </w:rPr>
        <w:t>ExecuteCommandLists</w:t>
      </w:r>
      <w:r>
        <w:rPr>
          <w:rFonts w:hint="eastAsia"/>
        </w:rPr>
        <w:t>接口可将命令列表中的命令添加到命令队列之中。</w:t>
      </w:r>
    </w:p>
    <w:p w:rsidR="00AB496A" w:rsidRDefault="00AB496A" w:rsidP="00007AEE">
      <w:pPr>
        <w:ind w:firstLine="420"/>
      </w:pPr>
      <w:r>
        <w:rPr>
          <w:rFonts w:hint="eastAsia"/>
        </w:rPr>
        <w:t>ID3D12GraphicsCommandList</w:t>
      </w:r>
      <w:r>
        <w:rPr>
          <w:rFonts w:hint="eastAsia"/>
        </w:rPr>
        <w:t>接口封装了一系列图形渲染命令，他有数种方法</w:t>
      </w:r>
      <w:proofErr w:type="gramStart"/>
      <w:r w:rsidR="00917204">
        <w:rPr>
          <w:rFonts w:hint="eastAsia"/>
        </w:rPr>
        <w:t>向</w:t>
      </w:r>
      <w:r>
        <w:rPr>
          <w:rFonts w:hint="eastAsia"/>
        </w:rPr>
        <w:t>命令</w:t>
      </w:r>
      <w:proofErr w:type="gramEnd"/>
      <w:r>
        <w:rPr>
          <w:rFonts w:hint="eastAsia"/>
        </w:rPr>
        <w:t>列表中添加命令。</w:t>
      </w:r>
    </w:p>
    <w:p w:rsidR="00AB496A" w:rsidRDefault="00AB496A" w:rsidP="004E3C0C">
      <w:pPr>
        <w:ind w:firstLine="420"/>
      </w:pPr>
      <w:r>
        <w:rPr>
          <w:rFonts w:hint="eastAsia"/>
        </w:rPr>
        <w:t>调用</w:t>
      </w:r>
      <w:r>
        <w:rPr>
          <w:rFonts w:hint="eastAsia"/>
        </w:rPr>
        <w:t>ExecuteComman</w:t>
      </w:r>
      <w:r w:rsidR="00D0650D">
        <w:rPr>
          <w:rFonts w:hint="eastAsia"/>
        </w:rPr>
        <w:t>d</w:t>
      </w:r>
      <w:r>
        <w:rPr>
          <w:rFonts w:hint="eastAsia"/>
        </w:rPr>
        <w:t>Lists</w:t>
      </w:r>
      <w:r>
        <w:rPr>
          <w:rFonts w:hint="eastAsia"/>
        </w:rPr>
        <w:t>方法将命令真正地送入命令队列，供</w:t>
      </w:r>
      <w:r>
        <w:rPr>
          <w:rFonts w:hint="eastAsia"/>
        </w:rPr>
        <w:t>GPU</w:t>
      </w:r>
      <w:r>
        <w:rPr>
          <w:rFonts w:hint="eastAsia"/>
        </w:rPr>
        <w:t>在合适的时机处理。</w:t>
      </w:r>
      <w:r>
        <w:rPr>
          <w:rFonts w:hint="eastAsia"/>
        </w:rPr>
        <w:lastRenderedPageBreak/>
        <w:t>当命令都被加入命令列表后，调用</w:t>
      </w:r>
      <w:r>
        <w:rPr>
          <w:rFonts w:hint="eastAsia"/>
        </w:rPr>
        <w:t>Close</w:t>
      </w:r>
      <w:r>
        <w:rPr>
          <w:rFonts w:hint="eastAsia"/>
        </w:rPr>
        <w:t>方法结束命令的记录。</w:t>
      </w:r>
      <w:r w:rsidR="00D0650D">
        <w:rPr>
          <w:rFonts w:hint="eastAsia"/>
        </w:rPr>
        <w:t>调用</w:t>
      </w:r>
      <w:r w:rsidR="005F05F5">
        <w:rPr>
          <w:rFonts w:hint="eastAsia"/>
        </w:rPr>
        <w:t>ExecuteCommandLists</w:t>
      </w:r>
      <w:r w:rsidR="005F05F5">
        <w:rPr>
          <w:rFonts w:hint="eastAsia"/>
        </w:rPr>
        <w:t>之前要先调用</w:t>
      </w:r>
      <w:r w:rsidR="005F05F5">
        <w:rPr>
          <w:rFonts w:hint="eastAsia"/>
        </w:rPr>
        <w:t>Close</w:t>
      </w:r>
      <w:r w:rsidR="005F05F5">
        <w:rPr>
          <w:rFonts w:hint="eastAsia"/>
        </w:rPr>
        <w:t>方法。</w:t>
      </w:r>
    </w:p>
    <w:p w:rsidR="005F05F5" w:rsidRDefault="005F05F5" w:rsidP="00044AFE">
      <w:pPr>
        <w:ind w:firstLine="420"/>
      </w:pPr>
      <w:r>
        <w:rPr>
          <w:rFonts w:hint="eastAsia"/>
        </w:rPr>
        <w:t>还有一种与命令列表相关的名为</w:t>
      </w:r>
      <w:r>
        <w:rPr>
          <w:rFonts w:hint="eastAsia"/>
        </w:rPr>
        <w:t>ID3D12CommandAllocator</w:t>
      </w:r>
      <w:r>
        <w:rPr>
          <w:rFonts w:hint="eastAsia"/>
        </w:rPr>
        <w:t>的内存管理类接口。记录在命令列表内的命令，实际上是存储在与之关联的命令分配器上。当通过</w:t>
      </w:r>
      <w:r>
        <w:rPr>
          <w:rFonts w:hint="eastAsia"/>
        </w:rPr>
        <w:t>ExecuteCommandLists</w:t>
      </w:r>
      <w:r>
        <w:rPr>
          <w:rFonts w:hint="eastAsia"/>
        </w:rPr>
        <w:t>方法执行命令列表时，命令队列就会引用分配器中的命令。命令分配器由</w:t>
      </w:r>
      <w:r>
        <w:rPr>
          <w:rFonts w:hint="eastAsia"/>
        </w:rPr>
        <w:t>ID3D12Device</w:t>
      </w:r>
      <w:r>
        <w:rPr>
          <w:rFonts w:hint="eastAsia"/>
        </w:rPr>
        <w:t>的</w:t>
      </w:r>
      <w:proofErr w:type="spellStart"/>
      <w:r>
        <w:rPr>
          <w:rFonts w:hint="eastAsia"/>
        </w:rPr>
        <w:t>CreateCommandAllocator</w:t>
      </w:r>
      <w:proofErr w:type="spellEnd"/>
      <w:r>
        <w:rPr>
          <w:rFonts w:hint="eastAsia"/>
        </w:rPr>
        <w:t>接口创建。</w:t>
      </w:r>
    </w:p>
    <w:p w:rsidR="00727061" w:rsidRDefault="00727061" w:rsidP="00E86A9A">
      <w:pPr>
        <w:ind w:firstLine="420"/>
      </w:pPr>
      <w:r>
        <w:rPr>
          <w:rFonts w:hint="eastAsia"/>
        </w:rPr>
        <w:t>我们可以创建多个关联于同一命令分配器的命令列表，但是不能同时用它们记录命令。因此，当其中的一个命令列表在记录命令时，必须关闭同一个分配器的其他命令列表。</w:t>
      </w:r>
    </w:p>
    <w:p w:rsidR="00727061" w:rsidRDefault="00727061" w:rsidP="002F4B27">
      <w:pPr>
        <w:ind w:firstLine="420"/>
      </w:pPr>
      <w:r>
        <w:rPr>
          <w:rFonts w:hint="eastAsia"/>
        </w:rPr>
        <w:t>重置命令列表并不会影响命令队列中的命令，因为相关的命令分配器仍在维护着其内存中被命令队列引用的系列命令。</w:t>
      </w:r>
    </w:p>
    <w:p w:rsidR="00727061" w:rsidRDefault="00727061" w:rsidP="00B50F0E">
      <w:pPr>
        <w:ind w:firstLine="420"/>
      </w:pPr>
      <w:r>
        <w:rPr>
          <w:rFonts w:hint="eastAsia"/>
        </w:rPr>
        <w:t>ID3D12CommandAllocator::Reset</w:t>
      </w:r>
      <w:r>
        <w:rPr>
          <w:rFonts w:hint="eastAsia"/>
        </w:rPr>
        <w:t>方法重置命令分配器的内存。</w:t>
      </w:r>
    </w:p>
    <w:p w:rsidR="00727061" w:rsidRDefault="00727061" w:rsidP="00D90B08"/>
    <w:p w:rsidR="00727061" w:rsidRPr="001D4F4A" w:rsidRDefault="00727061" w:rsidP="00D90B08">
      <w:pPr>
        <w:rPr>
          <w:b/>
          <w:color w:val="00B050"/>
        </w:rPr>
      </w:pPr>
      <w:r w:rsidRPr="001D4F4A">
        <w:rPr>
          <w:rFonts w:hint="eastAsia"/>
          <w:b/>
          <w:color w:val="00B050"/>
        </w:rPr>
        <w:t>4.2.2 CPU</w:t>
      </w:r>
      <w:r w:rsidRPr="001D4F4A">
        <w:rPr>
          <w:rFonts w:hint="eastAsia"/>
          <w:b/>
          <w:color w:val="00B050"/>
        </w:rPr>
        <w:t>与</w:t>
      </w:r>
      <w:r w:rsidRPr="001D4F4A">
        <w:rPr>
          <w:rFonts w:hint="eastAsia"/>
          <w:b/>
          <w:color w:val="00B050"/>
        </w:rPr>
        <w:t>GPU</w:t>
      </w:r>
      <w:r w:rsidRPr="001D4F4A">
        <w:rPr>
          <w:rFonts w:hint="eastAsia"/>
          <w:b/>
          <w:color w:val="00B050"/>
        </w:rPr>
        <w:t>间的同步</w:t>
      </w:r>
    </w:p>
    <w:p w:rsidR="00727061" w:rsidRDefault="00462F8D" w:rsidP="001D4F4A">
      <w:pPr>
        <w:ind w:firstLine="420"/>
      </w:pPr>
      <w:r>
        <w:rPr>
          <w:rFonts w:hint="eastAsia"/>
        </w:rPr>
        <w:t>假设有一个资源</w:t>
      </w:r>
      <w:r>
        <w:rPr>
          <w:rFonts w:hint="eastAsia"/>
        </w:rPr>
        <w:t>R</w:t>
      </w:r>
      <w:r>
        <w:rPr>
          <w:rFonts w:hint="eastAsia"/>
        </w:rPr>
        <w:t>，存有几何体位置信息。现在，令</w:t>
      </w:r>
      <w:r>
        <w:rPr>
          <w:rFonts w:hint="eastAsia"/>
        </w:rPr>
        <w:t>CPU</w:t>
      </w:r>
      <w:r>
        <w:rPr>
          <w:rFonts w:hint="eastAsia"/>
        </w:rPr>
        <w:t>对</w:t>
      </w:r>
      <w:r>
        <w:rPr>
          <w:rFonts w:hint="eastAsia"/>
        </w:rPr>
        <w:t>R</w:t>
      </w:r>
      <w:r>
        <w:rPr>
          <w:rFonts w:hint="eastAsia"/>
        </w:rPr>
        <w:t>中数据进行更新，把位置信息改为</w:t>
      </w:r>
      <w:r>
        <w:rPr>
          <w:rFonts w:hint="eastAsia"/>
        </w:rPr>
        <w:t>p1</w:t>
      </w:r>
      <w:r>
        <w:rPr>
          <w:rFonts w:hint="eastAsia"/>
        </w:rPr>
        <w:t>，再向队列中添加绘制资源命令，如果</w:t>
      </w:r>
      <w:r>
        <w:rPr>
          <w:rFonts w:hint="eastAsia"/>
        </w:rPr>
        <w:t>CPU</w:t>
      </w:r>
      <w:r>
        <w:rPr>
          <w:rFonts w:hint="eastAsia"/>
        </w:rPr>
        <w:t>在执行绘制前将位置改为</w:t>
      </w:r>
      <w:r>
        <w:rPr>
          <w:rFonts w:hint="eastAsia"/>
        </w:rPr>
        <w:t>p2</w:t>
      </w:r>
      <w:r>
        <w:rPr>
          <w:rFonts w:hint="eastAsia"/>
        </w:rPr>
        <w:t>，就会造成一个严重的错误。</w:t>
      </w:r>
    </w:p>
    <w:p w:rsidR="00462F8D" w:rsidRDefault="00462F8D" w:rsidP="001C178B">
      <w:pPr>
        <w:ind w:firstLine="420"/>
      </w:pPr>
      <w:r>
        <w:rPr>
          <w:rFonts w:hint="eastAsia"/>
        </w:rPr>
        <w:t>解决此问题的一个方法是：强制</w:t>
      </w:r>
      <w:r>
        <w:rPr>
          <w:rFonts w:hint="eastAsia"/>
        </w:rPr>
        <w:t>CPU</w:t>
      </w:r>
      <w:r>
        <w:rPr>
          <w:rFonts w:hint="eastAsia"/>
        </w:rPr>
        <w:t>等待，知道</w:t>
      </w:r>
      <w:r>
        <w:rPr>
          <w:rFonts w:hint="eastAsia"/>
        </w:rPr>
        <w:t>GPU</w:t>
      </w:r>
      <w:r>
        <w:rPr>
          <w:rFonts w:hint="eastAsia"/>
        </w:rPr>
        <w:t>完成所有命令的处理，达到某个指定的围栏点为止。我们将这种方法称为刷新命令队列，我们可以通过围栏来实现这一点。围栏用</w:t>
      </w:r>
      <w:r>
        <w:rPr>
          <w:rFonts w:hint="eastAsia"/>
        </w:rPr>
        <w:t>ID3D12Fence</w:t>
      </w:r>
      <w:r>
        <w:rPr>
          <w:rFonts w:hint="eastAsia"/>
        </w:rPr>
        <w:t>接口来表示，此技术用于实现</w:t>
      </w:r>
      <w:r>
        <w:rPr>
          <w:rFonts w:hint="eastAsia"/>
        </w:rPr>
        <w:t>GPU</w:t>
      </w:r>
      <w:r>
        <w:rPr>
          <w:rFonts w:hint="eastAsia"/>
        </w:rPr>
        <w:t>和</w:t>
      </w:r>
      <w:r>
        <w:rPr>
          <w:rFonts w:hint="eastAsia"/>
        </w:rPr>
        <w:t>CPU</w:t>
      </w:r>
      <w:r>
        <w:rPr>
          <w:rFonts w:hint="eastAsia"/>
        </w:rPr>
        <w:t>间的同步。</w:t>
      </w:r>
    </w:p>
    <w:p w:rsidR="00AB496A" w:rsidRDefault="00AB496A" w:rsidP="00D90B08"/>
    <w:p w:rsidR="00E9450A" w:rsidRPr="00C66008" w:rsidRDefault="00E9450A" w:rsidP="00D90B08">
      <w:pPr>
        <w:rPr>
          <w:b/>
          <w:color w:val="00B050"/>
        </w:rPr>
      </w:pPr>
      <w:r w:rsidRPr="00C66008">
        <w:rPr>
          <w:rFonts w:hint="eastAsia"/>
          <w:b/>
          <w:color w:val="00B050"/>
        </w:rPr>
        <w:t xml:space="preserve">4.2.3 </w:t>
      </w:r>
      <w:r w:rsidRPr="00C66008">
        <w:rPr>
          <w:rFonts w:hint="eastAsia"/>
          <w:b/>
          <w:color w:val="00B050"/>
        </w:rPr>
        <w:t>资源转换</w:t>
      </w:r>
    </w:p>
    <w:p w:rsidR="00E9450A" w:rsidRDefault="00F90750" w:rsidP="00C66008">
      <w:pPr>
        <w:ind w:firstLine="420"/>
      </w:pPr>
      <w:r>
        <w:rPr>
          <w:rFonts w:hint="eastAsia"/>
        </w:rPr>
        <w:t>我们经常会通过</w:t>
      </w:r>
      <w:r>
        <w:rPr>
          <w:rFonts w:hint="eastAsia"/>
        </w:rPr>
        <w:t>GPU</w:t>
      </w:r>
      <w:r>
        <w:rPr>
          <w:rFonts w:hint="eastAsia"/>
        </w:rPr>
        <w:t>对某个资源</w:t>
      </w:r>
      <w:r>
        <w:rPr>
          <w:rFonts w:hint="eastAsia"/>
        </w:rPr>
        <w:t>R</w:t>
      </w:r>
      <w:r>
        <w:rPr>
          <w:rFonts w:hint="eastAsia"/>
        </w:rPr>
        <w:t>按顺序进行先写后读这两种操作。然而，如果写操作还没有完成</w:t>
      </w:r>
      <w:r w:rsidR="00EC18B6">
        <w:rPr>
          <w:rFonts w:hint="eastAsia"/>
        </w:rPr>
        <w:t>抑或</w:t>
      </w:r>
      <w:r>
        <w:rPr>
          <w:rFonts w:hint="eastAsia"/>
        </w:rPr>
        <w:t>没有开始，却开始读取资源，便会导致资源冒险。为此，</w:t>
      </w:r>
      <w:r>
        <w:rPr>
          <w:rFonts w:hint="eastAsia"/>
        </w:rPr>
        <w:t>Direct3D</w:t>
      </w:r>
      <w:r>
        <w:rPr>
          <w:rFonts w:hint="eastAsia"/>
        </w:rPr>
        <w:t>专门针对资源设计了一组相关状态。</w:t>
      </w:r>
    </w:p>
    <w:p w:rsidR="00F90750" w:rsidRDefault="00F90750" w:rsidP="00474A86">
      <w:pPr>
        <w:ind w:firstLine="420"/>
      </w:pPr>
      <w:r>
        <w:rPr>
          <w:rFonts w:hint="eastAsia"/>
        </w:rPr>
        <w:t>通过命令列表设置转换资源屏障数组，可指定资源的转换：当我们希望以一次</w:t>
      </w:r>
      <w:r>
        <w:rPr>
          <w:rFonts w:hint="eastAsia"/>
        </w:rPr>
        <w:t>API</w:t>
      </w:r>
      <w:r>
        <w:rPr>
          <w:rFonts w:hint="eastAsia"/>
        </w:rPr>
        <w:t>调用来转换多个资源的时候，这种数组就派上了用场。资源屏障用</w:t>
      </w:r>
      <w:r>
        <w:rPr>
          <w:rFonts w:hint="eastAsia"/>
        </w:rPr>
        <w:t>D3D12_RESOURCE_BARRIER</w:t>
      </w:r>
      <w:r>
        <w:rPr>
          <w:rFonts w:hint="eastAsia"/>
        </w:rPr>
        <w:t>结构体来表示。</w:t>
      </w:r>
    </w:p>
    <w:p w:rsidR="00B142F3" w:rsidRDefault="00B142F3" w:rsidP="00474A86">
      <w:pPr>
        <w:ind w:firstLine="420"/>
      </w:pPr>
      <w:r>
        <w:rPr>
          <w:rFonts w:hint="eastAsia"/>
        </w:rPr>
        <w:t>Direct3D 12</w:t>
      </w:r>
      <w:r>
        <w:rPr>
          <w:rFonts w:hint="eastAsia"/>
        </w:rPr>
        <w:t>中许多结构体都有其对应的扩展辅助结构体，更便于使用。以</w:t>
      </w:r>
      <w:r>
        <w:rPr>
          <w:rFonts w:hint="eastAsia"/>
        </w:rPr>
        <w:t>CD3DX12</w:t>
      </w:r>
      <w:r>
        <w:rPr>
          <w:rFonts w:hint="eastAsia"/>
        </w:rPr>
        <w:t>作为前缀的变体全都定义在</w:t>
      </w:r>
      <w:r>
        <w:rPr>
          <w:rFonts w:hint="eastAsia"/>
        </w:rPr>
        <w:t>d3dx12.h</w:t>
      </w:r>
      <w:r>
        <w:rPr>
          <w:rFonts w:hint="eastAsia"/>
        </w:rPr>
        <w:t>头文件当中，这个文件可以</w:t>
      </w:r>
      <w:proofErr w:type="gramStart"/>
      <w:r>
        <w:rPr>
          <w:rFonts w:hint="eastAsia"/>
        </w:rPr>
        <w:t>从官网下载</w:t>
      </w:r>
      <w:proofErr w:type="gramEnd"/>
      <w:r>
        <w:rPr>
          <w:rFonts w:hint="eastAsia"/>
        </w:rPr>
        <w:t>获得。</w:t>
      </w:r>
    </w:p>
    <w:p w:rsidR="008560F1" w:rsidRDefault="008560F1" w:rsidP="00D90B08"/>
    <w:p w:rsidR="008560F1" w:rsidRPr="00C26CB5" w:rsidRDefault="008560F1" w:rsidP="00D90B08">
      <w:pPr>
        <w:rPr>
          <w:b/>
          <w:color w:val="00B050"/>
        </w:rPr>
      </w:pPr>
      <w:r w:rsidRPr="00C26CB5">
        <w:rPr>
          <w:rFonts w:hint="eastAsia"/>
          <w:b/>
          <w:color w:val="00B050"/>
        </w:rPr>
        <w:t xml:space="preserve">4.2.4 </w:t>
      </w:r>
      <w:r w:rsidRPr="00C26CB5">
        <w:rPr>
          <w:rFonts w:hint="eastAsia"/>
          <w:b/>
          <w:color w:val="00B050"/>
        </w:rPr>
        <w:t>命令与多线程</w:t>
      </w:r>
    </w:p>
    <w:p w:rsidR="008560F1" w:rsidRDefault="00FD084B" w:rsidP="00C26CB5">
      <w:pPr>
        <w:ind w:firstLine="420"/>
      </w:pPr>
      <w:r>
        <w:rPr>
          <w:rFonts w:hint="eastAsia"/>
        </w:rPr>
        <w:t>Direct3D 12</w:t>
      </w:r>
      <w:r>
        <w:rPr>
          <w:rFonts w:hint="eastAsia"/>
        </w:rPr>
        <w:t>的设计目标是为用户提供一个搞笑的多线程环境，命令列表也是一种发挥</w:t>
      </w:r>
      <w:r>
        <w:rPr>
          <w:rFonts w:hint="eastAsia"/>
        </w:rPr>
        <w:t>Direct3D</w:t>
      </w:r>
      <w:r>
        <w:rPr>
          <w:rFonts w:hint="eastAsia"/>
        </w:rPr>
        <w:t>多线程优势的途径。对于一个庞大的场景，我们可以创建</w:t>
      </w:r>
      <w:r>
        <w:rPr>
          <w:rFonts w:hint="eastAsia"/>
        </w:rPr>
        <w:t>4</w:t>
      </w:r>
      <w:r>
        <w:rPr>
          <w:rFonts w:hint="eastAsia"/>
        </w:rPr>
        <w:t>条线程，每条线程分别负责构建一个命令列表来绘制</w:t>
      </w:r>
      <w:r>
        <w:rPr>
          <w:rFonts w:hint="eastAsia"/>
        </w:rPr>
        <w:t>25%</w:t>
      </w:r>
      <w:r>
        <w:rPr>
          <w:rFonts w:hint="eastAsia"/>
        </w:rPr>
        <w:t>的场景物体。</w:t>
      </w:r>
    </w:p>
    <w:p w:rsidR="00FD084B" w:rsidRDefault="00FD084B" w:rsidP="00C26CB5">
      <w:pPr>
        <w:ind w:firstLine="420"/>
      </w:pPr>
      <w:r>
        <w:rPr>
          <w:rFonts w:hint="eastAsia"/>
        </w:rPr>
        <w:t>读者可以通过查阅</w:t>
      </w:r>
      <w:r>
        <w:rPr>
          <w:rFonts w:hint="eastAsia"/>
        </w:rPr>
        <w:t>SDK</w:t>
      </w:r>
      <w:r>
        <w:rPr>
          <w:rFonts w:hint="eastAsia"/>
        </w:rPr>
        <w:t>中的</w:t>
      </w:r>
      <w:r>
        <w:rPr>
          <w:rFonts w:hint="eastAsia"/>
        </w:rPr>
        <w:t>Multithreading12</w:t>
      </w:r>
      <w:r>
        <w:rPr>
          <w:rFonts w:hint="eastAsia"/>
        </w:rPr>
        <w:t>示例学习如何并行生成命令列表。如果希望应用程序充分利用系统资源，应该通过多线程技术来发挥</w:t>
      </w:r>
      <w:r>
        <w:rPr>
          <w:rFonts w:hint="eastAsia"/>
        </w:rPr>
        <w:t>CPU</w:t>
      </w:r>
      <w:r>
        <w:rPr>
          <w:rFonts w:hint="eastAsia"/>
        </w:rPr>
        <w:t>多核心的并行处理能力。</w:t>
      </w:r>
    </w:p>
    <w:p w:rsidR="00435B54" w:rsidRDefault="00435B54" w:rsidP="00D90B08"/>
    <w:p w:rsidR="00473E6C" w:rsidRPr="00310ABE" w:rsidRDefault="00473E6C" w:rsidP="00D90B08">
      <w:pPr>
        <w:rPr>
          <w:b/>
          <w:color w:val="00B050"/>
        </w:rPr>
      </w:pPr>
      <w:r w:rsidRPr="00310ABE">
        <w:rPr>
          <w:rFonts w:hint="eastAsia"/>
          <w:b/>
          <w:color w:val="00B050"/>
        </w:rPr>
        <w:t xml:space="preserve">4.3 </w:t>
      </w:r>
      <w:r w:rsidRPr="00310ABE">
        <w:rPr>
          <w:rFonts w:hint="eastAsia"/>
          <w:b/>
          <w:color w:val="00B050"/>
        </w:rPr>
        <w:t>初始化</w:t>
      </w:r>
      <w:r w:rsidRPr="00310ABE">
        <w:rPr>
          <w:rFonts w:hint="eastAsia"/>
          <w:b/>
          <w:color w:val="00B050"/>
        </w:rPr>
        <w:t>Direct3D</w:t>
      </w:r>
    </w:p>
    <w:p w:rsidR="00473E6C" w:rsidRDefault="002A5D46" w:rsidP="00D90B08">
      <w:r>
        <w:rPr>
          <w:rFonts w:hint="eastAsia"/>
        </w:rPr>
        <w:t>初始化步骤：</w:t>
      </w:r>
    </w:p>
    <w:p w:rsidR="002A5D46" w:rsidRDefault="002A5D46" w:rsidP="002A5D46">
      <w:pPr>
        <w:pStyle w:val="a5"/>
        <w:numPr>
          <w:ilvl w:val="0"/>
          <w:numId w:val="2"/>
        </w:numPr>
        <w:ind w:firstLineChars="0"/>
      </w:pPr>
      <w:r>
        <w:rPr>
          <w:rFonts w:hint="eastAsia"/>
        </w:rPr>
        <w:t>用</w:t>
      </w:r>
      <w:r>
        <w:rPr>
          <w:rFonts w:hint="eastAsia"/>
        </w:rPr>
        <w:t>D3D12CreateDevice</w:t>
      </w:r>
      <w:r>
        <w:rPr>
          <w:rFonts w:hint="eastAsia"/>
        </w:rPr>
        <w:t>函数创建</w:t>
      </w:r>
      <w:r>
        <w:rPr>
          <w:rFonts w:hint="eastAsia"/>
        </w:rPr>
        <w:t>ID3D12Device</w:t>
      </w:r>
      <w:r>
        <w:rPr>
          <w:rFonts w:hint="eastAsia"/>
        </w:rPr>
        <w:t>接口实例；</w:t>
      </w:r>
    </w:p>
    <w:p w:rsidR="002A5D46" w:rsidRDefault="002A5D46" w:rsidP="002A5D46">
      <w:pPr>
        <w:pStyle w:val="a5"/>
        <w:numPr>
          <w:ilvl w:val="0"/>
          <w:numId w:val="2"/>
        </w:numPr>
        <w:ind w:firstLineChars="0"/>
      </w:pPr>
      <w:r>
        <w:rPr>
          <w:rFonts w:hint="eastAsia"/>
        </w:rPr>
        <w:t>创建一个</w:t>
      </w:r>
      <w:r>
        <w:rPr>
          <w:rFonts w:hint="eastAsia"/>
        </w:rPr>
        <w:t>ID3D12Fence</w:t>
      </w:r>
      <w:r>
        <w:rPr>
          <w:rFonts w:hint="eastAsia"/>
        </w:rPr>
        <w:t>对象，并查询描述符的大小；</w:t>
      </w:r>
    </w:p>
    <w:p w:rsidR="002A5D46" w:rsidRDefault="002A5D46" w:rsidP="002A5D46">
      <w:pPr>
        <w:pStyle w:val="a5"/>
        <w:numPr>
          <w:ilvl w:val="0"/>
          <w:numId w:val="2"/>
        </w:numPr>
        <w:ind w:firstLineChars="0"/>
      </w:pPr>
      <w:r>
        <w:rPr>
          <w:rFonts w:hint="eastAsia"/>
        </w:rPr>
        <w:t>检测用户设备对</w:t>
      </w:r>
      <w:r>
        <w:rPr>
          <w:rFonts w:hint="eastAsia"/>
        </w:rPr>
        <w:t>4X MSAA</w:t>
      </w:r>
      <w:r>
        <w:rPr>
          <w:rFonts w:hint="eastAsia"/>
        </w:rPr>
        <w:t>质量级别的支持情况；</w:t>
      </w:r>
    </w:p>
    <w:p w:rsidR="002A5D46" w:rsidRDefault="002A5D46" w:rsidP="002A5D46">
      <w:pPr>
        <w:pStyle w:val="a5"/>
        <w:numPr>
          <w:ilvl w:val="0"/>
          <w:numId w:val="2"/>
        </w:numPr>
        <w:ind w:firstLineChars="0"/>
      </w:pPr>
      <w:r>
        <w:rPr>
          <w:rFonts w:hint="eastAsia"/>
        </w:rPr>
        <w:t>依次创建命令队列、命令列表分配器和主命令列表；</w:t>
      </w:r>
    </w:p>
    <w:p w:rsidR="002A5D46" w:rsidRDefault="002A5D46" w:rsidP="002A5D46">
      <w:pPr>
        <w:pStyle w:val="a5"/>
        <w:numPr>
          <w:ilvl w:val="0"/>
          <w:numId w:val="2"/>
        </w:numPr>
        <w:ind w:firstLineChars="0"/>
      </w:pPr>
      <w:r>
        <w:rPr>
          <w:rFonts w:hint="eastAsia"/>
        </w:rPr>
        <w:t>描述并创建交换链；</w:t>
      </w:r>
    </w:p>
    <w:p w:rsidR="002A5D46" w:rsidRDefault="002A5D46" w:rsidP="002A5D46">
      <w:pPr>
        <w:pStyle w:val="a5"/>
        <w:numPr>
          <w:ilvl w:val="0"/>
          <w:numId w:val="2"/>
        </w:numPr>
        <w:ind w:firstLineChars="0"/>
      </w:pPr>
      <w:r>
        <w:rPr>
          <w:rFonts w:hint="eastAsia"/>
        </w:rPr>
        <w:lastRenderedPageBreak/>
        <w:t>创建应用程序所需的描述符堆；</w:t>
      </w:r>
    </w:p>
    <w:p w:rsidR="002A5D46" w:rsidRDefault="002A5D46" w:rsidP="002A5D46">
      <w:pPr>
        <w:pStyle w:val="a5"/>
        <w:numPr>
          <w:ilvl w:val="0"/>
          <w:numId w:val="2"/>
        </w:numPr>
        <w:ind w:firstLineChars="0"/>
      </w:pPr>
      <w:r>
        <w:rPr>
          <w:rFonts w:hint="eastAsia"/>
        </w:rPr>
        <w:t>调整后台缓冲区的大小，并为它创建渲染目标视图；</w:t>
      </w:r>
    </w:p>
    <w:p w:rsidR="002A5D46" w:rsidRDefault="002A5D46" w:rsidP="002A5D46">
      <w:pPr>
        <w:pStyle w:val="a5"/>
        <w:numPr>
          <w:ilvl w:val="0"/>
          <w:numId w:val="2"/>
        </w:numPr>
        <w:ind w:firstLineChars="0"/>
      </w:pPr>
      <w:r>
        <w:rPr>
          <w:rFonts w:hint="eastAsia"/>
        </w:rPr>
        <w:t>创建深度</w:t>
      </w:r>
      <w:r>
        <w:rPr>
          <w:rFonts w:hint="eastAsia"/>
        </w:rPr>
        <w:t>/</w:t>
      </w:r>
      <w:r>
        <w:rPr>
          <w:rFonts w:hint="eastAsia"/>
        </w:rPr>
        <w:t>模板缓冲区及与之关联的深度</w:t>
      </w:r>
      <w:r>
        <w:rPr>
          <w:rFonts w:hint="eastAsia"/>
        </w:rPr>
        <w:t>/</w:t>
      </w:r>
      <w:r>
        <w:rPr>
          <w:rFonts w:hint="eastAsia"/>
        </w:rPr>
        <w:t>模板视图；</w:t>
      </w:r>
    </w:p>
    <w:p w:rsidR="002A5D46" w:rsidRDefault="002A5D46" w:rsidP="002A5D46">
      <w:pPr>
        <w:pStyle w:val="a5"/>
        <w:numPr>
          <w:ilvl w:val="0"/>
          <w:numId w:val="2"/>
        </w:numPr>
        <w:ind w:firstLineChars="0"/>
      </w:pPr>
      <w:r>
        <w:rPr>
          <w:rFonts w:hint="eastAsia"/>
        </w:rPr>
        <w:t>设置视口和裁剪矩形；</w:t>
      </w:r>
    </w:p>
    <w:p w:rsidR="00EB4E2D" w:rsidRDefault="00EB4E2D" w:rsidP="002A5D46">
      <w:pPr>
        <w:rPr>
          <w:rFonts w:hint="eastAsia"/>
        </w:rPr>
      </w:pPr>
    </w:p>
    <w:p w:rsidR="002A5D46" w:rsidRPr="00CA3B0F" w:rsidRDefault="008F4D5F" w:rsidP="002A5D46">
      <w:pPr>
        <w:rPr>
          <w:b/>
          <w:color w:val="00B050"/>
        </w:rPr>
      </w:pPr>
      <w:r w:rsidRPr="00CA3B0F">
        <w:rPr>
          <w:rFonts w:hint="eastAsia"/>
          <w:b/>
          <w:color w:val="00B050"/>
        </w:rPr>
        <w:t xml:space="preserve">4.3.1 </w:t>
      </w:r>
      <w:r w:rsidRPr="00CA3B0F">
        <w:rPr>
          <w:rFonts w:hint="eastAsia"/>
          <w:b/>
          <w:color w:val="00B050"/>
        </w:rPr>
        <w:t>创建设备</w:t>
      </w:r>
    </w:p>
    <w:p w:rsidR="008F4D5F" w:rsidRPr="00CA3B0F" w:rsidRDefault="008F4D5F" w:rsidP="002A5D46">
      <w:pPr>
        <w:rPr>
          <w:b/>
          <w:color w:val="00B050"/>
        </w:rPr>
      </w:pPr>
      <w:r w:rsidRPr="00CA3B0F">
        <w:rPr>
          <w:rFonts w:hint="eastAsia"/>
          <w:b/>
          <w:color w:val="00B050"/>
        </w:rPr>
        <w:t xml:space="preserve">4.3.2 </w:t>
      </w:r>
      <w:r w:rsidRPr="00CA3B0F">
        <w:rPr>
          <w:rFonts w:hint="eastAsia"/>
          <w:b/>
          <w:color w:val="00B050"/>
        </w:rPr>
        <w:t>创建围栏并获取描述符的大小</w:t>
      </w:r>
    </w:p>
    <w:p w:rsidR="008F4D5F" w:rsidRPr="00CA3B0F" w:rsidRDefault="00350553" w:rsidP="002A5D46">
      <w:pPr>
        <w:rPr>
          <w:b/>
          <w:color w:val="00B050"/>
        </w:rPr>
      </w:pPr>
      <w:r w:rsidRPr="00CA3B0F">
        <w:rPr>
          <w:rFonts w:hint="eastAsia"/>
          <w:b/>
          <w:color w:val="00B050"/>
        </w:rPr>
        <w:t xml:space="preserve">4.3.3 </w:t>
      </w:r>
      <w:r w:rsidRPr="00CA3B0F">
        <w:rPr>
          <w:rFonts w:hint="eastAsia"/>
          <w:b/>
          <w:color w:val="00B050"/>
        </w:rPr>
        <w:t>检测对</w:t>
      </w:r>
      <w:r w:rsidRPr="00CA3B0F">
        <w:rPr>
          <w:rFonts w:hint="eastAsia"/>
          <w:b/>
          <w:color w:val="00B050"/>
        </w:rPr>
        <w:t>4X MSAA</w:t>
      </w:r>
      <w:r w:rsidRPr="00CA3B0F">
        <w:rPr>
          <w:rFonts w:hint="eastAsia"/>
          <w:b/>
          <w:color w:val="00B050"/>
        </w:rPr>
        <w:t>质量级别的支持</w:t>
      </w:r>
    </w:p>
    <w:p w:rsidR="00350553" w:rsidRPr="00CA3B0F" w:rsidRDefault="00350553" w:rsidP="002A5D46">
      <w:pPr>
        <w:rPr>
          <w:b/>
          <w:color w:val="00B050"/>
        </w:rPr>
      </w:pPr>
      <w:r w:rsidRPr="00CA3B0F">
        <w:rPr>
          <w:rFonts w:hint="eastAsia"/>
          <w:b/>
          <w:color w:val="00B050"/>
        </w:rPr>
        <w:t xml:space="preserve">4.3.4 </w:t>
      </w:r>
      <w:r w:rsidRPr="00CA3B0F">
        <w:rPr>
          <w:rFonts w:hint="eastAsia"/>
          <w:b/>
          <w:color w:val="00B050"/>
        </w:rPr>
        <w:t>创建命令队列和命令列表</w:t>
      </w:r>
    </w:p>
    <w:p w:rsidR="00350553" w:rsidRPr="00CA3B0F" w:rsidRDefault="00350553" w:rsidP="002A5D46">
      <w:pPr>
        <w:rPr>
          <w:b/>
          <w:color w:val="00B050"/>
        </w:rPr>
      </w:pPr>
      <w:r w:rsidRPr="00CA3B0F">
        <w:rPr>
          <w:rFonts w:hint="eastAsia"/>
          <w:b/>
          <w:color w:val="00B050"/>
        </w:rPr>
        <w:t xml:space="preserve">4.3.5 </w:t>
      </w:r>
      <w:r w:rsidRPr="00CA3B0F">
        <w:rPr>
          <w:rFonts w:hint="eastAsia"/>
          <w:b/>
          <w:color w:val="00B050"/>
        </w:rPr>
        <w:t>描述并创建交换链</w:t>
      </w:r>
    </w:p>
    <w:p w:rsidR="00350553" w:rsidRPr="00CA3B0F" w:rsidRDefault="003B6AC0" w:rsidP="002A5D46">
      <w:pPr>
        <w:rPr>
          <w:b/>
          <w:color w:val="00B050"/>
        </w:rPr>
      </w:pPr>
      <w:r w:rsidRPr="00CA3B0F">
        <w:rPr>
          <w:rFonts w:hint="eastAsia"/>
          <w:b/>
          <w:color w:val="00B050"/>
        </w:rPr>
        <w:t xml:space="preserve">4.3.6 </w:t>
      </w:r>
      <w:r w:rsidRPr="00CA3B0F">
        <w:rPr>
          <w:rFonts w:hint="eastAsia"/>
          <w:b/>
          <w:color w:val="00B050"/>
        </w:rPr>
        <w:t>创建描述符堆</w:t>
      </w:r>
    </w:p>
    <w:p w:rsidR="003B6AC0" w:rsidRPr="00CA3B0F" w:rsidRDefault="003B6AC0" w:rsidP="002A5D46">
      <w:pPr>
        <w:rPr>
          <w:b/>
          <w:color w:val="00B050"/>
        </w:rPr>
      </w:pPr>
      <w:r w:rsidRPr="00CA3B0F">
        <w:rPr>
          <w:rFonts w:hint="eastAsia"/>
          <w:b/>
          <w:color w:val="00B050"/>
        </w:rPr>
        <w:t xml:space="preserve">4.3.7 </w:t>
      </w:r>
      <w:r w:rsidRPr="00CA3B0F">
        <w:rPr>
          <w:rFonts w:hint="eastAsia"/>
          <w:b/>
          <w:color w:val="00B050"/>
        </w:rPr>
        <w:t>创建渲染目标视图</w:t>
      </w:r>
    </w:p>
    <w:p w:rsidR="003B6AC0" w:rsidRPr="00CA3B0F" w:rsidRDefault="003B6AC0" w:rsidP="002A5D46">
      <w:pPr>
        <w:rPr>
          <w:b/>
          <w:color w:val="00B050"/>
        </w:rPr>
      </w:pPr>
      <w:r w:rsidRPr="00CA3B0F">
        <w:rPr>
          <w:rFonts w:hint="eastAsia"/>
          <w:b/>
          <w:color w:val="00B050"/>
        </w:rPr>
        <w:t xml:space="preserve">4.3.8 </w:t>
      </w:r>
      <w:r w:rsidRPr="00CA3B0F">
        <w:rPr>
          <w:rFonts w:hint="eastAsia"/>
          <w:b/>
          <w:color w:val="00B050"/>
        </w:rPr>
        <w:t>创建深度</w:t>
      </w:r>
      <w:r w:rsidRPr="00CA3B0F">
        <w:rPr>
          <w:rFonts w:hint="eastAsia"/>
          <w:b/>
          <w:color w:val="00B050"/>
        </w:rPr>
        <w:t>/</w:t>
      </w:r>
      <w:r w:rsidRPr="00CA3B0F">
        <w:rPr>
          <w:rFonts w:hint="eastAsia"/>
          <w:b/>
          <w:color w:val="00B050"/>
        </w:rPr>
        <w:t>模板缓冲区及视图</w:t>
      </w:r>
    </w:p>
    <w:p w:rsidR="003B6AC0" w:rsidRPr="00CA3B0F" w:rsidRDefault="003B6AC0" w:rsidP="002A5D46">
      <w:pPr>
        <w:rPr>
          <w:b/>
          <w:color w:val="00B050"/>
        </w:rPr>
      </w:pPr>
      <w:r w:rsidRPr="00CA3B0F">
        <w:rPr>
          <w:rFonts w:hint="eastAsia"/>
          <w:b/>
          <w:color w:val="00B050"/>
        </w:rPr>
        <w:t xml:space="preserve">4.3.9 </w:t>
      </w:r>
      <w:r w:rsidRPr="00CA3B0F">
        <w:rPr>
          <w:rFonts w:hint="eastAsia"/>
          <w:b/>
          <w:color w:val="00B050"/>
        </w:rPr>
        <w:t>设置视口</w:t>
      </w:r>
    </w:p>
    <w:p w:rsidR="003B6AC0" w:rsidRPr="00CA3B0F" w:rsidRDefault="003B6AC0" w:rsidP="002A5D46">
      <w:pPr>
        <w:rPr>
          <w:b/>
          <w:color w:val="00B050"/>
        </w:rPr>
      </w:pPr>
      <w:r w:rsidRPr="00CA3B0F">
        <w:rPr>
          <w:rFonts w:hint="eastAsia"/>
          <w:b/>
          <w:color w:val="00B050"/>
        </w:rPr>
        <w:t xml:space="preserve">4.3.10 </w:t>
      </w:r>
      <w:r w:rsidRPr="00CA3B0F">
        <w:rPr>
          <w:rFonts w:hint="eastAsia"/>
          <w:b/>
          <w:color w:val="00B050"/>
        </w:rPr>
        <w:t>设置裁剪矩阵</w:t>
      </w:r>
    </w:p>
    <w:p w:rsidR="003B6AC0" w:rsidRDefault="003B6AC0" w:rsidP="002A5D46"/>
    <w:p w:rsidR="003B6AC0" w:rsidRPr="00CA3B0F" w:rsidRDefault="003B6AC0" w:rsidP="002A5D46">
      <w:pPr>
        <w:rPr>
          <w:b/>
          <w:color w:val="00B050"/>
        </w:rPr>
      </w:pPr>
      <w:r w:rsidRPr="00CA3B0F">
        <w:rPr>
          <w:rFonts w:hint="eastAsia"/>
          <w:b/>
          <w:color w:val="00B050"/>
        </w:rPr>
        <w:t xml:space="preserve">4.4 </w:t>
      </w:r>
      <w:r w:rsidRPr="00CA3B0F">
        <w:rPr>
          <w:rFonts w:hint="eastAsia"/>
          <w:b/>
          <w:color w:val="00B050"/>
        </w:rPr>
        <w:t>计时与动画</w:t>
      </w:r>
    </w:p>
    <w:p w:rsidR="003B6AC0" w:rsidRPr="00CA3B0F" w:rsidRDefault="003B6AC0" w:rsidP="002A5D46">
      <w:pPr>
        <w:rPr>
          <w:b/>
          <w:color w:val="00B050"/>
        </w:rPr>
      </w:pPr>
      <w:r w:rsidRPr="00CA3B0F">
        <w:rPr>
          <w:rFonts w:hint="eastAsia"/>
          <w:b/>
          <w:color w:val="00B050"/>
        </w:rPr>
        <w:t xml:space="preserve">4.4.1 </w:t>
      </w:r>
      <w:r w:rsidRPr="00CA3B0F">
        <w:rPr>
          <w:rFonts w:hint="eastAsia"/>
          <w:b/>
          <w:color w:val="00B050"/>
        </w:rPr>
        <w:t>性能计时器</w:t>
      </w:r>
    </w:p>
    <w:p w:rsidR="003B6AC0" w:rsidRDefault="003B6AC0" w:rsidP="00CA3B0F">
      <w:pPr>
        <w:ind w:firstLine="420"/>
      </w:pPr>
      <w:r>
        <w:rPr>
          <w:rFonts w:hint="eastAsia"/>
        </w:rPr>
        <w:t>为了精确地度量时间，我们将采用性能计时器。</w:t>
      </w:r>
    </w:p>
    <w:p w:rsidR="003B6AC0" w:rsidRDefault="003B6AC0" w:rsidP="00CA3B0F">
      <w:pPr>
        <w:ind w:firstLine="420"/>
      </w:pPr>
      <w:r>
        <w:rPr>
          <w:rFonts w:hint="eastAsia"/>
        </w:rPr>
        <w:t>性能计时器所用的时间度量单位叫做计数。可调用</w:t>
      </w:r>
      <w:r>
        <w:rPr>
          <w:rFonts w:hint="eastAsia"/>
        </w:rPr>
        <w:t>QueryPerformanceCounter</w:t>
      </w:r>
      <w:r>
        <w:rPr>
          <w:rFonts w:hint="eastAsia"/>
        </w:rPr>
        <w:t>函数来获取当前时刻值。</w:t>
      </w:r>
    </w:p>
    <w:p w:rsidR="003B6AC0" w:rsidRDefault="003B6AC0" w:rsidP="00CA3B0F">
      <w:pPr>
        <w:ind w:firstLine="420"/>
      </w:pPr>
      <w:r>
        <w:rPr>
          <w:rFonts w:hint="eastAsia"/>
        </w:rPr>
        <w:t>再用</w:t>
      </w:r>
      <w:r>
        <w:rPr>
          <w:rFonts w:hint="eastAsia"/>
        </w:rPr>
        <w:t>QueryPerformanceFrequency</w:t>
      </w:r>
      <w:r>
        <w:rPr>
          <w:rFonts w:hint="eastAsia"/>
        </w:rPr>
        <w:t>函数来获取性能计时器的频率</w:t>
      </w:r>
      <w:r>
        <w:rPr>
          <w:rFonts w:hint="eastAsia"/>
        </w:rPr>
        <w:t>(</w:t>
      </w:r>
      <w:r>
        <w:rPr>
          <w:rFonts w:hint="eastAsia"/>
        </w:rPr>
        <w:t>计数</w:t>
      </w:r>
      <w:r>
        <w:rPr>
          <w:rFonts w:hint="eastAsia"/>
        </w:rPr>
        <w:t>/</w:t>
      </w:r>
      <w:r>
        <w:rPr>
          <w:rFonts w:hint="eastAsia"/>
        </w:rPr>
        <w:t>秒</w:t>
      </w:r>
      <w:r>
        <w:rPr>
          <w:rFonts w:hint="eastAsia"/>
        </w:rPr>
        <w:t>)</w:t>
      </w:r>
      <w:r>
        <w:rPr>
          <w:rFonts w:hint="eastAsia"/>
        </w:rPr>
        <w:t>。</w:t>
      </w:r>
    </w:p>
    <w:p w:rsidR="003B6AC0" w:rsidRPr="00CA3B0F" w:rsidRDefault="003B6AC0" w:rsidP="002A5D46">
      <w:pPr>
        <w:rPr>
          <w:b/>
          <w:color w:val="00B050"/>
        </w:rPr>
      </w:pPr>
      <w:r w:rsidRPr="00CA3B0F">
        <w:rPr>
          <w:rFonts w:hint="eastAsia"/>
          <w:b/>
          <w:color w:val="00B050"/>
        </w:rPr>
        <w:t xml:space="preserve">4.4.2 </w:t>
      </w:r>
      <w:r w:rsidRPr="00CA3B0F">
        <w:rPr>
          <w:rFonts w:hint="eastAsia"/>
          <w:b/>
          <w:color w:val="00B050"/>
        </w:rPr>
        <w:t>游戏计时器类</w:t>
      </w:r>
    </w:p>
    <w:p w:rsidR="003B6AC0" w:rsidRPr="00CA3B0F" w:rsidRDefault="00963441" w:rsidP="002A5D46">
      <w:pPr>
        <w:rPr>
          <w:b/>
          <w:color w:val="00B050"/>
        </w:rPr>
      </w:pPr>
      <w:r w:rsidRPr="00CA3B0F">
        <w:rPr>
          <w:rFonts w:hint="eastAsia"/>
          <w:b/>
          <w:color w:val="00B050"/>
        </w:rPr>
        <w:t>4.4.3</w:t>
      </w:r>
      <w:r w:rsidR="003B6AC0" w:rsidRPr="00CA3B0F">
        <w:rPr>
          <w:rFonts w:hint="eastAsia"/>
          <w:b/>
          <w:color w:val="00B050"/>
        </w:rPr>
        <w:t xml:space="preserve"> </w:t>
      </w:r>
      <w:proofErr w:type="gramStart"/>
      <w:r w:rsidR="003B6AC0" w:rsidRPr="00CA3B0F">
        <w:rPr>
          <w:rFonts w:hint="eastAsia"/>
          <w:b/>
          <w:color w:val="00B050"/>
        </w:rPr>
        <w:t>帧与帧</w:t>
      </w:r>
      <w:proofErr w:type="gramEnd"/>
      <w:r w:rsidR="003B6AC0" w:rsidRPr="00CA3B0F">
        <w:rPr>
          <w:rFonts w:hint="eastAsia"/>
          <w:b/>
          <w:color w:val="00B050"/>
        </w:rPr>
        <w:t>之间的时间间隔</w:t>
      </w:r>
    </w:p>
    <w:p w:rsidR="00963441" w:rsidRPr="00CA3B0F" w:rsidRDefault="00963441" w:rsidP="002A5D46">
      <w:pPr>
        <w:rPr>
          <w:b/>
          <w:color w:val="00B050"/>
        </w:rPr>
      </w:pPr>
      <w:r w:rsidRPr="00CA3B0F">
        <w:rPr>
          <w:rFonts w:hint="eastAsia"/>
          <w:b/>
          <w:color w:val="00B050"/>
        </w:rPr>
        <w:t xml:space="preserve">4.4.4 </w:t>
      </w:r>
      <w:r w:rsidRPr="00CA3B0F">
        <w:rPr>
          <w:rFonts w:hint="eastAsia"/>
          <w:b/>
          <w:color w:val="00B050"/>
        </w:rPr>
        <w:t>总时间</w:t>
      </w:r>
    </w:p>
    <w:p w:rsidR="00963441" w:rsidRDefault="00963441" w:rsidP="002A5D46"/>
    <w:p w:rsidR="00963441" w:rsidRPr="00CA3B0F" w:rsidRDefault="00963441" w:rsidP="002A5D46">
      <w:pPr>
        <w:rPr>
          <w:b/>
          <w:color w:val="00B050"/>
        </w:rPr>
      </w:pPr>
      <w:r w:rsidRPr="00CA3B0F">
        <w:rPr>
          <w:rFonts w:hint="eastAsia"/>
          <w:b/>
          <w:color w:val="00B050"/>
        </w:rPr>
        <w:t xml:space="preserve">4.5 </w:t>
      </w:r>
      <w:r w:rsidRPr="00CA3B0F">
        <w:rPr>
          <w:rFonts w:hint="eastAsia"/>
          <w:b/>
          <w:color w:val="00B050"/>
        </w:rPr>
        <w:t>应用程序框架示例</w:t>
      </w:r>
    </w:p>
    <w:p w:rsidR="00963441" w:rsidRDefault="0091526A" w:rsidP="00CA3B0F">
      <w:pPr>
        <w:ind w:firstLine="420"/>
      </w:pPr>
      <w:r>
        <w:rPr>
          <w:rFonts w:hint="eastAsia"/>
        </w:rPr>
        <w:t>Win32</w:t>
      </w:r>
      <w:r>
        <w:rPr>
          <w:rFonts w:hint="eastAsia"/>
        </w:rPr>
        <w:t>编程参考附录</w:t>
      </w:r>
      <w:r>
        <w:rPr>
          <w:rFonts w:hint="eastAsia"/>
        </w:rPr>
        <w:t>A</w:t>
      </w:r>
      <w:r>
        <w:rPr>
          <w:rFonts w:hint="eastAsia"/>
        </w:rPr>
        <w:t>。</w:t>
      </w:r>
      <w:bookmarkStart w:id="0" w:name="_GoBack"/>
      <w:bookmarkEnd w:id="0"/>
    </w:p>
    <w:p w:rsidR="0091526A" w:rsidRPr="00CA3B0F" w:rsidRDefault="0091526A" w:rsidP="002A5D46">
      <w:pPr>
        <w:rPr>
          <w:b/>
          <w:color w:val="00B050"/>
        </w:rPr>
      </w:pPr>
      <w:r w:rsidRPr="00CA3B0F">
        <w:rPr>
          <w:rFonts w:hint="eastAsia"/>
          <w:b/>
          <w:color w:val="00B050"/>
        </w:rPr>
        <w:t>4.5.1 D3DApp</w:t>
      </w:r>
      <w:r w:rsidRPr="00CA3B0F">
        <w:rPr>
          <w:rFonts w:hint="eastAsia"/>
          <w:b/>
          <w:color w:val="00B050"/>
        </w:rPr>
        <w:t>类</w:t>
      </w:r>
    </w:p>
    <w:p w:rsidR="0091526A" w:rsidRPr="00CA3B0F" w:rsidRDefault="0091526A" w:rsidP="002A5D46">
      <w:pPr>
        <w:rPr>
          <w:b/>
          <w:color w:val="00B050"/>
        </w:rPr>
      </w:pPr>
      <w:r w:rsidRPr="00CA3B0F">
        <w:rPr>
          <w:rFonts w:hint="eastAsia"/>
          <w:b/>
          <w:color w:val="00B050"/>
        </w:rPr>
        <w:t xml:space="preserve">4.5.2 </w:t>
      </w:r>
      <w:r w:rsidRPr="00CA3B0F">
        <w:rPr>
          <w:rFonts w:hint="eastAsia"/>
          <w:b/>
          <w:color w:val="00B050"/>
        </w:rPr>
        <w:t>非框架方法</w:t>
      </w:r>
    </w:p>
    <w:p w:rsidR="0091526A" w:rsidRPr="00CA3B0F" w:rsidRDefault="0091526A" w:rsidP="002A5D46">
      <w:pPr>
        <w:rPr>
          <w:b/>
          <w:color w:val="00B050"/>
        </w:rPr>
      </w:pPr>
      <w:r w:rsidRPr="00CA3B0F">
        <w:rPr>
          <w:rFonts w:hint="eastAsia"/>
          <w:b/>
          <w:color w:val="00B050"/>
        </w:rPr>
        <w:t xml:space="preserve">4.5.3 </w:t>
      </w:r>
      <w:r w:rsidRPr="00CA3B0F">
        <w:rPr>
          <w:rFonts w:hint="eastAsia"/>
          <w:b/>
          <w:color w:val="00B050"/>
        </w:rPr>
        <w:t>框架方法</w:t>
      </w:r>
    </w:p>
    <w:p w:rsidR="0091526A" w:rsidRPr="00CA3B0F" w:rsidRDefault="0091526A" w:rsidP="002A5D46">
      <w:pPr>
        <w:rPr>
          <w:b/>
          <w:color w:val="00B050"/>
        </w:rPr>
      </w:pPr>
      <w:r w:rsidRPr="00CA3B0F">
        <w:rPr>
          <w:rFonts w:hint="eastAsia"/>
          <w:b/>
          <w:color w:val="00B050"/>
        </w:rPr>
        <w:t xml:space="preserve">4.5.4 </w:t>
      </w:r>
      <w:r w:rsidRPr="00CA3B0F">
        <w:rPr>
          <w:rFonts w:hint="eastAsia"/>
          <w:b/>
          <w:color w:val="00B050"/>
        </w:rPr>
        <w:t>帧的统计信息</w:t>
      </w:r>
    </w:p>
    <w:p w:rsidR="0091526A" w:rsidRPr="00CA3B0F" w:rsidRDefault="0091526A" w:rsidP="002A5D46">
      <w:pPr>
        <w:rPr>
          <w:b/>
          <w:color w:val="00B050"/>
        </w:rPr>
      </w:pPr>
      <w:r w:rsidRPr="00CA3B0F">
        <w:rPr>
          <w:rFonts w:hint="eastAsia"/>
          <w:b/>
          <w:color w:val="00B050"/>
        </w:rPr>
        <w:t xml:space="preserve">4.5.5 </w:t>
      </w:r>
      <w:r w:rsidRPr="00CA3B0F">
        <w:rPr>
          <w:rFonts w:hint="eastAsia"/>
          <w:b/>
          <w:color w:val="00B050"/>
        </w:rPr>
        <w:t>消息处理函数</w:t>
      </w:r>
    </w:p>
    <w:p w:rsidR="0091526A" w:rsidRPr="00CA3B0F" w:rsidRDefault="0091526A" w:rsidP="002A5D46">
      <w:pPr>
        <w:rPr>
          <w:b/>
          <w:color w:val="00B050"/>
        </w:rPr>
      </w:pPr>
      <w:r w:rsidRPr="00CA3B0F">
        <w:rPr>
          <w:rFonts w:hint="eastAsia"/>
          <w:b/>
          <w:color w:val="00B050"/>
        </w:rPr>
        <w:t xml:space="preserve">4.5.6 </w:t>
      </w:r>
      <w:r w:rsidRPr="00CA3B0F">
        <w:rPr>
          <w:rFonts w:hint="eastAsia"/>
          <w:b/>
          <w:color w:val="00B050"/>
        </w:rPr>
        <w:t>初始化</w:t>
      </w:r>
      <w:r w:rsidRPr="00CA3B0F">
        <w:rPr>
          <w:rFonts w:hint="eastAsia"/>
          <w:b/>
          <w:color w:val="00B050"/>
        </w:rPr>
        <w:t>Direct3D</w:t>
      </w:r>
      <w:r w:rsidRPr="00CA3B0F">
        <w:rPr>
          <w:rFonts w:hint="eastAsia"/>
          <w:b/>
          <w:color w:val="00B050"/>
        </w:rPr>
        <w:t>演示程序</w:t>
      </w:r>
    </w:p>
    <w:p w:rsidR="0091526A" w:rsidRPr="00CA3B0F" w:rsidRDefault="0091526A" w:rsidP="002A5D46">
      <w:pPr>
        <w:rPr>
          <w:b/>
          <w:color w:val="00B050"/>
        </w:rPr>
      </w:pPr>
    </w:p>
    <w:p w:rsidR="0091526A" w:rsidRPr="00CA3B0F" w:rsidRDefault="0091526A" w:rsidP="002A5D46">
      <w:pPr>
        <w:rPr>
          <w:b/>
          <w:color w:val="00B050"/>
        </w:rPr>
      </w:pPr>
      <w:r w:rsidRPr="00CA3B0F">
        <w:rPr>
          <w:rFonts w:hint="eastAsia"/>
          <w:b/>
          <w:color w:val="00B050"/>
        </w:rPr>
        <w:t xml:space="preserve">4.6 </w:t>
      </w:r>
      <w:r w:rsidRPr="00CA3B0F">
        <w:rPr>
          <w:rFonts w:hint="eastAsia"/>
          <w:b/>
          <w:color w:val="00B050"/>
        </w:rPr>
        <w:t>调试</w:t>
      </w:r>
      <w:r w:rsidRPr="00CA3B0F">
        <w:rPr>
          <w:rFonts w:hint="eastAsia"/>
          <w:b/>
          <w:color w:val="00B050"/>
        </w:rPr>
        <w:t>Direct3D</w:t>
      </w:r>
      <w:r w:rsidRPr="00CA3B0F">
        <w:rPr>
          <w:rFonts w:hint="eastAsia"/>
          <w:b/>
          <w:color w:val="00B050"/>
        </w:rPr>
        <w:t>应用程序</w:t>
      </w:r>
    </w:p>
    <w:sectPr w:rsidR="0091526A" w:rsidRPr="00CA3B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685" w:rsidRDefault="000A7685" w:rsidP="008D34C8">
      <w:r>
        <w:separator/>
      </w:r>
    </w:p>
  </w:endnote>
  <w:endnote w:type="continuationSeparator" w:id="0">
    <w:p w:rsidR="000A7685" w:rsidRDefault="000A7685" w:rsidP="008D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685" w:rsidRDefault="000A7685" w:rsidP="008D34C8">
      <w:r>
        <w:separator/>
      </w:r>
    </w:p>
  </w:footnote>
  <w:footnote w:type="continuationSeparator" w:id="0">
    <w:p w:rsidR="000A7685" w:rsidRDefault="000A7685" w:rsidP="008D3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14AB1"/>
    <w:multiLevelType w:val="hybridMultilevel"/>
    <w:tmpl w:val="FFC85DF6"/>
    <w:lvl w:ilvl="0" w:tplc="C3B81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3E32BD"/>
    <w:multiLevelType w:val="hybridMultilevel"/>
    <w:tmpl w:val="8DE2A412"/>
    <w:lvl w:ilvl="0" w:tplc="20E669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20E"/>
    <w:rsid w:val="00007AEE"/>
    <w:rsid w:val="00044AFE"/>
    <w:rsid w:val="0004621C"/>
    <w:rsid w:val="00064403"/>
    <w:rsid w:val="00072CDD"/>
    <w:rsid w:val="00084A0E"/>
    <w:rsid w:val="000A0E6A"/>
    <w:rsid w:val="000A6264"/>
    <w:rsid w:val="000A7685"/>
    <w:rsid w:val="000D3592"/>
    <w:rsid w:val="000E25CA"/>
    <w:rsid w:val="001122CA"/>
    <w:rsid w:val="00137FC9"/>
    <w:rsid w:val="001471AF"/>
    <w:rsid w:val="00170E1D"/>
    <w:rsid w:val="00183F98"/>
    <w:rsid w:val="001C178B"/>
    <w:rsid w:val="001C61C6"/>
    <w:rsid w:val="001D4F4A"/>
    <w:rsid w:val="001D7308"/>
    <w:rsid w:val="00247072"/>
    <w:rsid w:val="00252AA6"/>
    <w:rsid w:val="0026746B"/>
    <w:rsid w:val="00283999"/>
    <w:rsid w:val="002A566B"/>
    <w:rsid w:val="002A5D46"/>
    <w:rsid w:val="002F3454"/>
    <w:rsid w:val="002F4B27"/>
    <w:rsid w:val="00310ABE"/>
    <w:rsid w:val="00325B50"/>
    <w:rsid w:val="00350553"/>
    <w:rsid w:val="00350F33"/>
    <w:rsid w:val="003645F6"/>
    <w:rsid w:val="00390721"/>
    <w:rsid w:val="003B6AC0"/>
    <w:rsid w:val="003C607C"/>
    <w:rsid w:val="004224E9"/>
    <w:rsid w:val="00435B54"/>
    <w:rsid w:val="00462F8D"/>
    <w:rsid w:val="00473E6C"/>
    <w:rsid w:val="00474A86"/>
    <w:rsid w:val="004863B2"/>
    <w:rsid w:val="004B35CE"/>
    <w:rsid w:val="004E3C0C"/>
    <w:rsid w:val="0051386B"/>
    <w:rsid w:val="00560EE4"/>
    <w:rsid w:val="005707DD"/>
    <w:rsid w:val="00574CE4"/>
    <w:rsid w:val="005D482C"/>
    <w:rsid w:val="005F05F5"/>
    <w:rsid w:val="00602351"/>
    <w:rsid w:val="00621A91"/>
    <w:rsid w:val="0064220E"/>
    <w:rsid w:val="0069603D"/>
    <w:rsid w:val="006A5D78"/>
    <w:rsid w:val="006C2C6B"/>
    <w:rsid w:val="006E4DBD"/>
    <w:rsid w:val="006F1D92"/>
    <w:rsid w:val="006F33CD"/>
    <w:rsid w:val="006F670D"/>
    <w:rsid w:val="00727061"/>
    <w:rsid w:val="007650BB"/>
    <w:rsid w:val="00771A84"/>
    <w:rsid w:val="00792AAD"/>
    <w:rsid w:val="007A0C33"/>
    <w:rsid w:val="007B5A71"/>
    <w:rsid w:val="007C4713"/>
    <w:rsid w:val="007D303B"/>
    <w:rsid w:val="00843FE7"/>
    <w:rsid w:val="008560F1"/>
    <w:rsid w:val="008744A4"/>
    <w:rsid w:val="008A5661"/>
    <w:rsid w:val="008D34C8"/>
    <w:rsid w:val="008E1A26"/>
    <w:rsid w:val="008F4D5F"/>
    <w:rsid w:val="0091526A"/>
    <w:rsid w:val="00917204"/>
    <w:rsid w:val="009241CC"/>
    <w:rsid w:val="00947221"/>
    <w:rsid w:val="009619AE"/>
    <w:rsid w:val="00963441"/>
    <w:rsid w:val="009C684D"/>
    <w:rsid w:val="00A016EF"/>
    <w:rsid w:val="00A20595"/>
    <w:rsid w:val="00A30365"/>
    <w:rsid w:val="00A60491"/>
    <w:rsid w:val="00A76D45"/>
    <w:rsid w:val="00A92251"/>
    <w:rsid w:val="00A95885"/>
    <w:rsid w:val="00AB30F5"/>
    <w:rsid w:val="00AB496A"/>
    <w:rsid w:val="00AD34F8"/>
    <w:rsid w:val="00AD7795"/>
    <w:rsid w:val="00AE6161"/>
    <w:rsid w:val="00AF11F8"/>
    <w:rsid w:val="00B142F3"/>
    <w:rsid w:val="00B50F0E"/>
    <w:rsid w:val="00B543A4"/>
    <w:rsid w:val="00B6254E"/>
    <w:rsid w:val="00B71B1E"/>
    <w:rsid w:val="00B966CA"/>
    <w:rsid w:val="00BB7EF2"/>
    <w:rsid w:val="00C26CB5"/>
    <w:rsid w:val="00C31BEE"/>
    <w:rsid w:val="00C66008"/>
    <w:rsid w:val="00C84297"/>
    <w:rsid w:val="00CA3547"/>
    <w:rsid w:val="00CA3B0F"/>
    <w:rsid w:val="00CD7C29"/>
    <w:rsid w:val="00CE1478"/>
    <w:rsid w:val="00CF5B76"/>
    <w:rsid w:val="00D0650D"/>
    <w:rsid w:val="00D35DC1"/>
    <w:rsid w:val="00D7033B"/>
    <w:rsid w:val="00D81646"/>
    <w:rsid w:val="00D90B08"/>
    <w:rsid w:val="00D90CBD"/>
    <w:rsid w:val="00DC0606"/>
    <w:rsid w:val="00DF7121"/>
    <w:rsid w:val="00E007C6"/>
    <w:rsid w:val="00E16101"/>
    <w:rsid w:val="00E22B45"/>
    <w:rsid w:val="00E550F4"/>
    <w:rsid w:val="00E748F0"/>
    <w:rsid w:val="00E77EBD"/>
    <w:rsid w:val="00E86A9A"/>
    <w:rsid w:val="00E9450A"/>
    <w:rsid w:val="00EB4E2D"/>
    <w:rsid w:val="00EC18B6"/>
    <w:rsid w:val="00F02311"/>
    <w:rsid w:val="00F42463"/>
    <w:rsid w:val="00F53A97"/>
    <w:rsid w:val="00F90750"/>
    <w:rsid w:val="00FB168E"/>
    <w:rsid w:val="00FD084B"/>
    <w:rsid w:val="00FD1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34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34C8"/>
    <w:rPr>
      <w:sz w:val="18"/>
      <w:szCs w:val="18"/>
    </w:rPr>
  </w:style>
  <w:style w:type="paragraph" w:styleId="a4">
    <w:name w:val="footer"/>
    <w:basedOn w:val="a"/>
    <w:link w:val="Char0"/>
    <w:uiPriority w:val="99"/>
    <w:unhideWhenUsed/>
    <w:rsid w:val="008D34C8"/>
    <w:pPr>
      <w:tabs>
        <w:tab w:val="center" w:pos="4153"/>
        <w:tab w:val="right" w:pos="8306"/>
      </w:tabs>
      <w:snapToGrid w:val="0"/>
      <w:jc w:val="left"/>
    </w:pPr>
    <w:rPr>
      <w:sz w:val="18"/>
      <w:szCs w:val="18"/>
    </w:rPr>
  </w:style>
  <w:style w:type="character" w:customStyle="1" w:styleId="Char0">
    <w:name w:val="页脚 Char"/>
    <w:basedOn w:val="a0"/>
    <w:link w:val="a4"/>
    <w:uiPriority w:val="99"/>
    <w:rsid w:val="008D34C8"/>
    <w:rPr>
      <w:sz w:val="18"/>
      <w:szCs w:val="18"/>
    </w:rPr>
  </w:style>
  <w:style w:type="paragraph" w:styleId="a5">
    <w:name w:val="List Paragraph"/>
    <w:basedOn w:val="a"/>
    <w:uiPriority w:val="34"/>
    <w:qFormat/>
    <w:rsid w:val="00D90B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34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34C8"/>
    <w:rPr>
      <w:sz w:val="18"/>
      <w:szCs w:val="18"/>
    </w:rPr>
  </w:style>
  <w:style w:type="paragraph" w:styleId="a4">
    <w:name w:val="footer"/>
    <w:basedOn w:val="a"/>
    <w:link w:val="Char0"/>
    <w:uiPriority w:val="99"/>
    <w:unhideWhenUsed/>
    <w:rsid w:val="008D34C8"/>
    <w:pPr>
      <w:tabs>
        <w:tab w:val="center" w:pos="4153"/>
        <w:tab w:val="right" w:pos="8306"/>
      </w:tabs>
      <w:snapToGrid w:val="0"/>
      <w:jc w:val="left"/>
    </w:pPr>
    <w:rPr>
      <w:sz w:val="18"/>
      <w:szCs w:val="18"/>
    </w:rPr>
  </w:style>
  <w:style w:type="character" w:customStyle="1" w:styleId="Char0">
    <w:name w:val="页脚 Char"/>
    <w:basedOn w:val="a0"/>
    <w:link w:val="a4"/>
    <w:uiPriority w:val="99"/>
    <w:rsid w:val="008D34C8"/>
    <w:rPr>
      <w:sz w:val="18"/>
      <w:szCs w:val="18"/>
    </w:rPr>
  </w:style>
  <w:style w:type="paragraph" w:styleId="a5">
    <w:name w:val="List Paragraph"/>
    <w:basedOn w:val="a"/>
    <w:uiPriority w:val="34"/>
    <w:qFormat/>
    <w:rsid w:val="00D90B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xuecc</dc:creator>
  <cp:keywords/>
  <dc:description/>
  <cp:lastModifiedBy>xuecc</cp:lastModifiedBy>
  <cp:revision>339</cp:revision>
  <dcterms:created xsi:type="dcterms:W3CDTF">2023-02-09T01:06:00Z</dcterms:created>
  <dcterms:modified xsi:type="dcterms:W3CDTF">2023-02-10T11:39:00Z</dcterms:modified>
</cp:coreProperties>
</file>