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BA" w:rsidRDefault="0018580A">
      <w:r>
        <w:t>级联过渡抖动</w:t>
      </w:r>
    </w:p>
    <w:p w:rsidR="0018580A" w:rsidRDefault="0018580A">
      <w:r>
        <w:rPr>
          <w:rFonts w:hint="eastAsia"/>
        </w:rPr>
        <w:t>W</w:t>
      </w:r>
      <w:r>
        <w:t>hat:</w:t>
      </w:r>
    </w:p>
    <w:p w:rsidR="0018580A" w:rsidRDefault="0018580A">
      <w:r>
        <w:t>Why:</w:t>
      </w:r>
    </w:p>
    <w:p w:rsidR="0018580A" w:rsidRDefault="0018580A">
      <w:r>
        <w:t>How:</w:t>
      </w:r>
    </w:p>
    <w:p w:rsidR="0018580A" w:rsidRDefault="0018580A" w:rsidP="000E1A4E">
      <w:pPr>
        <w:ind w:firstLine="420"/>
      </w:pPr>
      <w:r>
        <w:rPr>
          <w:rFonts w:hint="eastAsia"/>
        </w:rPr>
        <w:t>什么是级联过渡抖动？</w:t>
      </w:r>
    </w:p>
    <w:p w:rsidR="0018580A" w:rsidRDefault="0018580A" w:rsidP="0018580A">
      <w:r>
        <w:rPr>
          <w:rFonts w:hint="eastAsia"/>
        </w:rPr>
        <w:tab/>
      </w:r>
      <w:r w:rsidRPr="005712DF">
        <w:rPr>
          <w:rFonts w:hint="eastAsia"/>
        </w:rPr>
        <w:t>虽然从级联混合效果上看起来不错，但这会使我们必须在级联混合区域中对阴影贴图多采样一次。有一种替代方法是基于抖动模式始终从一个级联中采样。虽然这看起来不太好，但是可以提升计算效率，也会减少一次采样，尤其在使用大的</w:t>
      </w:r>
      <w:r w:rsidRPr="005712DF">
        <w:rPr>
          <w:rFonts w:hint="eastAsia"/>
        </w:rPr>
        <w:t>PCF</w:t>
      </w:r>
      <w:r w:rsidRPr="005712DF">
        <w:rPr>
          <w:rFonts w:hint="eastAsia"/>
        </w:rPr>
        <w:t>过滤模式时。</w:t>
      </w:r>
    </w:p>
    <w:p w:rsidR="0018580A" w:rsidRDefault="000300BA">
      <w:r>
        <w:tab/>
      </w:r>
      <w:r w:rsidRPr="000300BA">
        <w:rPr>
          <w:rFonts w:hint="eastAsia"/>
        </w:rPr>
        <w:t xml:space="preserve">5. </w:t>
      </w:r>
      <w:r w:rsidRPr="000300BA">
        <w:rPr>
          <w:rFonts w:hint="eastAsia"/>
        </w:rPr>
        <w:t>在片元函数中我们生成抖动值，最简单的办法是使用源码库中的</w:t>
      </w:r>
      <w:r w:rsidRPr="000300BA">
        <w:rPr>
          <w:rFonts w:hint="eastAsia"/>
        </w:rPr>
        <w:t>InterleavedGradientNoise</w:t>
      </w:r>
      <w:r w:rsidRPr="000300BA">
        <w:rPr>
          <w:rFonts w:hint="eastAsia"/>
        </w:rPr>
        <w:t>方法，传递屏幕空间顶点位置的</w:t>
      </w:r>
      <w:r w:rsidRPr="000300BA">
        <w:rPr>
          <w:rFonts w:hint="eastAsia"/>
        </w:rPr>
        <w:t>XY</w:t>
      </w:r>
      <w:r w:rsidRPr="000300BA">
        <w:rPr>
          <w:rFonts w:hint="eastAsia"/>
        </w:rPr>
        <w:t>分量，生成一个随机的抖动（噪声）值。第二个参数用于动画，我们不需要，所以设为</w:t>
      </w:r>
      <w:r w:rsidRPr="000300BA">
        <w:rPr>
          <w:rFonts w:hint="eastAsia"/>
        </w:rPr>
        <w:t>0</w:t>
      </w:r>
      <w:r w:rsidRPr="000300BA">
        <w:rPr>
          <w:rFonts w:hint="eastAsia"/>
        </w:rPr>
        <w:t>。</w:t>
      </w:r>
    </w:p>
    <w:p w:rsidR="00F11D61" w:rsidRDefault="00F11D61">
      <w:r>
        <w:tab/>
      </w:r>
      <w:r w:rsidR="002A303E" w:rsidRPr="002A303E">
        <w:rPr>
          <w:rFonts w:hint="eastAsia"/>
        </w:rPr>
        <w:t xml:space="preserve">6. </w:t>
      </w:r>
      <w:r w:rsidR="002A303E" w:rsidRPr="002A303E">
        <w:rPr>
          <w:rFonts w:hint="eastAsia"/>
        </w:rPr>
        <w:t>在</w:t>
      </w:r>
      <w:r w:rsidR="002A303E" w:rsidRPr="002A303E">
        <w:rPr>
          <w:rFonts w:hint="eastAsia"/>
        </w:rPr>
        <w:t>Shadows.hlsl</w:t>
      </w:r>
      <w:r w:rsidR="002A303E" w:rsidRPr="002A303E">
        <w:rPr>
          <w:rFonts w:hint="eastAsia"/>
        </w:rPr>
        <w:t>文件的</w:t>
      </w:r>
      <w:r w:rsidR="002A303E" w:rsidRPr="002A303E">
        <w:rPr>
          <w:rFonts w:hint="eastAsia"/>
        </w:rPr>
        <w:t>GetShadowData</w:t>
      </w:r>
      <w:r w:rsidR="002A303E" w:rsidRPr="002A303E">
        <w:rPr>
          <w:rFonts w:hint="eastAsia"/>
        </w:rPr>
        <w:t>方法中，在设置级联索引前，判断级联混合模式是否为</w:t>
      </w:r>
      <w:r w:rsidR="002A303E" w:rsidRPr="002A303E">
        <w:rPr>
          <w:rFonts w:hint="eastAsia"/>
        </w:rPr>
        <w:t>Soft</w:t>
      </w:r>
      <w:r w:rsidR="002A303E" w:rsidRPr="002A303E">
        <w:rPr>
          <w:rFonts w:hint="eastAsia"/>
        </w:rPr>
        <w:t>，如果是则将级联混合值设为</w:t>
      </w:r>
      <w:r w:rsidR="002A303E" w:rsidRPr="002A303E">
        <w:rPr>
          <w:rFonts w:hint="eastAsia"/>
        </w:rPr>
        <w:t>1</w:t>
      </w:r>
      <w:r w:rsidR="002A303E" w:rsidRPr="002A303E">
        <w:rPr>
          <w:rFonts w:hint="eastAsia"/>
        </w:rPr>
        <w:t>。当混合模式为抖动模式时，如果我们不在最后一个级联中，且当级联混合值小于抖动值时，则跳到下一个级联。</w:t>
      </w:r>
    </w:p>
    <w:p w:rsidR="008E491C" w:rsidRPr="00A011F6" w:rsidRDefault="008E491C" w:rsidP="00A011F6">
      <w:pPr>
        <w:rPr>
          <w:rFonts w:hint="eastAsia"/>
        </w:rPr>
      </w:pPr>
      <w:bookmarkStart w:id="0" w:name="_GoBack"/>
      <w:bookmarkEnd w:id="0"/>
    </w:p>
    <w:p w:rsidR="008E491C" w:rsidRPr="008E491C" w:rsidRDefault="008E491C"/>
    <w:sectPr w:rsidR="008E491C" w:rsidRPr="008E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83D" w:rsidRDefault="00EB383D" w:rsidP="0018580A">
      <w:r>
        <w:separator/>
      </w:r>
    </w:p>
  </w:endnote>
  <w:endnote w:type="continuationSeparator" w:id="0">
    <w:p w:rsidR="00EB383D" w:rsidRDefault="00EB383D" w:rsidP="0018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83D" w:rsidRDefault="00EB383D" w:rsidP="0018580A">
      <w:r>
        <w:separator/>
      </w:r>
    </w:p>
  </w:footnote>
  <w:footnote w:type="continuationSeparator" w:id="0">
    <w:p w:rsidR="00EB383D" w:rsidRDefault="00EB383D" w:rsidP="0018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2"/>
    <w:rsid w:val="000300BA"/>
    <w:rsid w:val="000E1A4E"/>
    <w:rsid w:val="0018580A"/>
    <w:rsid w:val="002A303E"/>
    <w:rsid w:val="00431BE2"/>
    <w:rsid w:val="005B1BBA"/>
    <w:rsid w:val="008E491C"/>
    <w:rsid w:val="00A011F6"/>
    <w:rsid w:val="00C47D75"/>
    <w:rsid w:val="00EB383D"/>
    <w:rsid w:val="00F11D61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6AF52-F8B0-44EF-810A-FAB94B86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2021-07-10T08:41:00Z</dcterms:created>
  <dcterms:modified xsi:type="dcterms:W3CDTF">2021-07-10T12:45:00Z</dcterms:modified>
</cp:coreProperties>
</file>