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D0" w:rsidRPr="005815CE" w:rsidRDefault="002606D0" w:rsidP="002606D0">
      <w:pPr>
        <w:rPr>
          <w:b/>
          <w:color w:val="70AD47" w:themeColor="accent6"/>
          <w:sz w:val="28"/>
          <w:szCs w:val="28"/>
        </w:rPr>
      </w:pPr>
      <w:r w:rsidRPr="005815CE">
        <w:rPr>
          <w:rFonts w:hint="eastAsia"/>
          <w:b/>
          <w:color w:val="70AD47" w:themeColor="accent6"/>
          <w:sz w:val="28"/>
          <w:szCs w:val="28"/>
        </w:rPr>
        <w:t>素描风格</w:t>
      </w:r>
    </w:p>
    <w:p w:rsidR="002606D0" w:rsidRPr="005815CE" w:rsidRDefault="002606D0" w:rsidP="002606D0">
      <w:pPr>
        <w:rPr>
          <w:b/>
          <w:color w:val="70AD47" w:themeColor="accent6"/>
        </w:rPr>
      </w:pPr>
      <w:r w:rsidRPr="005815CE">
        <w:rPr>
          <w:rFonts w:hint="eastAsia"/>
          <w:b/>
          <w:color w:val="70AD47" w:themeColor="accent6"/>
        </w:rPr>
        <w:t>W</w:t>
      </w:r>
      <w:r w:rsidRPr="005815CE">
        <w:rPr>
          <w:b/>
          <w:color w:val="70AD47" w:themeColor="accent6"/>
        </w:rPr>
        <w:t>hat:</w:t>
      </w:r>
    </w:p>
    <w:p w:rsidR="002606D0" w:rsidRPr="005815CE" w:rsidRDefault="002606D0" w:rsidP="002606D0">
      <w:pPr>
        <w:rPr>
          <w:b/>
          <w:color w:val="70AD47" w:themeColor="accent6"/>
        </w:rPr>
      </w:pPr>
      <w:r w:rsidRPr="005815CE">
        <w:rPr>
          <w:b/>
          <w:color w:val="70AD47" w:themeColor="accent6"/>
        </w:rPr>
        <w:t>Why:</w:t>
      </w:r>
    </w:p>
    <w:p w:rsidR="002606D0" w:rsidRPr="005815CE" w:rsidRDefault="002606D0" w:rsidP="002606D0">
      <w:pPr>
        <w:rPr>
          <w:b/>
          <w:color w:val="70AD47" w:themeColor="accent6"/>
        </w:rPr>
      </w:pPr>
      <w:r w:rsidRPr="005815CE">
        <w:rPr>
          <w:b/>
          <w:color w:val="70AD47" w:themeColor="accent6"/>
        </w:rPr>
        <w:t>How:</w:t>
      </w:r>
    </w:p>
    <w:p w:rsidR="002606D0" w:rsidRDefault="002606D0" w:rsidP="002606D0">
      <w:r>
        <w:tab/>
      </w:r>
      <w:r>
        <w:rPr>
          <w:rFonts w:hint="eastAsia"/>
        </w:rPr>
        <w:t>使用提前生成的素描纹理来实现实时的素描风格渲染，这些纹理组成了一个色调艺术映射。从左到右纹理中的笔触逐渐增多，用于模拟不同光照下的漫反射效果。</w:t>
      </w:r>
    </w:p>
    <w:p w:rsidR="00E37858" w:rsidRPr="002606D0" w:rsidRDefault="009E67FE">
      <w:bookmarkStart w:id="0" w:name="_GoBack"/>
      <w:bookmarkEnd w:id="0"/>
    </w:p>
    <w:sectPr w:rsidR="00E37858" w:rsidRPr="00260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7FE" w:rsidRDefault="009E67FE" w:rsidP="002606D0">
      <w:r>
        <w:separator/>
      </w:r>
    </w:p>
  </w:endnote>
  <w:endnote w:type="continuationSeparator" w:id="0">
    <w:p w:rsidR="009E67FE" w:rsidRDefault="009E67FE" w:rsidP="0026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7FE" w:rsidRDefault="009E67FE" w:rsidP="002606D0">
      <w:r>
        <w:separator/>
      </w:r>
    </w:p>
  </w:footnote>
  <w:footnote w:type="continuationSeparator" w:id="0">
    <w:p w:rsidR="009E67FE" w:rsidRDefault="009E67FE" w:rsidP="00260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46"/>
    <w:rsid w:val="002606D0"/>
    <w:rsid w:val="00497981"/>
    <w:rsid w:val="0066787C"/>
    <w:rsid w:val="006A753D"/>
    <w:rsid w:val="00853246"/>
    <w:rsid w:val="00996006"/>
    <w:rsid w:val="009E67FE"/>
    <w:rsid w:val="00A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858B1-D93C-4338-AD31-CCE8F5DE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2021-05-24T08:25:00Z</dcterms:created>
  <dcterms:modified xsi:type="dcterms:W3CDTF">2021-05-24T08:25:00Z</dcterms:modified>
</cp:coreProperties>
</file>