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0E0582">
      <w:pPr>
        <w:rPr>
          <w:rFonts w:ascii="MS PGothic" w:hAnsi="MS PGothic"/>
        </w:rPr>
      </w:pPr>
      <w:r>
        <w:rPr>
          <w:rFonts w:ascii="MS PGothic" w:hAnsi="MS PGothic" w:hint="eastAsia"/>
        </w:rPr>
        <w:t>第</w:t>
      </w:r>
      <w:r>
        <w:rPr>
          <w:rFonts w:ascii="MS PGothic" w:hAnsi="MS PGothic" w:hint="eastAsia"/>
        </w:rPr>
        <w:t>1</w:t>
      </w:r>
      <w:r>
        <w:rPr>
          <w:rFonts w:ascii="MS PGothic" w:hAnsi="MS PGothic" w:hint="eastAsia"/>
        </w:rPr>
        <w:t>章</w:t>
      </w:r>
      <w:r>
        <w:rPr>
          <w:rFonts w:ascii="MS PGothic" w:hAnsi="MS PGothic" w:hint="eastAsia"/>
        </w:rPr>
        <w:t xml:space="preserve"> </w:t>
      </w:r>
      <w:r>
        <w:rPr>
          <w:rFonts w:ascii="MS PGothic" w:hAnsi="MS PGothic" w:hint="eastAsia"/>
        </w:rPr>
        <w:t>向量代数</w:t>
      </w:r>
    </w:p>
    <w:p w:rsidR="000E0582" w:rsidRDefault="00932C33">
      <w:pPr>
        <w:rPr>
          <w:rFonts w:ascii="MS PGothic" w:hAnsi="MS PGothic"/>
        </w:rPr>
      </w:pPr>
      <w:r>
        <w:rPr>
          <w:rFonts w:ascii="MS PGothic" w:hAnsi="MS PGothic"/>
        </w:rPr>
        <w:t>1</w:t>
      </w:r>
      <w:r w:rsidR="00D7345A">
        <w:rPr>
          <w:rFonts w:ascii="MS PGothic" w:hAnsi="MS PGothic" w:hint="eastAsia"/>
        </w:rPr>
        <w:t>，</w:t>
      </w:r>
      <w:r>
        <w:rPr>
          <w:rFonts w:ascii="MS PGothic" w:hAnsi="MS PGothic" w:hint="eastAsia"/>
        </w:rPr>
        <w:t>向量</w:t>
      </w:r>
    </w:p>
    <w:p w:rsidR="00932C33" w:rsidRDefault="00B60DE5">
      <w:pPr>
        <w:rPr>
          <w:rFonts w:ascii="MS PGothic" w:hAnsi="MS PGothic"/>
        </w:rPr>
      </w:pPr>
      <w:r>
        <w:rPr>
          <w:rFonts w:ascii="MS PGothic" w:hAnsi="MS PGothic" w:hint="eastAsia"/>
        </w:rPr>
        <w:t>向量由大小和方向决定，而与位置无关。</w:t>
      </w:r>
    </w:p>
    <w:p w:rsidR="006B6CEC" w:rsidRDefault="006B6CEC">
      <w:pPr>
        <w:rPr>
          <w:rFonts w:ascii="MS PGothic" w:hAnsi="MS PGothic"/>
        </w:rPr>
      </w:pPr>
      <w:r>
        <w:rPr>
          <w:rFonts w:ascii="MS PGothic" w:hAnsi="MS PGothic" w:hint="eastAsia"/>
        </w:rPr>
        <w:t>如何用代数方法来表示向量？通过平移操作使向量的尾部都位于原点，我们凭借向量头部的坐标来确定该向量。</w:t>
      </w:r>
    </w:p>
    <w:p w:rsidR="006B6CEC" w:rsidRDefault="00A164B9">
      <w:pPr>
        <w:rPr>
          <w:rFonts w:ascii="MS PGothic" w:hAnsi="MS PGothic"/>
        </w:rPr>
      </w:pPr>
      <w:r>
        <w:rPr>
          <w:rFonts w:ascii="MS PGothic" w:hAnsi="MS PGothic" w:hint="eastAsia"/>
        </w:rPr>
        <w:t>如何判定左手坐标系？我们伸出左手，并拢手指，假设它们指向的是</w:t>
      </w:r>
      <w:r>
        <w:rPr>
          <w:rFonts w:ascii="MS PGothic" w:hAnsi="MS PGothic" w:hint="eastAsia"/>
        </w:rPr>
        <w:t>x</w:t>
      </w:r>
      <w:r>
        <w:rPr>
          <w:rFonts w:ascii="MS PGothic" w:hAnsi="MS PGothic" w:hint="eastAsia"/>
        </w:rPr>
        <w:t>轴的正方向，再弯曲四指指向</w:t>
      </w:r>
      <w:r>
        <w:rPr>
          <w:rFonts w:ascii="MS PGothic" w:hAnsi="MS PGothic" w:hint="eastAsia"/>
        </w:rPr>
        <w:t>y</w:t>
      </w:r>
      <w:r>
        <w:rPr>
          <w:rFonts w:ascii="MS PGothic" w:hAnsi="MS PGothic" w:hint="eastAsia"/>
        </w:rPr>
        <w:t>轴的正方向，则最后伸直拇指的方向大约就是</w:t>
      </w:r>
      <w:r>
        <w:rPr>
          <w:rFonts w:ascii="MS PGothic" w:hAnsi="MS PGothic" w:hint="eastAsia"/>
        </w:rPr>
        <w:t>z</w:t>
      </w:r>
      <w:r>
        <w:rPr>
          <w:rFonts w:ascii="MS PGothic" w:hAnsi="MS PGothic" w:hint="eastAsia"/>
        </w:rPr>
        <w:t>轴的正方向。</w:t>
      </w:r>
    </w:p>
    <w:p w:rsidR="00A164B9" w:rsidRDefault="00381CDD">
      <w:pPr>
        <w:rPr>
          <w:rFonts w:ascii="MS PGothic" w:hAnsi="MS PGothic"/>
        </w:rPr>
      </w:pPr>
      <w:r>
        <w:rPr>
          <w:rFonts w:ascii="MS PGothic" w:hAnsi="MS PGothic" w:hint="eastAsia"/>
        </w:rPr>
        <w:t>向量的基本运算：向量的相等，加法运算，标量乘法运算和减法运算。</w:t>
      </w:r>
    </w:p>
    <w:p w:rsidR="00381CDD" w:rsidRDefault="00381CDD">
      <w:pPr>
        <w:rPr>
          <w:rFonts w:ascii="MS PGothic" w:hAnsi="MS PGothic"/>
        </w:rPr>
      </w:pPr>
      <w:r>
        <w:rPr>
          <w:rFonts w:ascii="MS PGothic" w:hAnsi="MS PGothic" w:hint="eastAsia"/>
        </w:rPr>
        <w:t>向量加法运算</w:t>
      </w:r>
      <w:r w:rsidR="002028AB">
        <w:rPr>
          <w:rFonts w:ascii="MS PGothic" w:hAnsi="MS PGothic" w:hint="eastAsia"/>
        </w:rPr>
        <w:t>和向量减法运算</w:t>
      </w:r>
      <w:r>
        <w:rPr>
          <w:rFonts w:ascii="MS PGothic" w:hAnsi="MS PGothic" w:hint="eastAsia"/>
        </w:rPr>
        <w:t>的几何意义。</w:t>
      </w:r>
    </w:p>
    <w:p w:rsidR="00381CDD" w:rsidRDefault="00D10578">
      <w:pPr>
        <w:rPr>
          <w:rFonts w:ascii="MS PGothic" w:hAnsi="MS PGothic"/>
        </w:rPr>
      </w:pPr>
      <w:r>
        <w:rPr>
          <w:rFonts w:ascii="MS PGothic" w:hAnsi="MS PGothic" w:hint="eastAsia"/>
        </w:rPr>
        <w:t>2</w:t>
      </w:r>
      <w:r>
        <w:rPr>
          <w:rFonts w:ascii="MS PGothic" w:hAnsi="MS PGothic" w:hint="eastAsia"/>
        </w:rPr>
        <w:t>，长度和单位向量</w:t>
      </w:r>
    </w:p>
    <w:p w:rsidR="00D10578" w:rsidRDefault="00DC7237">
      <w:pPr>
        <w:rPr>
          <w:rFonts w:ascii="MS PGothic" w:hAnsi="MS PGothic"/>
        </w:rPr>
      </w:pPr>
      <w:r>
        <w:rPr>
          <w:rFonts w:ascii="MS PGothic" w:hAnsi="MS PGothic" w:hint="eastAsia"/>
        </w:rPr>
        <w:t>把一个向量的长度变为单位长度称为向量的规范化处理。</w:t>
      </w:r>
    </w:p>
    <w:p w:rsidR="00DC7237" w:rsidRDefault="00960121">
      <w:pPr>
        <w:rPr>
          <w:rFonts w:ascii="MS PGothic" w:hAnsi="MS PGothic"/>
        </w:rPr>
      </w:pPr>
      <w:r>
        <w:rPr>
          <w:rFonts w:ascii="MS PGothic" w:hAnsi="MS PGothic" w:hint="eastAsia"/>
        </w:rPr>
        <w:t>3</w:t>
      </w:r>
      <w:r>
        <w:rPr>
          <w:rFonts w:ascii="MS PGothic" w:hAnsi="MS PGothic" w:hint="eastAsia"/>
        </w:rPr>
        <w:t>，点积</w:t>
      </w:r>
    </w:p>
    <w:p w:rsidR="00960121" w:rsidRDefault="00BD5024">
      <w:pPr>
        <w:rPr>
          <w:rFonts w:ascii="MS PGothic" w:hAnsi="MS PGothic"/>
          <w:vertAlign w:val="subscript"/>
        </w:rPr>
      </w:pPr>
      <w:r>
        <w:rPr>
          <w:rFonts w:ascii="MS PGothic" w:hAnsi="MS PGothic" w:hint="eastAsia"/>
        </w:rPr>
        <w:t>点积的代数表示：</w:t>
      </w:r>
      <w:r>
        <w:rPr>
          <w:rFonts w:ascii="MS PGothic" w:hAnsi="MS PGothic" w:hint="eastAsia"/>
        </w:rPr>
        <w:t>u</w:t>
      </w:r>
      <w:r w:rsidR="00DF3DCC">
        <w:rPr>
          <w:rFonts w:ascii="MS PGothic" w:hAnsi="MS PGothic"/>
        </w:rPr>
        <w:t>*v=u</w:t>
      </w:r>
      <w:r w:rsidR="00DF3DCC" w:rsidRPr="00DF3DCC">
        <w:rPr>
          <w:rFonts w:ascii="MS PGothic" w:hAnsi="MS PGothic"/>
          <w:vertAlign w:val="subscript"/>
        </w:rPr>
        <w:t>x</w:t>
      </w:r>
      <w:r w:rsidR="00DF3DCC">
        <w:rPr>
          <w:rFonts w:ascii="MS PGothic" w:hAnsi="MS PGothic"/>
        </w:rPr>
        <w:t>v</w:t>
      </w:r>
      <w:r w:rsidR="00DF3DCC" w:rsidRPr="00DF3DCC">
        <w:rPr>
          <w:rFonts w:ascii="MS PGothic" w:hAnsi="MS PGothic"/>
          <w:vertAlign w:val="subscript"/>
        </w:rPr>
        <w:t xml:space="preserve">x </w:t>
      </w:r>
      <w:r w:rsidR="00DF3DCC">
        <w:rPr>
          <w:rFonts w:ascii="MS PGothic" w:hAnsi="MS PGothic"/>
        </w:rPr>
        <w:t>+ u</w:t>
      </w:r>
      <w:r w:rsidR="00DF3DCC" w:rsidRPr="00DF3DCC">
        <w:rPr>
          <w:rFonts w:ascii="MS PGothic" w:hAnsi="MS PGothic"/>
          <w:vertAlign w:val="subscript"/>
        </w:rPr>
        <w:t>y</w:t>
      </w:r>
      <w:r w:rsidR="00DF3DCC">
        <w:rPr>
          <w:rFonts w:ascii="MS PGothic" w:hAnsi="MS PGothic"/>
        </w:rPr>
        <w:t>v</w:t>
      </w:r>
      <w:r w:rsidR="00DF3DCC" w:rsidRPr="00DF3DCC">
        <w:rPr>
          <w:rFonts w:ascii="MS PGothic" w:hAnsi="MS PGothic"/>
          <w:vertAlign w:val="subscript"/>
        </w:rPr>
        <w:t>y</w:t>
      </w:r>
      <w:r w:rsidR="00DF3DCC">
        <w:rPr>
          <w:rFonts w:ascii="MS PGothic" w:hAnsi="MS PGothic"/>
        </w:rPr>
        <w:t xml:space="preserve"> + u</w:t>
      </w:r>
      <w:r w:rsidR="00DF3DCC" w:rsidRPr="00DF3DCC">
        <w:rPr>
          <w:rFonts w:ascii="MS PGothic" w:hAnsi="MS PGothic"/>
          <w:vertAlign w:val="subscript"/>
        </w:rPr>
        <w:t>z</w:t>
      </w:r>
      <w:r w:rsidR="00DF3DCC">
        <w:rPr>
          <w:rFonts w:ascii="MS PGothic" w:hAnsi="MS PGothic"/>
        </w:rPr>
        <w:t>v</w:t>
      </w:r>
      <w:r w:rsidR="00DF3DCC" w:rsidRPr="00DF3DCC">
        <w:rPr>
          <w:rFonts w:ascii="MS PGothic" w:hAnsi="MS PGothic"/>
          <w:vertAlign w:val="subscript"/>
        </w:rPr>
        <w:t>z</w:t>
      </w:r>
    </w:p>
    <w:p w:rsidR="00C371D8" w:rsidRDefault="00D262A2">
      <w:pPr>
        <w:rPr>
          <w:color w:val="000000" w:themeColor="text1"/>
        </w:rPr>
      </w:pPr>
      <w:r>
        <w:rPr>
          <w:rFonts w:ascii="MS PGothic" w:hAnsi="MS PGothic" w:hint="eastAsia"/>
        </w:rPr>
        <w:t>点积的几何关系：</w:t>
      </w:r>
      <w:r w:rsidR="00E73B18">
        <w:rPr>
          <w:color w:val="000000" w:themeColor="text1"/>
        </w:rPr>
        <w:t>u*v=|</w:t>
      </w:r>
      <w:r w:rsidR="00E73B18">
        <w:rPr>
          <w:rFonts w:hint="eastAsia"/>
          <w:color w:val="000000" w:themeColor="text1"/>
        </w:rPr>
        <w:t>u</w:t>
      </w:r>
      <w:r w:rsidR="00E73B18">
        <w:rPr>
          <w:color w:val="000000" w:themeColor="text1"/>
        </w:rPr>
        <w:t>||v</w:t>
      </w:r>
      <w:r w:rsidRPr="00C173B5">
        <w:rPr>
          <w:color w:val="000000" w:themeColor="text1"/>
        </w:rPr>
        <w:t>|cosθ</w:t>
      </w:r>
    </w:p>
    <w:p w:rsidR="004B3B5A" w:rsidRDefault="00D05767">
      <w:pPr>
        <w:rPr>
          <w:rFonts w:ascii="MS PGothic" w:hAnsi="MS PGothic"/>
        </w:rPr>
      </w:pPr>
      <w:r>
        <w:rPr>
          <w:rFonts w:ascii="MS PGothic" w:hAnsi="MS PGothic" w:hint="eastAsia"/>
        </w:rPr>
        <w:t>当</w:t>
      </w:r>
      <w:r>
        <w:rPr>
          <w:rFonts w:ascii="MS PGothic" w:hAnsi="MS PGothic" w:hint="eastAsia"/>
        </w:rPr>
        <w:t>n</w:t>
      </w:r>
      <w:r>
        <w:rPr>
          <w:rFonts w:ascii="MS PGothic" w:hAnsi="MS PGothic" w:hint="eastAsia"/>
        </w:rPr>
        <w:t>为单位向量时，向量</w:t>
      </w:r>
      <w:r>
        <w:rPr>
          <w:rFonts w:ascii="MS PGothic" w:hAnsi="MS PGothic" w:hint="eastAsia"/>
        </w:rPr>
        <w:t>v</w:t>
      </w:r>
      <w:r>
        <w:rPr>
          <w:rFonts w:ascii="MS PGothic" w:hAnsi="MS PGothic" w:hint="eastAsia"/>
        </w:rPr>
        <w:t>落在向量</w:t>
      </w:r>
      <w:r>
        <w:rPr>
          <w:rFonts w:ascii="MS PGothic" w:hAnsi="MS PGothic" w:hint="eastAsia"/>
        </w:rPr>
        <w:t>n</w:t>
      </w:r>
      <w:r>
        <w:rPr>
          <w:rFonts w:ascii="MS PGothic" w:hAnsi="MS PGothic" w:hint="eastAsia"/>
        </w:rPr>
        <w:t>上的正交投影：</w:t>
      </w:r>
      <w:r>
        <w:rPr>
          <w:rFonts w:ascii="MS PGothic" w:hAnsi="MS PGothic" w:hint="eastAsia"/>
        </w:rPr>
        <w:t>p</w:t>
      </w:r>
      <w:r>
        <w:rPr>
          <w:rFonts w:ascii="MS PGothic" w:hAnsi="MS PGothic"/>
        </w:rPr>
        <w:t>roj</w:t>
      </w:r>
      <w:r w:rsidRPr="00D05767">
        <w:rPr>
          <w:rFonts w:ascii="MS PGothic" w:hAnsi="MS PGothic"/>
          <w:vertAlign w:val="subscript"/>
        </w:rPr>
        <w:t>n</w:t>
      </w:r>
      <w:r>
        <w:rPr>
          <w:rFonts w:ascii="MS PGothic" w:hAnsi="MS PGothic"/>
        </w:rPr>
        <w:t>(v) = (v*n)n</w:t>
      </w:r>
    </w:p>
    <w:p w:rsidR="005B0B3C" w:rsidRDefault="005B0B3C">
      <w:pPr>
        <w:rPr>
          <w:rFonts w:ascii="MS PGothic" w:hAnsi="MS PGothic"/>
        </w:rPr>
      </w:pPr>
      <w:r>
        <w:rPr>
          <w:rFonts w:ascii="MS PGothic" w:hAnsi="MS PGothic" w:hint="eastAsia"/>
        </w:rPr>
        <w:t>向量</w:t>
      </w:r>
      <w:r>
        <w:rPr>
          <w:rFonts w:ascii="MS PGothic" w:hAnsi="MS PGothic"/>
        </w:rPr>
        <w:t xml:space="preserve">perpn(v) = v - </w:t>
      </w:r>
      <w:r>
        <w:rPr>
          <w:rFonts w:ascii="MS PGothic" w:hAnsi="MS PGothic" w:hint="eastAsia"/>
        </w:rPr>
        <w:t>p</w:t>
      </w:r>
      <w:r>
        <w:rPr>
          <w:rFonts w:ascii="MS PGothic" w:hAnsi="MS PGothic"/>
        </w:rPr>
        <w:t>roj</w:t>
      </w:r>
      <w:r w:rsidRPr="00D05767">
        <w:rPr>
          <w:rFonts w:ascii="MS PGothic" w:hAnsi="MS PGothic"/>
          <w:vertAlign w:val="subscript"/>
        </w:rPr>
        <w:t>n</w:t>
      </w:r>
      <w:r>
        <w:rPr>
          <w:rFonts w:ascii="MS PGothic" w:hAnsi="MS PGothic"/>
        </w:rPr>
        <w:t>(v)</w:t>
      </w:r>
      <w:r w:rsidR="00B746D8">
        <w:rPr>
          <w:rFonts w:ascii="MS PGothic" w:hAnsi="MS PGothic" w:hint="eastAsia"/>
        </w:rPr>
        <w:t>时作用力</w:t>
      </w:r>
      <w:r w:rsidR="00B746D8">
        <w:rPr>
          <w:rFonts w:ascii="MS PGothic" w:hAnsi="MS PGothic" w:hint="eastAsia"/>
        </w:rPr>
        <w:t>v</w:t>
      </w:r>
      <w:r w:rsidR="00B746D8">
        <w:rPr>
          <w:rFonts w:ascii="MS PGothic" w:hAnsi="MS PGothic" w:hint="eastAsia"/>
        </w:rPr>
        <w:t>在</w:t>
      </w:r>
      <w:r w:rsidR="00B746D8">
        <w:rPr>
          <w:rFonts w:ascii="MS PGothic" w:hAnsi="MS PGothic" w:hint="eastAsia"/>
        </w:rPr>
        <w:t>n</w:t>
      </w:r>
      <w:r w:rsidR="00B746D8">
        <w:rPr>
          <w:rFonts w:ascii="MS PGothic" w:hAnsi="MS PGothic" w:hint="eastAsia"/>
        </w:rPr>
        <w:t>正交方向上的分力。</w:t>
      </w:r>
    </w:p>
    <w:p w:rsidR="004A4972" w:rsidRDefault="004A4972">
      <w:pPr>
        <w:rPr>
          <w:rFonts w:ascii="MS PGothic" w:hAnsi="MS PGothic"/>
          <w:vertAlign w:val="superscript"/>
        </w:rPr>
      </w:pPr>
      <w:r>
        <w:rPr>
          <w:rFonts w:ascii="MS PGothic" w:hAnsi="MS PGothic" w:hint="eastAsia"/>
        </w:rPr>
        <w:t>如果</w:t>
      </w:r>
      <w:r>
        <w:rPr>
          <w:rFonts w:ascii="MS PGothic" w:hAnsi="MS PGothic" w:hint="eastAsia"/>
        </w:rPr>
        <w:t>n</w:t>
      </w:r>
      <w:r>
        <w:rPr>
          <w:rFonts w:ascii="MS PGothic" w:hAnsi="MS PGothic" w:hint="eastAsia"/>
        </w:rPr>
        <w:t>不具有单位长度，</w:t>
      </w:r>
      <w:r>
        <w:rPr>
          <w:rFonts w:ascii="MS PGothic" w:hAnsi="MS PGothic" w:hint="eastAsia"/>
        </w:rPr>
        <w:t>proj</w:t>
      </w:r>
      <w:r>
        <w:rPr>
          <w:rFonts w:ascii="MS PGothic" w:hAnsi="MS PGothic"/>
        </w:rPr>
        <w:t>n(v) = (v*n)n/|n|</w:t>
      </w:r>
      <w:r w:rsidRPr="004A4972">
        <w:rPr>
          <w:rFonts w:ascii="MS PGothic" w:hAnsi="MS PGothic"/>
          <w:vertAlign w:val="superscript"/>
        </w:rPr>
        <w:t>2</w:t>
      </w:r>
    </w:p>
    <w:p w:rsidR="002B170C" w:rsidRDefault="002B170C">
      <w:pPr>
        <w:rPr>
          <w:rFonts w:ascii="MS PGothic" w:hAnsi="MS PGothic"/>
        </w:rPr>
      </w:pPr>
      <w:r>
        <w:rPr>
          <w:rFonts w:ascii="MS PGothic" w:hAnsi="MS PGothic" w:hint="eastAsia"/>
        </w:rPr>
        <w:t>点积的两个应用：求夹角和计算投影</w:t>
      </w:r>
      <w:r w:rsidR="00BE3B06">
        <w:rPr>
          <w:rFonts w:ascii="MS PGothic" w:hAnsi="MS PGothic" w:hint="eastAsia"/>
        </w:rPr>
        <w:t>。</w:t>
      </w:r>
    </w:p>
    <w:p w:rsidR="005A4924" w:rsidRDefault="005A4924">
      <w:pPr>
        <w:rPr>
          <w:rFonts w:ascii="MS PGothic" w:hAnsi="MS PGothic"/>
        </w:rPr>
      </w:pPr>
    </w:p>
    <w:p w:rsidR="001227B4" w:rsidRDefault="001227B4">
      <w:pPr>
        <w:rPr>
          <w:rFonts w:ascii="MS PGothic" w:hAnsi="MS PGothic"/>
        </w:rPr>
      </w:pPr>
      <w:r>
        <w:rPr>
          <w:rFonts w:ascii="MS PGothic" w:hAnsi="MS PGothic" w:hint="eastAsia"/>
        </w:rPr>
        <w:t>正交化</w:t>
      </w:r>
    </w:p>
    <w:p w:rsidR="001227B4" w:rsidRDefault="002F5A1D">
      <w:pPr>
        <w:rPr>
          <w:rFonts w:ascii="MS PGothic" w:hAnsi="MS PGothic"/>
        </w:rPr>
      </w:pPr>
      <w:r>
        <w:rPr>
          <w:rFonts w:ascii="MS PGothic" w:hAnsi="MS PGothic" w:hint="eastAsia"/>
        </w:rPr>
        <w:t>如果向量集</w:t>
      </w:r>
      <w:r>
        <w:rPr>
          <w:rFonts w:ascii="MS PGothic" w:hAnsi="MS PGothic" w:hint="eastAsia"/>
        </w:rPr>
        <w:t>{</w:t>
      </w:r>
      <w:r>
        <w:rPr>
          <w:rFonts w:ascii="MS PGothic" w:hAnsi="MS PGothic"/>
        </w:rPr>
        <w:t>v</w:t>
      </w:r>
      <w:r w:rsidRPr="00EF0FE3">
        <w:rPr>
          <w:rFonts w:ascii="MS PGothic" w:hAnsi="MS PGothic"/>
          <w:vertAlign w:val="subscript"/>
        </w:rPr>
        <w:t>0</w:t>
      </w:r>
      <w:r>
        <w:rPr>
          <w:rFonts w:ascii="MS PGothic" w:hAnsi="MS PGothic"/>
        </w:rPr>
        <w:t>,v</w:t>
      </w:r>
      <w:r w:rsidRPr="00EF0FE3">
        <w:rPr>
          <w:rFonts w:ascii="MS PGothic" w:hAnsi="MS PGothic"/>
          <w:vertAlign w:val="subscript"/>
        </w:rPr>
        <w:t>1</w:t>
      </w:r>
      <w:r>
        <w:rPr>
          <w:rFonts w:ascii="MS PGothic" w:hAnsi="MS PGothic"/>
        </w:rPr>
        <w:t>,</w:t>
      </w:r>
      <w:r>
        <w:rPr>
          <w:rFonts w:ascii="MS PGothic" w:hAnsi="MS PGothic" w:hint="eastAsia"/>
        </w:rPr>
        <w:t>……</w:t>
      </w:r>
      <w:r>
        <w:rPr>
          <w:rFonts w:ascii="MS PGothic" w:hAnsi="MS PGothic"/>
        </w:rPr>
        <w:t>,v</w:t>
      </w:r>
      <w:r w:rsidRPr="00EF0FE3">
        <w:rPr>
          <w:rFonts w:ascii="MS PGothic" w:hAnsi="MS PGothic"/>
          <w:vertAlign w:val="subscript"/>
        </w:rPr>
        <w:t>n-1</w:t>
      </w:r>
      <w:r>
        <w:rPr>
          <w:rFonts w:ascii="MS PGothic" w:hAnsi="MS PGothic"/>
        </w:rPr>
        <w:t>}</w:t>
      </w:r>
      <w:r>
        <w:rPr>
          <w:rFonts w:ascii="MS PGothic" w:hAnsi="MS PGothic" w:hint="eastAsia"/>
        </w:rPr>
        <w:t>中的每个向量都是互相正交且皆具单位长度，那么我们就称此集合是规范正交的。</w:t>
      </w:r>
    </w:p>
    <w:p w:rsidR="005A4924" w:rsidRDefault="00B809FA">
      <w:pPr>
        <w:rPr>
          <w:rFonts w:ascii="MS PGothic" w:hAnsi="MS PGothic"/>
        </w:rPr>
      </w:pPr>
      <w:r>
        <w:rPr>
          <w:rFonts w:ascii="MS PGothic" w:hAnsi="MS PGothic" w:hint="eastAsia"/>
        </w:rPr>
        <w:t>格拉姆</w:t>
      </w:r>
      <w:r>
        <w:rPr>
          <w:rFonts w:ascii="MS PGothic" w:hAnsi="MS PGothic" w:hint="eastAsia"/>
        </w:rPr>
        <w:t>-</w:t>
      </w:r>
      <w:r>
        <w:rPr>
          <w:rFonts w:ascii="MS PGothic" w:hAnsi="MS PGothic" w:hint="eastAsia"/>
        </w:rPr>
        <w:t>施密特正交化。</w:t>
      </w:r>
    </w:p>
    <w:p w:rsidR="00B809FA" w:rsidRDefault="00B809FA">
      <w:pPr>
        <w:rPr>
          <w:rFonts w:ascii="MS PGothic" w:hAnsi="MS PGothic"/>
        </w:rPr>
      </w:pPr>
    </w:p>
    <w:p w:rsidR="00714B12" w:rsidRDefault="00714B12">
      <w:pPr>
        <w:rPr>
          <w:rFonts w:ascii="MS PGothic" w:hAnsi="MS PGothic"/>
        </w:rPr>
      </w:pPr>
      <w:r>
        <w:rPr>
          <w:rFonts w:ascii="MS PGothic" w:hAnsi="MS PGothic" w:hint="eastAsia"/>
        </w:rPr>
        <w:t>4</w:t>
      </w:r>
      <w:r>
        <w:rPr>
          <w:rFonts w:ascii="MS PGothic" w:hAnsi="MS PGothic" w:hint="eastAsia"/>
        </w:rPr>
        <w:t>，叉积</w:t>
      </w:r>
    </w:p>
    <w:p w:rsidR="000965FE" w:rsidRDefault="003D7F80">
      <w:pPr>
        <w:rPr>
          <w:rFonts w:ascii="MS PGothic" w:hAnsi="MS PGothic"/>
        </w:rPr>
      </w:pPr>
      <w:r>
        <w:rPr>
          <w:rFonts w:ascii="MS PGothic" w:hAnsi="MS PGothic" w:hint="eastAsia"/>
        </w:rPr>
        <w:t>叉积的计算结果亦为向量。只有</w:t>
      </w:r>
      <w:r>
        <w:rPr>
          <w:rFonts w:ascii="MS PGothic" w:hAnsi="MS PGothic" w:hint="eastAsia"/>
        </w:rPr>
        <w:t>3D</w:t>
      </w:r>
      <w:r>
        <w:rPr>
          <w:rFonts w:ascii="MS PGothic" w:hAnsi="MS PGothic" w:hint="eastAsia"/>
        </w:rPr>
        <w:t>向量的叉积有定义，不存在</w:t>
      </w:r>
      <w:r>
        <w:rPr>
          <w:rFonts w:ascii="MS PGothic" w:hAnsi="MS PGothic" w:hint="eastAsia"/>
        </w:rPr>
        <w:t>2D</w:t>
      </w:r>
      <w:r>
        <w:rPr>
          <w:rFonts w:ascii="MS PGothic" w:hAnsi="MS PGothic" w:hint="eastAsia"/>
        </w:rPr>
        <w:t>向量叉积。</w:t>
      </w:r>
    </w:p>
    <w:p w:rsidR="003D7F80" w:rsidRDefault="00952A98">
      <w:pPr>
        <w:rPr>
          <w:rFonts w:ascii="MS PGothic" w:hAnsi="MS PGothic"/>
        </w:rPr>
      </w:pPr>
      <w:r>
        <w:rPr>
          <w:rFonts w:ascii="MS PGothic" w:hAnsi="MS PGothic" w:hint="eastAsia"/>
        </w:rPr>
        <w:t>叉积的计算方法：</w:t>
      </w:r>
      <w:r>
        <w:rPr>
          <w:rFonts w:ascii="MS PGothic" w:hAnsi="MS PGothic" w:hint="eastAsia"/>
        </w:rPr>
        <w:t>w</w:t>
      </w:r>
      <w:r>
        <w:rPr>
          <w:rFonts w:ascii="MS PGothic" w:hAnsi="MS PGothic"/>
        </w:rPr>
        <w:t xml:space="preserve"> = u x v = (u</w:t>
      </w:r>
      <w:r w:rsidRPr="00952A98">
        <w:rPr>
          <w:rFonts w:ascii="MS PGothic" w:hAnsi="MS PGothic"/>
          <w:vertAlign w:val="subscript"/>
        </w:rPr>
        <w:t>y</w:t>
      </w:r>
      <w:r>
        <w:rPr>
          <w:rFonts w:ascii="MS PGothic" w:hAnsi="MS PGothic"/>
        </w:rPr>
        <w:t>v</w:t>
      </w:r>
      <w:r w:rsidRPr="00952A98">
        <w:rPr>
          <w:rFonts w:ascii="MS PGothic" w:hAnsi="MS PGothic"/>
          <w:vertAlign w:val="subscript"/>
        </w:rPr>
        <w:t>z</w:t>
      </w:r>
      <w:r>
        <w:rPr>
          <w:rFonts w:ascii="MS PGothic" w:hAnsi="MS PGothic"/>
        </w:rPr>
        <w:t xml:space="preserve"> – u</w:t>
      </w:r>
      <w:r w:rsidRPr="00952A98">
        <w:rPr>
          <w:rFonts w:ascii="MS PGothic" w:hAnsi="MS PGothic"/>
          <w:vertAlign w:val="subscript"/>
        </w:rPr>
        <w:t>z</w:t>
      </w:r>
      <w:r>
        <w:rPr>
          <w:rFonts w:ascii="MS PGothic" w:hAnsi="MS PGothic"/>
        </w:rPr>
        <w:t>v</w:t>
      </w:r>
      <w:r w:rsidRPr="00952A98">
        <w:rPr>
          <w:rFonts w:ascii="MS PGothic" w:hAnsi="MS PGothic"/>
          <w:vertAlign w:val="subscript"/>
        </w:rPr>
        <w:t>y</w:t>
      </w:r>
      <w:r>
        <w:rPr>
          <w:rFonts w:ascii="MS PGothic" w:hAnsi="MS PGothic"/>
        </w:rPr>
        <w:t>, u</w:t>
      </w:r>
      <w:r w:rsidRPr="00952A98">
        <w:rPr>
          <w:rFonts w:ascii="MS PGothic" w:hAnsi="MS PGothic"/>
          <w:vertAlign w:val="subscript"/>
        </w:rPr>
        <w:t>z</w:t>
      </w:r>
      <w:r>
        <w:rPr>
          <w:rFonts w:ascii="MS PGothic" w:hAnsi="MS PGothic"/>
        </w:rPr>
        <w:t>v</w:t>
      </w:r>
      <w:r w:rsidRPr="00952A98">
        <w:rPr>
          <w:rFonts w:ascii="MS PGothic" w:hAnsi="MS PGothic"/>
          <w:vertAlign w:val="subscript"/>
        </w:rPr>
        <w:t>x</w:t>
      </w:r>
      <w:r>
        <w:rPr>
          <w:rFonts w:ascii="MS PGothic" w:hAnsi="MS PGothic"/>
        </w:rPr>
        <w:t xml:space="preserve"> – u</w:t>
      </w:r>
      <w:r w:rsidRPr="00952A98">
        <w:rPr>
          <w:rFonts w:ascii="MS PGothic" w:hAnsi="MS PGothic"/>
          <w:vertAlign w:val="subscript"/>
        </w:rPr>
        <w:t>x</w:t>
      </w:r>
      <w:r>
        <w:rPr>
          <w:rFonts w:ascii="MS PGothic" w:hAnsi="MS PGothic"/>
        </w:rPr>
        <w:t>v</w:t>
      </w:r>
      <w:r w:rsidRPr="00952A98">
        <w:rPr>
          <w:rFonts w:ascii="MS PGothic" w:hAnsi="MS PGothic"/>
          <w:vertAlign w:val="subscript"/>
        </w:rPr>
        <w:t>z</w:t>
      </w:r>
      <w:r>
        <w:rPr>
          <w:rFonts w:ascii="MS PGothic" w:hAnsi="MS PGothic"/>
        </w:rPr>
        <w:t>, u</w:t>
      </w:r>
      <w:r w:rsidRPr="00952A98">
        <w:rPr>
          <w:rFonts w:ascii="MS PGothic" w:hAnsi="MS PGothic"/>
          <w:vertAlign w:val="subscript"/>
        </w:rPr>
        <w:t>x</w:t>
      </w:r>
      <w:r>
        <w:rPr>
          <w:rFonts w:ascii="MS PGothic" w:hAnsi="MS PGothic"/>
        </w:rPr>
        <w:t>v</w:t>
      </w:r>
      <w:r w:rsidRPr="00952A98">
        <w:rPr>
          <w:rFonts w:ascii="MS PGothic" w:hAnsi="MS PGothic"/>
          <w:vertAlign w:val="subscript"/>
        </w:rPr>
        <w:t>y</w:t>
      </w:r>
      <w:r>
        <w:rPr>
          <w:rFonts w:ascii="MS PGothic" w:hAnsi="MS PGothic"/>
        </w:rPr>
        <w:t xml:space="preserve"> - u</w:t>
      </w:r>
      <w:r w:rsidRPr="00952A98">
        <w:rPr>
          <w:rFonts w:ascii="MS PGothic" w:hAnsi="MS PGothic"/>
          <w:vertAlign w:val="subscript"/>
        </w:rPr>
        <w:t>y</w:t>
      </w:r>
      <w:r>
        <w:rPr>
          <w:rFonts w:ascii="MS PGothic" w:hAnsi="MS PGothic"/>
        </w:rPr>
        <w:t>v</w:t>
      </w:r>
      <w:r w:rsidRPr="00952A98">
        <w:rPr>
          <w:rFonts w:ascii="MS PGothic" w:hAnsi="MS PGothic"/>
          <w:vertAlign w:val="subscript"/>
        </w:rPr>
        <w:t>x</w:t>
      </w:r>
      <w:r>
        <w:rPr>
          <w:rFonts w:ascii="MS PGothic" w:hAnsi="MS PGothic"/>
        </w:rPr>
        <w:t>)</w:t>
      </w:r>
    </w:p>
    <w:p w:rsidR="002521FE" w:rsidRDefault="00151E52">
      <w:pPr>
        <w:rPr>
          <w:rFonts w:ascii="MS PGothic" w:hAnsi="MS PGothic"/>
        </w:rPr>
      </w:pPr>
      <w:r>
        <w:rPr>
          <w:rFonts w:ascii="MS PGothic" w:hAnsi="MS PGothic" w:hint="eastAsia"/>
        </w:rPr>
        <w:t>两个</w:t>
      </w:r>
      <w:r>
        <w:rPr>
          <w:rFonts w:ascii="MS PGothic" w:hAnsi="MS PGothic" w:hint="eastAsia"/>
        </w:rPr>
        <w:t>3D</w:t>
      </w:r>
      <w:r>
        <w:rPr>
          <w:rFonts w:ascii="MS PGothic" w:hAnsi="MS PGothic" w:hint="eastAsia"/>
        </w:rPr>
        <w:t>向量</w:t>
      </w:r>
      <w:r>
        <w:rPr>
          <w:rFonts w:ascii="MS PGothic" w:hAnsi="MS PGothic" w:hint="eastAsia"/>
        </w:rPr>
        <w:t>u</w:t>
      </w:r>
      <w:r>
        <w:rPr>
          <w:rFonts w:ascii="MS PGothic" w:hAnsi="MS PGothic" w:hint="eastAsia"/>
        </w:rPr>
        <w:t>与</w:t>
      </w:r>
      <w:r>
        <w:rPr>
          <w:rFonts w:ascii="MS PGothic" w:hAnsi="MS PGothic" w:hint="eastAsia"/>
        </w:rPr>
        <w:t>v</w:t>
      </w:r>
      <w:r>
        <w:rPr>
          <w:rFonts w:ascii="MS PGothic" w:hAnsi="MS PGothic" w:hint="eastAsia"/>
        </w:rPr>
        <w:t>的叉积得到的是：即正交于</w:t>
      </w:r>
      <w:r>
        <w:rPr>
          <w:rFonts w:ascii="MS PGothic" w:hAnsi="MS PGothic" w:hint="eastAsia"/>
        </w:rPr>
        <w:t>u</w:t>
      </w:r>
      <w:r>
        <w:rPr>
          <w:rFonts w:ascii="MS PGothic" w:hAnsi="MS PGothic" w:hint="eastAsia"/>
        </w:rPr>
        <w:t>也正交于</w:t>
      </w:r>
      <w:r>
        <w:rPr>
          <w:rFonts w:ascii="MS PGothic" w:hAnsi="MS PGothic" w:hint="eastAsia"/>
        </w:rPr>
        <w:t>v</w:t>
      </w:r>
      <w:r>
        <w:rPr>
          <w:rFonts w:ascii="MS PGothic" w:hAnsi="MS PGothic" w:hint="eastAsia"/>
        </w:rPr>
        <w:t>的向量</w:t>
      </w:r>
      <w:r>
        <w:rPr>
          <w:rFonts w:ascii="MS PGothic" w:hAnsi="MS PGothic" w:hint="eastAsia"/>
        </w:rPr>
        <w:t>w</w:t>
      </w:r>
      <w:r>
        <w:rPr>
          <w:rFonts w:ascii="MS PGothic" w:hAnsi="MS PGothic" w:hint="eastAsia"/>
        </w:rPr>
        <w:t>。如果伸出左手，使并拢的左手手指指向向量</w:t>
      </w:r>
      <w:r>
        <w:rPr>
          <w:rFonts w:ascii="MS PGothic" w:hAnsi="MS PGothic" w:hint="eastAsia"/>
        </w:rPr>
        <w:t>u</w:t>
      </w:r>
      <w:r>
        <w:rPr>
          <w:rFonts w:ascii="MS PGothic" w:hAnsi="MS PGothic" w:hint="eastAsia"/>
        </w:rPr>
        <w:t>的方向，再以</w:t>
      </w:r>
      <w:r>
        <w:rPr>
          <w:rFonts w:ascii="MS PGothic" w:hAnsi="MS PGothic" w:hint="eastAsia"/>
        </w:rPr>
        <w:t>0</w:t>
      </w:r>
      <w:r w:rsidR="002521FE" w:rsidRPr="002521FE">
        <w:rPr>
          <w:rFonts w:ascii="MS PGothic" w:hAnsi="MS PGothic" w:hint="eastAsia"/>
        </w:rPr>
        <w:t>≤</w:t>
      </w:r>
      <w:r w:rsidRPr="00151E52">
        <w:rPr>
          <w:rFonts w:ascii="MS PGothic" w:hAnsi="MS PGothic" w:hint="eastAsia"/>
        </w:rPr>
        <w:t>θ</w:t>
      </w:r>
      <w:r w:rsidR="002521FE" w:rsidRPr="002521FE">
        <w:rPr>
          <w:rFonts w:ascii="MS PGothic" w:hAnsi="MS PGothic" w:hint="eastAsia"/>
        </w:rPr>
        <w:t>≤</w:t>
      </w:r>
      <w:r>
        <w:rPr>
          <w:rFonts w:ascii="MS PGothic" w:hAnsi="MS PGothic" w:hint="eastAsia"/>
        </w:rPr>
        <w:t>π</w:t>
      </w:r>
      <w:r w:rsidR="002521FE">
        <w:rPr>
          <w:rFonts w:ascii="MS PGothic" w:hAnsi="MS PGothic" w:hint="eastAsia"/>
        </w:rPr>
        <w:t>的角度弯曲四指，使之指向向量</w:t>
      </w:r>
      <w:r w:rsidR="002521FE">
        <w:rPr>
          <w:rFonts w:ascii="MS PGothic" w:hAnsi="MS PGothic" w:hint="eastAsia"/>
        </w:rPr>
        <w:t>v</w:t>
      </w:r>
      <w:r w:rsidR="002521FE">
        <w:rPr>
          <w:rFonts w:ascii="MS PGothic" w:hAnsi="MS PGothic" w:hint="eastAsia"/>
        </w:rPr>
        <w:t>的方向，那么最后伸直的大拇指约略指向的即为</w:t>
      </w:r>
      <w:r w:rsidR="002521FE">
        <w:rPr>
          <w:rFonts w:ascii="MS PGothic" w:hAnsi="MS PGothic" w:hint="eastAsia"/>
        </w:rPr>
        <w:t>w</w:t>
      </w:r>
      <w:r w:rsidR="002521FE">
        <w:rPr>
          <w:rFonts w:ascii="MS PGothic" w:hAnsi="MS PGothic"/>
        </w:rPr>
        <w:t xml:space="preserve"> = u x v</w:t>
      </w:r>
      <w:r w:rsidR="002521FE">
        <w:rPr>
          <w:rFonts w:ascii="MS PGothic" w:hAnsi="MS PGothic" w:hint="eastAsia"/>
        </w:rPr>
        <w:t>的方向。这就是所谓的左手拇指法则。</w:t>
      </w:r>
    </w:p>
    <w:p w:rsidR="002521FE" w:rsidRDefault="002521FE">
      <w:pPr>
        <w:rPr>
          <w:rFonts w:ascii="MS PGothic" w:hAnsi="MS PGothic"/>
        </w:rPr>
      </w:pPr>
    </w:p>
    <w:p w:rsidR="00AE4E8C" w:rsidRDefault="00AE4E8C">
      <w:pPr>
        <w:rPr>
          <w:rFonts w:ascii="MS PGothic" w:hAnsi="MS PGothic"/>
        </w:rPr>
      </w:pPr>
      <w:r>
        <w:rPr>
          <w:rFonts w:ascii="MS PGothic" w:hAnsi="MS PGothic" w:hint="eastAsia"/>
        </w:rPr>
        <w:t>通过叉积来进行正交化处理</w:t>
      </w:r>
      <w:r w:rsidR="00E26526">
        <w:rPr>
          <w:rFonts w:ascii="MS PGothic" w:hAnsi="MS PGothic" w:hint="eastAsia"/>
        </w:rPr>
        <w:t>：</w:t>
      </w:r>
    </w:p>
    <w:p w:rsidR="00AE4E8C" w:rsidRPr="00E26526" w:rsidRDefault="00E26526" w:rsidP="00E26526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 w:rsidRPr="00E26526">
        <w:rPr>
          <w:rFonts w:ascii="MS PGothic" w:hAnsi="MS PGothic" w:hint="eastAsia"/>
        </w:rPr>
        <w:t>令</w:t>
      </w:r>
      <w:r w:rsidRPr="00E26526">
        <w:rPr>
          <w:rFonts w:ascii="MS PGothic" w:hAnsi="MS PGothic" w:hint="eastAsia"/>
        </w:rPr>
        <w:t>w</w:t>
      </w:r>
      <w:r w:rsidRPr="00E26526">
        <w:rPr>
          <w:rFonts w:ascii="MS PGothic" w:hAnsi="MS PGothic"/>
        </w:rPr>
        <w:t>0 = v0 / |v0|</w:t>
      </w:r>
      <w:r w:rsidRPr="00E26526">
        <w:rPr>
          <w:rFonts w:ascii="MS PGothic" w:hAnsi="MS PGothic" w:hint="eastAsia"/>
        </w:rPr>
        <w:t>；</w:t>
      </w:r>
    </w:p>
    <w:p w:rsidR="00E26526" w:rsidRDefault="001C7172" w:rsidP="00E26526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令</w:t>
      </w:r>
      <w:r>
        <w:rPr>
          <w:rFonts w:ascii="MS PGothic" w:hAnsi="MS PGothic" w:hint="eastAsia"/>
        </w:rPr>
        <w:t>w</w:t>
      </w:r>
      <w:r>
        <w:rPr>
          <w:rFonts w:ascii="MS PGothic" w:hAnsi="MS PGothic"/>
        </w:rPr>
        <w:t>2 = w0 x v1 / |</w:t>
      </w:r>
      <w:r w:rsidRPr="001C7172">
        <w:rPr>
          <w:rFonts w:ascii="MS PGothic" w:hAnsi="MS PGothic"/>
        </w:rPr>
        <w:t xml:space="preserve"> </w:t>
      </w:r>
      <w:r>
        <w:rPr>
          <w:rFonts w:ascii="MS PGothic" w:hAnsi="MS PGothic"/>
        </w:rPr>
        <w:t>w0 x v1|</w:t>
      </w:r>
      <w:r w:rsidR="00D034C7">
        <w:rPr>
          <w:rFonts w:ascii="MS PGothic" w:hAnsi="MS PGothic" w:hint="eastAsia"/>
        </w:rPr>
        <w:t>；</w:t>
      </w:r>
    </w:p>
    <w:p w:rsidR="00D034C7" w:rsidRDefault="00D034C7" w:rsidP="00E26526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令</w:t>
      </w:r>
      <w:r>
        <w:rPr>
          <w:rFonts w:ascii="MS PGothic" w:hAnsi="MS PGothic" w:hint="eastAsia"/>
        </w:rPr>
        <w:t>w</w:t>
      </w:r>
      <w:r>
        <w:rPr>
          <w:rFonts w:ascii="MS PGothic" w:hAnsi="MS PGothic"/>
        </w:rPr>
        <w:t>1 = w2 x w0</w:t>
      </w:r>
    </w:p>
    <w:p w:rsidR="00D034C7" w:rsidRDefault="00D034C7" w:rsidP="00D034C7">
      <w:pPr>
        <w:rPr>
          <w:rFonts w:ascii="MS PGothic" w:hAnsi="MS PGothic"/>
        </w:rPr>
      </w:pPr>
    </w:p>
    <w:p w:rsidR="00D034C7" w:rsidRDefault="00D034C7" w:rsidP="00D034C7">
      <w:pPr>
        <w:rPr>
          <w:rFonts w:ascii="MS PGothic" w:hAnsi="MS PGothic"/>
        </w:rPr>
      </w:pPr>
      <w:r>
        <w:rPr>
          <w:rFonts w:ascii="MS PGothic" w:hAnsi="MS PGothic" w:hint="eastAsia"/>
        </w:rPr>
        <w:t>5</w:t>
      </w:r>
      <w:r>
        <w:rPr>
          <w:rFonts w:ascii="MS PGothic" w:hAnsi="MS PGothic" w:hint="eastAsia"/>
        </w:rPr>
        <w:t>，点</w:t>
      </w:r>
    </w:p>
    <w:p w:rsidR="00486E10" w:rsidRDefault="003722D3" w:rsidP="00D034C7">
      <w:pPr>
        <w:rPr>
          <w:rFonts w:ascii="MS PGothic" w:hAnsi="MS PGothic"/>
        </w:rPr>
      </w:pPr>
      <w:r>
        <w:rPr>
          <w:rFonts w:ascii="MS PGothic" w:hAnsi="MS PGothic" w:hint="eastAsia"/>
        </w:rPr>
        <w:t>6</w:t>
      </w:r>
      <w:r>
        <w:rPr>
          <w:rFonts w:ascii="MS PGothic" w:hAnsi="MS PGothic" w:hint="eastAsia"/>
        </w:rPr>
        <w:t>，利用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irectXMath</w:t>
      </w:r>
      <w:r>
        <w:rPr>
          <w:rFonts w:ascii="MS PGothic" w:hAnsi="MS PGothic" w:hint="eastAsia"/>
        </w:rPr>
        <w:t>库进行向量运算</w:t>
      </w:r>
    </w:p>
    <w:p w:rsidR="003722D3" w:rsidRDefault="00DD27AC" w:rsidP="00D034C7">
      <w:pPr>
        <w:rPr>
          <w:rFonts w:ascii="MS PGothic" w:hAnsi="MS PGothic"/>
        </w:rPr>
      </w:pPr>
      <w:r>
        <w:rPr>
          <w:rFonts w:ascii="MS PGothic" w:hAnsi="MS PGothic" w:hint="eastAsia"/>
        </w:rPr>
        <w:t>Direct</w:t>
      </w:r>
      <w:r>
        <w:rPr>
          <w:rFonts w:ascii="MS PGothic" w:hAnsi="MS PGothic"/>
        </w:rPr>
        <w:t>XMath</w:t>
      </w:r>
      <w:r>
        <w:rPr>
          <w:rFonts w:ascii="MS PGothic" w:hAnsi="MS PGothic" w:hint="eastAsia"/>
        </w:rPr>
        <w:t>数学库采用了</w:t>
      </w:r>
      <w:r>
        <w:rPr>
          <w:rFonts w:ascii="MS PGothic" w:hAnsi="MS PGothic" w:hint="eastAsia"/>
        </w:rPr>
        <w:t>SIMD</w:t>
      </w:r>
      <w:r>
        <w:rPr>
          <w:rFonts w:ascii="MS PGothic" w:hAnsi="MS PGothic" w:hint="eastAsia"/>
        </w:rPr>
        <w:t>流指令扩展</w:t>
      </w:r>
      <w:r>
        <w:rPr>
          <w:rFonts w:ascii="MS PGothic" w:hAnsi="MS PGothic" w:hint="eastAsia"/>
        </w:rPr>
        <w:t>2</w:t>
      </w:r>
      <w:r>
        <w:rPr>
          <w:rFonts w:ascii="MS PGothic" w:hAnsi="MS PGothic" w:hint="eastAsia"/>
        </w:rPr>
        <w:t>指令集。借助</w:t>
      </w:r>
      <w:r>
        <w:rPr>
          <w:rFonts w:ascii="MS PGothic" w:hAnsi="MS PGothic" w:hint="eastAsia"/>
        </w:rPr>
        <w:t>1</w:t>
      </w:r>
      <w:r>
        <w:rPr>
          <w:rFonts w:ascii="MS PGothic" w:hAnsi="MS PGothic"/>
        </w:rPr>
        <w:t>28</w:t>
      </w:r>
      <w:r>
        <w:rPr>
          <w:rFonts w:ascii="MS PGothic" w:hAnsi="MS PGothic" w:hint="eastAsia"/>
        </w:rPr>
        <w:t>位宽的单指令多数据寄存器，利用一条</w:t>
      </w:r>
      <w:r>
        <w:rPr>
          <w:rFonts w:ascii="MS PGothic" w:hAnsi="MS PGothic" w:hint="eastAsia"/>
        </w:rPr>
        <w:t>SIMD</w:t>
      </w:r>
      <w:r>
        <w:rPr>
          <w:rFonts w:ascii="MS PGothic" w:hAnsi="MS PGothic" w:hint="eastAsia"/>
        </w:rPr>
        <w:t>指令即可同时对</w:t>
      </w:r>
      <w:r>
        <w:rPr>
          <w:rFonts w:ascii="MS PGothic" w:hAnsi="MS PGothic"/>
        </w:rPr>
        <w:t>4</w:t>
      </w:r>
      <w:r>
        <w:rPr>
          <w:rFonts w:ascii="MS PGothic" w:hAnsi="MS PGothic" w:hint="eastAsia"/>
        </w:rPr>
        <w:t>个</w:t>
      </w:r>
      <w:r>
        <w:rPr>
          <w:rFonts w:ascii="MS PGothic" w:hAnsi="MS PGothic" w:hint="eastAsia"/>
        </w:rPr>
        <w:t>3</w:t>
      </w:r>
      <w:r>
        <w:rPr>
          <w:rFonts w:ascii="MS PGothic" w:hAnsi="MS PGothic"/>
        </w:rPr>
        <w:t>2</w:t>
      </w:r>
      <w:r>
        <w:rPr>
          <w:rFonts w:ascii="MS PGothic" w:hAnsi="MS PGothic" w:hint="eastAsia"/>
        </w:rPr>
        <w:t>位浮点数或整数进行运算。</w:t>
      </w:r>
    </w:p>
    <w:p w:rsidR="00D16CAC" w:rsidRDefault="00D16CAC" w:rsidP="00D034C7">
      <w:pPr>
        <w:rPr>
          <w:rFonts w:ascii="MS PGothic" w:hAnsi="MS PGothic"/>
        </w:rPr>
      </w:pPr>
      <w:r>
        <w:rPr>
          <w:rFonts w:ascii="MS PGothic" w:hAnsi="MS PGothic" w:hint="eastAsia"/>
        </w:rPr>
        <w:t>例如，</w:t>
      </w:r>
      <w:r>
        <w:rPr>
          <w:rFonts w:ascii="MS PGothic" w:hAnsi="MS PGothic" w:hint="eastAsia"/>
        </w:rPr>
        <w:t>u</w:t>
      </w:r>
      <w:r>
        <w:rPr>
          <w:rFonts w:ascii="MS PGothic" w:hAnsi="MS PGothic"/>
        </w:rPr>
        <w:t xml:space="preserve"> + v = (ux + vx , uy + vx , uz + vz)</w:t>
      </w:r>
      <w:r>
        <w:rPr>
          <w:rFonts w:ascii="MS PGothic" w:hAnsi="MS PGothic" w:hint="eastAsia"/>
        </w:rPr>
        <w:t>，我们按普通的计算方式只能对分量逐个相加，而通过</w:t>
      </w:r>
      <w:r>
        <w:rPr>
          <w:rFonts w:ascii="MS PGothic" w:hAnsi="MS PGothic" w:hint="eastAsia"/>
        </w:rPr>
        <w:t>SIMD</w:t>
      </w:r>
      <w:r>
        <w:rPr>
          <w:rFonts w:ascii="MS PGothic" w:hAnsi="MS PGothic" w:hint="eastAsia"/>
        </w:rPr>
        <w:t>技术，我们可以仅仅通过一条</w:t>
      </w:r>
      <w:r>
        <w:rPr>
          <w:rFonts w:ascii="MS PGothic" w:hAnsi="MS PGothic" w:hint="eastAsia"/>
        </w:rPr>
        <w:t>SIMD</w:t>
      </w:r>
      <w:r>
        <w:rPr>
          <w:rFonts w:ascii="MS PGothic" w:hAnsi="MS PGothic" w:hint="eastAsia"/>
        </w:rPr>
        <w:t>加法指令来取代</w:t>
      </w:r>
      <w:r>
        <w:rPr>
          <w:rFonts w:ascii="MS PGothic" w:hAnsi="MS PGothic" w:hint="eastAsia"/>
        </w:rPr>
        <w:t>4</w:t>
      </w:r>
      <w:r>
        <w:rPr>
          <w:rFonts w:ascii="MS PGothic" w:hAnsi="MS PGothic" w:hint="eastAsia"/>
        </w:rPr>
        <w:t>条普通的标量指令。</w:t>
      </w:r>
    </w:p>
    <w:p w:rsidR="00D16CAC" w:rsidRDefault="00F91114" w:rsidP="00D034C7">
      <w:pPr>
        <w:rPr>
          <w:rFonts w:ascii="MS PGothic" w:hAnsi="MS PGothic"/>
        </w:rPr>
      </w:pPr>
      <w:r>
        <w:rPr>
          <w:rFonts w:ascii="MS PGothic" w:hAnsi="MS PGothic" w:hint="eastAsia"/>
        </w:rPr>
        <w:t>为了使用</w:t>
      </w:r>
      <w:r>
        <w:rPr>
          <w:rFonts w:ascii="MS PGothic" w:hAnsi="MS PGothic" w:hint="eastAsia"/>
        </w:rPr>
        <w:t>DirectXMath</w:t>
      </w:r>
      <w:r>
        <w:rPr>
          <w:rFonts w:ascii="MS PGothic" w:hAnsi="MS PGothic" w:hint="eastAsia"/>
        </w:rPr>
        <w:t>库，我们需要向代码中添加头文件</w:t>
      </w:r>
      <w:r>
        <w:rPr>
          <w:rFonts w:ascii="MS PGothic" w:hAnsi="MS PGothic" w:hint="eastAsia"/>
        </w:rPr>
        <w:t>#</w:t>
      </w:r>
      <w:r>
        <w:rPr>
          <w:rFonts w:ascii="MS PGothic" w:hAnsi="MS PGothic"/>
        </w:rPr>
        <w:t>include &lt;DirectXMath.h&gt;</w:t>
      </w:r>
      <w:r>
        <w:rPr>
          <w:rFonts w:ascii="MS PGothic" w:hAnsi="MS PGothic" w:hint="eastAsia"/>
        </w:rPr>
        <w:t>，而为了一些相关的数据类型还要加入头文件</w:t>
      </w:r>
      <w:r>
        <w:rPr>
          <w:rFonts w:ascii="MS PGothic" w:hAnsi="MS PGothic" w:hint="eastAsia"/>
        </w:rPr>
        <w:t>#</w:t>
      </w:r>
      <w:r>
        <w:rPr>
          <w:rFonts w:ascii="MS PGothic" w:hAnsi="MS PGothic"/>
        </w:rPr>
        <w:t>include &lt;DirectXPackedVector.h&gt;</w:t>
      </w:r>
      <w:r>
        <w:rPr>
          <w:rFonts w:ascii="MS PGothic" w:hAnsi="MS PGothic" w:hint="eastAsia"/>
        </w:rPr>
        <w:t>。</w:t>
      </w:r>
    </w:p>
    <w:p w:rsidR="00EF1794" w:rsidRDefault="00EF1794" w:rsidP="00D034C7">
      <w:pPr>
        <w:rPr>
          <w:rFonts w:ascii="MS PGothic" w:hAnsi="MS PGothic"/>
        </w:rPr>
      </w:pPr>
      <w:r>
        <w:rPr>
          <w:rFonts w:ascii="MS PGothic" w:hAnsi="MS PGothic" w:hint="eastAsia"/>
        </w:rPr>
        <w:lastRenderedPageBreak/>
        <w:t>Dire</w:t>
      </w:r>
      <w:r>
        <w:rPr>
          <w:rFonts w:ascii="MS PGothic" w:hAnsi="MS PGothic"/>
        </w:rPr>
        <w:t>ctXMath.h</w:t>
      </w:r>
      <w:r>
        <w:rPr>
          <w:rFonts w:ascii="MS PGothic" w:hAnsi="MS PGothic" w:hint="eastAsia"/>
        </w:rPr>
        <w:t>文件中的代码都存在于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irectX</w:t>
      </w:r>
      <w:r>
        <w:rPr>
          <w:rFonts w:ascii="MS PGothic" w:hAnsi="MS PGothic" w:hint="eastAsia"/>
        </w:rPr>
        <w:t>命名空间中，而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irectXPackedVector.h</w:t>
      </w:r>
      <w:r>
        <w:rPr>
          <w:rFonts w:ascii="MS PGothic" w:hAnsi="MS PGothic" w:hint="eastAsia"/>
        </w:rPr>
        <w:t>文件中的代码则都位于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irectX::PackedVector</w:t>
      </w:r>
      <w:r>
        <w:rPr>
          <w:rFonts w:ascii="MS PGothic" w:hAnsi="MS PGothic" w:hint="eastAsia"/>
        </w:rPr>
        <w:t>命名空间中。</w:t>
      </w:r>
    </w:p>
    <w:p w:rsidR="00EF1794" w:rsidRDefault="00EF1794" w:rsidP="00D034C7">
      <w:pPr>
        <w:rPr>
          <w:rFonts w:ascii="MS PGothic" w:hAnsi="MS PGothic"/>
        </w:rPr>
      </w:pPr>
    </w:p>
    <w:p w:rsidR="0060080D" w:rsidRDefault="0060080D" w:rsidP="00D034C7">
      <w:pPr>
        <w:rPr>
          <w:rFonts w:ascii="MS PGothic" w:hAnsi="MS PGothic"/>
        </w:rPr>
      </w:pPr>
      <w:r>
        <w:rPr>
          <w:rFonts w:ascii="MS PGothic" w:hAnsi="MS PGothic" w:hint="eastAsia"/>
        </w:rPr>
        <w:t>6.</w:t>
      </w:r>
      <w:r>
        <w:rPr>
          <w:rFonts w:ascii="MS PGothic" w:hAnsi="MS PGothic"/>
        </w:rPr>
        <w:t xml:space="preserve">1 </w:t>
      </w:r>
      <w:r>
        <w:rPr>
          <w:rFonts w:ascii="MS PGothic" w:hAnsi="MS PGothic" w:hint="eastAsia"/>
        </w:rPr>
        <w:t>向量类型</w:t>
      </w:r>
    </w:p>
    <w:p w:rsidR="0060080D" w:rsidRDefault="00EA2D09" w:rsidP="00D034C7">
      <w:pPr>
        <w:rPr>
          <w:rFonts w:ascii="MS PGothic" w:hAnsi="MS PGothic"/>
        </w:rPr>
      </w:pPr>
      <w:r>
        <w:rPr>
          <w:rFonts w:ascii="MS PGothic" w:hAnsi="MS PGothic" w:hint="eastAsia"/>
        </w:rPr>
        <w:t>在</w:t>
      </w:r>
      <w:r>
        <w:rPr>
          <w:rFonts w:ascii="MS PGothic" w:hAnsi="MS PGothic" w:hint="eastAsia"/>
        </w:rPr>
        <w:t>DirectXMath</w:t>
      </w:r>
      <w:r>
        <w:rPr>
          <w:rFonts w:ascii="MS PGothic" w:hAnsi="MS PGothic" w:hint="eastAsia"/>
        </w:rPr>
        <w:t>库中，核心的向量类型是</w:t>
      </w:r>
      <w:r>
        <w:rPr>
          <w:rFonts w:ascii="MS PGothic" w:hAnsi="MS PGothic"/>
        </w:rPr>
        <w:t>XMVECTOR</w:t>
      </w:r>
      <w:r>
        <w:rPr>
          <w:rFonts w:ascii="MS PGothic" w:hAnsi="MS PGothic" w:hint="eastAsia"/>
        </w:rPr>
        <w:t>，</w:t>
      </w:r>
      <w:r>
        <w:rPr>
          <w:rFonts w:ascii="MS PGothic" w:hAnsi="MS PGothic"/>
        </w:rPr>
        <w:t xml:space="preserve"> </w:t>
      </w:r>
      <w:r>
        <w:rPr>
          <w:rFonts w:ascii="MS PGothic" w:hAnsi="MS PGothic" w:hint="eastAsia"/>
        </w:rPr>
        <w:t>被映射到</w:t>
      </w:r>
      <w:r>
        <w:rPr>
          <w:rFonts w:ascii="MS PGothic" w:hAnsi="MS PGothic" w:hint="eastAsia"/>
        </w:rPr>
        <w:t>SIMD</w:t>
      </w:r>
      <w:r>
        <w:rPr>
          <w:rFonts w:ascii="MS PGothic" w:hAnsi="MS PGothic" w:hint="eastAsia"/>
        </w:rPr>
        <w:t>硬件寄存器。</w:t>
      </w:r>
      <w:r w:rsidR="001C3F69">
        <w:rPr>
          <w:rFonts w:ascii="MS PGothic" w:hAnsi="MS PGothic" w:hint="eastAsia"/>
        </w:rPr>
        <w:t>在开启</w:t>
      </w:r>
      <w:r w:rsidR="001C3F69">
        <w:rPr>
          <w:rFonts w:ascii="MS PGothic" w:hAnsi="MS PGothic" w:hint="eastAsia"/>
        </w:rPr>
        <w:t>SSE</w:t>
      </w:r>
      <w:r w:rsidR="001C3F69">
        <w:rPr>
          <w:rFonts w:ascii="MS PGothic" w:hAnsi="MS PGothic"/>
        </w:rPr>
        <w:t>2</w:t>
      </w:r>
      <w:r w:rsidR="001C3F69">
        <w:rPr>
          <w:rFonts w:ascii="MS PGothic" w:hAnsi="MS PGothic" w:hint="eastAsia"/>
        </w:rPr>
        <w:t>后，此类型的定义是</w:t>
      </w:r>
      <w:r w:rsidR="001C3F69">
        <w:rPr>
          <w:rFonts w:ascii="MS PGothic" w:hAnsi="MS PGothic" w:hint="eastAsia"/>
        </w:rPr>
        <w:t>:</w:t>
      </w:r>
      <w:r w:rsidR="001C3F69">
        <w:rPr>
          <w:rFonts w:ascii="MS PGothic" w:hAnsi="MS PGothic"/>
        </w:rPr>
        <w:t>typedef __m128 XMVECTOR</w:t>
      </w:r>
      <w:r w:rsidR="001C3F69">
        <w:rPr>
          <w:rFonts w:ascii="MS PGothic" w:hAnsi="MS PGothic" w:hint="eastAsia"/>
        </w:rPr>
        <w:t>。</w:t>
      </w:r>
    </w:p>
    <w:p w:rsidR="001C3F69" w:rsidRDefault="00E06FFA" w:rsidP="00D034C7">
      <w:pPr>
        <w:rPr>
          <w:rFonts w:ascii="MS PGothic" w:hAnsi="MS PGothic"/>
        </w:rPr>
      </w:pPr>
      <w:r>
        <w:rPr>
          <w:rFonts w:ascii="MS PGothic" w:hAnsi="MS PGothic" w:hint="eastAsia"/>
        </w:rPr>
        <w:t>对于类中的数据成员，建议分别使用</w:t>
      </w:r>
      <w:r>
        <w:rPr>
          <w:rFonts w:ascii="MS PGothic" w:hAnsi="MS PGothic" w:hint="eastAsia"/>
        </w:rPr>
        <w:t>X</w:t>
      </w:r>
      <w:r>
        <w:rPr>
          <w:rFonts w:ascii="MS PGothic" w:hAnsi="MS PGothic"/>
        </w:rPr>
        <w:t>MFLOAT2,XMFLOAT3</w:t>
      </w:r>
      <w:r>
        <w:rPr>
          <w:rFonts w:ascii="MS PGothic" w:hAnsi="MS PGothic" w:hint="eastAsia"/>
        </w:rPr>
        <w:t>和</w:t>
      </w:r>
      <w:r>
        <w:rPr>
          <w:rFonts w:ascii="MS PGothic" w:hAnsi="MS PGothic" w:hint="eastAsia"/>
        </w:rPr>
        <w:t>X</w:t>
      </w:r>
      <w:r>
        <w:rPr>
          <w:rFonts w:ascii="MS PGothic" w:hAnsi="MS PGothic"/>
        </w:rPr>
        <w:t>MFLOAT4</w:t>
      </w:r>
      <w:r>
        <w:rPr>
          <w:rFonts w:ascii="MS PGothic" w:hAnsi="MS PGothic" w:hint="eastAsia"/>
        </w:rPr>
        <w:t>类型来加以代替。但是，如果直接把上述类型用于计算，却依然不能充分发挥出</w:t>
      </w:r>
      <w:r>
        <w:rPr>
          <w:rFonts w:ascii="MS PGothic" w:hAnsi="MS PGothic" w:hint="eastAsia"/>
        </w:rPr>
        <w:t>S</w:t>
      </w:r>
      <w:r>
        <w:rPr>
          <w:rFonts w:ascii="MS PGothic" w:hAnsi="MS PGothic"/>
        </w:rPr>
        <w:t>IMD</w:t>
      </w:r>
      <w:r>
        <w:rPr>
          <w:rFonts w:ascii="MS PGothic" w:hAnsi="MS PGothic" w:hint="eastAsia"/>
        </w:rPr>
        <w:t>技术的高效特性。</w:t>
      </w:r>
      <w:r w:rsidR="007D752E">
        <w:rPr>
          <w:rFonts w:ascii="MS PGothic" w:hAnsi="MS PGothic" w:hint="eastAsia"/>
        </w:rPr>
        <w:t>为此，我们还需要将这些类型的实例转换为</w:t>
      </w:r>
      <w:r w:rsidR="007D752E">
        <w:rPr>
          <w:rFonts w:ascii="MS PGothic" w:hAnsi="MS PGothic" w:hint="eastAsia"/>
        </w:rPr>
        <w:t>XMVECTOR</w:t>
      </w:r>
      <w:r w:rsidR="007D752E">
        <w:rPr>
          <w:rFonts w:ascii="MS PGothic" w:hAnsi="MS PGothic" w:hint="eastAsia"/>
        </w:rPr>
        <w:t>类型。</w:t>
      </w:r>
    </w:p>
    <w:p w:rsidR="00E06FFA" w:rsidRDefault="00EA4141" w:rsidP="00D034C7">
      <w:pPr>
        <w:rPr>
          <w:rFonts w:ascii="MS PGothic" w:hAnsi="MS PGothic"/>
        </w:rPr>
      </w:pPr>
      <w:r>
        <w:rPr>
          <w:rFonts w:ascii="MS PGothic" w:hAnsi="MS PGothic" w:hint="eastAsia"/>
        </w:rPr>
        <w:t>总结一下：</w:t>
      </w:r>
    </w:p>
    <w:p w:rsidR="00C92234" w:rsidRPr="00C92234" w:rsidRDefault="00C92234" w:rsidP="00E75190">
      <w:pPr>
        <w:ind w:leftChars="100" w:left="210"/>
        <w:rPr>
          <w:rFonts w:ascii="MS PGothic" w:hAnsi="MS PGothic"/>
        </w:rPr>
      </w:pPr>
      <w:r w:rsidRPr="00C92234">
        <w:rPr>
          <w:rFonts w:ascii="MS PGothic" w:hAnsi="MS PGothic"/>
        </w:rPr>
        <w:t>1</w:t>
      </w:r>
      <w:r w:rsidRPr="00C92234">
        <w:rPr>
          <w:rFonts w:ascii="MS PGothic" w:hAnsi="MS PGothic"/>
        </w:rPr>
        <w:t>，局部变量或全局变量用</w:t>
      </w:r>
      <w:r w:rsidRPr="00C92234">
        <w:rPr>
          <w:rFonts w:ascii="MS PGothic" w:hAnsi="MS PGothic"/>
        </w:rPr>
        <w:t>XMVECTOR</w:t>
      </w:r>
      <w:r w:rsidRPr="00C92234">
        <w:rPr>
          <w:rFonts w:ascii="MS PGothic" w:hAnsi="MS PGothic"/>
        </w:rPr>
        <w:t>类型；</w:t>
      </w:r>
    </w:p>
    <w:p w:rsidR="00C92234" w:rsidRPr="00C92234" w:rsidRDefault="00C92234" w:rsidP="00E75190">
      <w:pPr>
        <w:ind w:leftChars="100" w:left="210"/>
        <w:rPr>
          <w:rFonts w:ascii="MS PGothic" w:hAnsi="MS PGothic"/>
        </w:rPr>
      </w:pPr>
      <w:r w:rsidRPr="00C92234">
        <w:rPr>
          <w:rFonts w:ascii="MS PGothic" w:hAnsi="MS PGothic"/>
        </w:rPr>
        <w:t>2</w:t>
      </w:r>
      <w:r w:rsidRPr="00C92234">
        <w:rPr>
          <w:rFonts w:ascii="MS PGothic" w:hAnsi="MS PGothic"/>
        </w:rPr>
        <w:t>，对于类中的数据成员，使用</w:t>
      </w:r>
      <w:r w:rsidRPr="00C92234">
        <w:rPr>
          <w:rFonts w:ascii="MS PGothic" w:hAnsi="MS PGothic"/>
        </w:rPr>
        <w:t>XMFLOAT2</w:t>
      </w:r>
      <w:r w:rsidRPr="00C92234">
        <w:rPr>
          <w:rFonts w:ascii="MS PGothic" w:hAnsi="MS PGothic"/>
        </w:rPr>
        <w:t>，</w:t>
      </w:r>
      <w:r w:rsidRPr="00C92234">
        <w:rPr>
          <w:rFonts w:ascii="MS PGothic" w:hAnsi="MS PGothic"/>
        </w:rPr>
        <w:t>XMFLOAT3</w:t>
      </w:r>
      <w:r w:rsidRPr="00C92234">
        <w:rPr>
          <w:rFonts w:ascii="MS PGothic" w:hAnsi="MS PGothic"/>
        </w:rPr>
        <w:t>或</w:t>
      </w:r>
      <w:r w:rsidRPr="00C92234">
        <w:rPr>
          <w:rFonts w:ascii="MS PGothic" w:hAnsi="MS PGothic"/>
        </w:rPr>
        <w:t>XMFLOAT4</w:t>
      </w:r>
      <w:r w:rsidRPr="00C92234">
        <w:rPr>
          <w:rFonts w:ascii="MS PGothic" w:hAnsi="MS PGothic"/>
        </w:rPr>
        <w:t>类型；</w:t>
      </w:r>
    </w:p>
    <w:p w:rsidR="00C92234" w:rsidRPr="00C92234" w:rsidRDefault="00C92234" w:rsidP="00E75190">
      <w:pPr>
        <w:ind w:leftChars="100" w:left="210"/>
        <w:rPr>
          <w:rFonts w:ascii="MS PGothic" w:hAnsi="MS PGothic"/>
        </w:rPr>
      </w:pPr>
      <w:r w:rsidRPr="00C92234">
        <w:rPr>
          <w:rFonts w:ascii="MS PGothic" w:hAnsi="MS PGothic"/>
        </w:rPr>
        <w:t>3</w:t>
      </w:r>
      <w:r w:rsidRPr="00C92234">
        <w:rPr>
          <w:rFonts w:ascii="MS PGothic" w:hAnsi="MS PGothic"/>
        </w:rPr>
        <w:t>，在运算之前，通过加载函数将</w:t>
      </w:r>
      <w:r w:rsidRPr="00C92234">
        <w:rPr>
          <w:rFonts w:ascii="MS PGothic" w:hAnsi="MS PGothic"/>
        </w:rPr>
        <w:t>XMFLOATn</w:t>
      </w:r>
      <w:r w:rsidRPr="00C92234">
        <w:rPr>
          <w:rFonts w:ascii="MS PGothic" w:hAnsi="MS PGothic"/>
        </w:rPr>
        <w:t>类型转换为</w:t>
      </w:r>
      <w:r w:rsidRPr="00C92234">
        <w:rPr>
          <w:rFonts w:ascii="MS PGothic" w:hAnsi="MS PGothic"/>
        </w:rPr>
        <w:t>XMVECTOR</w:t>
      </w:r>
      <w:r w:rsidRPr="00C92234">
        <w:rPr>
          <w:rFonts w:ascii="MS PGothic" w:hAnsi="MS PGothic"/>
        </w:rPr>
        <w:t>类型；</w:t>
      </w:r>
    </w:p>
    <w:p w:rsidR="00C92234" w:rsidRPr="00C92234" w:rsidRDefault="00C92234" w:rsidP="00E75190">
      <w:pPr>
        <w:ind w:leftChars="100" w:left="210"/>
        <w:rPr>
          <w:rFonts w:ascii="MS PGothic" w:hAnsi="MS PGothic"/>
        </w:rPr>
      </w:pPr>
      <w:r w:rsidRPr="00C92234">
        <w:rPr>
          <w:rFonts w:ascii="MS PGothic" w:hAnsi="MS PGothic"/>
        </w:rPr>
        <w:t>4</w:t>
      </w:r>
      <w:r w:rsidRPr="00C92234">
        <w:rPr>
          <w:rFonts w:ascii="MS PGothic" w:hAnsi="MS PGothic"/>
        </w:rPr>
        <w:t>，用</w:t>
      </w:r>
      <w:r w:rsidRPr="00C92234">
        <w:rPr>
          <w:rFonts w:ascii="MS PGothic" w:hAnsi="MS PGothic"/>
        </w:rPr>
        <w:t>XMVECTOR</w:t>
      </w:r>
      <w:r w:rsidRPr="00C92234">
        <w:rPr>
          <w:rFonts w:ascii="MS PGothic" w:hAnsi="MS PGothic"/>
        </w:rPr>
        <w:t>实例来进行运算；</w:t>
      </w:r>
    </w:p>
    <w:p w:rsidR="00E06FFA" w:rsidRDefault="00C92234" w:rsidP="00E75190">
      <w:pPr>
        <w:ind w:leftChars="100" w:left="210"/>
        <w:rPr>
          <w:rFonts w:ascii="MS PGothic" w:hAnsi="MS PGothic"/>
        </w:rPr>
      </w:pPr>
      <w:r w:rsidRPr="00C92234">
        <w:rPr>
          <w:rFonts w:ascii="MS PGothic" w:hAnsi="MS PGothic"/>
        </w:rPr>
        <w:t>5</w:t>
      </w:r>
      <w:r w:rsidRPr="00C92234">
        <w:rPr>
          <w:rFonts w:ascii="MS PGothic" w:hAnsi="MS PGothic"/>
        </w:rPr>
        <w:t>，通过存储函数将</w:t>
      </w:r>
      <w:r w:rsidRPr="00C92234">
        <w:rPr>
          <w:rFonts w:ascii="MS PGothic" w:hAnsi="MS PGothic"/>
        </w:rPr>
        <w:t>XMVECTOR</w:t>
      </w:r>
      <w:r w:rsidRPr="00C92234">
        <w:rPr>
          <w:rFonts w:ascii="MS PGothic" w:hAnsi="MS PGothic"/>
        </w:rPr>
        <w:t>类型转换为</w:t>
      </w:r>
      <w:r w:rsidRPr="00C92234">
        <w:rPr>
          <w:rFonts w:ascii="MS PGothic" w:hAnsi="MS PGothic"/>
        </w:rPr>
        <w:t>XMFLOATn</w:t>
      </w:r>
      <w:r w:rsidRPr="00C92234">
        <w:rPr>
          <w:rFonts w:ascii="MS PGothic" w:hAnsi="MS PGothic"/>
        </w:rPr>
        <w:t>类型。</w:t>
      </w:r>
    </w:p>
    <w:p w:rsidR="00C92234" w:rsidRDefault="00573516" w:rsidP="00C92234">
      <w:pPr>
        <w:rPr>
          <w:rFonts w:ascii="MS PGothic" w:hAnsi="MS PGothic"/>
        </w:rPr>
      </w:pPr>
      <w:r>
        <w:rPr>
          <w:rFonts w:ascii="MS PGothic" w:hAnsi="MS PGothic" w:hint="eastAsia"/>
        </w:rPr>
        <w:t>6.</w:t>
      </w:r>
      <w:r>
        <w:rPr>
          <w:rFonts w:ascii="MS PGothic" w:hAnsi="MS PGothic"/>
        </w:rPr>
        <w:t xml:space="preserve">2 </w:t>
      </w:r>
      <w:r>
        <w:rPr>
          <w:rFonts w:ascii="MS PGothic" w:hAnsi="MS PGothic" w:hint="eastAsia"/>
        </w:rPr>
        <w:t>加载方法和存储方法</w:t>
      </w:r>
    </w:p>
    <w:p w:rsidR="00615C29" w:rsidRPr="00615C29" w:rsidRDefault="00615C29" w:rsidP="00A52A05">
      <w:pPr>
        <w:ind w:leftChars="100" w:left="210"/>
        <w:rPr>
          <w:rFonts w:ascii="MS PGothic" w:hAnsi="MS PGothic"/>
        </w:rPr>
      </w:pPr>
      <w:r w:rsidRPr="00615C29">
        <w:rPr>
          <w:rFonts w:ascii="MS PGothic" w:hAnsi="MS PGothic"/>
        </w:rPr>
        <w:t xml:space="preserve">XMVECTOR XM_CALLCONV XMLoadFloat3(const XMFLOAT3* pSource) </w:t>
      </w:r>
    </w:p>
    <w:p w:rsidR="00615C29" w:rsidRPr="00615C29" w:rsidRDefault="00615C29" w:rsidP="00A52A05">
      <w:pPr>
        <w:ind w:leftChars="100" w:left="210"/>
        <w:rPr>
          <w:rFonts w:ascii="MS PGothic" w:hAnsi="MS PGothic"/>
        </w:rPr>
      </w:pPr>
      <w:r w:rsidRPr="00615C29">
        <w:rPr>
          <w:rFonts w:ascii="MS PGothic" w:hAnsi="MS PGothic"/>
        </w:rPr>
        <w:t>void XM_CALLCONV XMStoreFloat3(XMFLOAT3* pDestination, FXMVECTOR V)</w:t>
      </w:r>
    </w:p>
    <w:p w:rsidR="00AC7520" w:rsidRPr="00C173B5" w:rsidRDefault="00AC7520" w:rsidP="00A52A05">
      <w:pPr>
        <w:ind w:leftChars="100" w:left="21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float XM_CALLCONV XMVectorGetX(FXMVECTOR V);</w:t>
      </w:r>
    </w:p>
    <w:p w:rsidR="00AC7520" w:rsidRPr="00C173B5" w:rsidRDefault="00AC7520" w:rsidP="00A52A05">
      <w:pPr>
        <w:ind w:leftChars="100" w:left="21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XMVectorSetX(FXMVECTOR V,float x);</w:t>
      </w:r>
    </w:p>
    <w:p w:rsidR="00573516" w:rsidRDefault="0077521E" w:rsidP="00C92234">
      <w:pPr>
        <w:rPr>
          <w:rFonts w:ascii="MS PGothic" w:hAnsi="MS PGothic"/>
        </w:rPr>
      </w:pPr>
      <w:r>
        <w:rPr>
          <w:rFonts w:ascii="MS PGothic" w:hAnsi="MS PGothic" w:hint="eastAsia"/>
        </w:rPr>
        <w:t>6.</w:t>
      </w:r>
      <w:r>
        <w:rPr>
          <w:rFonts w:ascii="MS PGothic" w:hAnsi="MS PGothic"/>
        </w:rPr>
        <w:t xml:space="preserve">3 </w:t>
      </w:r>
      <w:r>
        <w:rPr>
          <w:rFonts w:ascii="MS PGothic" w:hAnsi="MS PGothic" w:hint="eastAsia"/>
        </w:rPr>
        <w:t>参数的传递</w:t>
      </w:r>
    </w:p>
    <w:p w:rsidR="0077521E" w:rsidRDefault="006C1B43" w:rsidP="00C92234">
      <w:pPr>
        <w:rPr>
          <w:rFonts w:ascii="MS PGothic" w:hAnsi="MS PGothic"/>
        </w:rPr>
      </w:pPr>
      <w:r>
        <w:rPr>
          <w:rFonts w:ascii="MS PGothic" w:hAnsi="MS PGothic" w:hint="eastAsia"/>
        </w:rPr>
        <w:t>为了提高效率，可以将</w:t>
      </w:r>
      <w:r>
        <w:rPr>
          <w:rFonts w:ascii="MS PGothic" w:hAnsi="MS PGothic" w:hint="eastAsia"/>
        </w:rPr>
        <w:t>X</w:t>
      </w:r>
      <w:r>
        <w:rPr>
          <w:rFonts w:ascii="MS PGothic" w:hAnsi="MS PGothic"/>
        </w:rPr>
        <w:t>MVECTOR</w:t>
      </w:r>
      <w:r>
        <w:rPr>
          <w:rFonts w:ascii="MS PGothic" w:hAnsi="MS PGothic" w:hint="eastAsia"/>
        </w:rPr>
        <w:t>类型的值作为函数的参数，直接传送至</w:t>
      </w:r>
      <w:r>
        <w:rPr>
          <w:rFonts w:ascii="MS PGothic" w:hAnsi="MS PGothic" w:hint="eastAsia"/>
        </w:rPr>
        <w:t>S</w:t>
      </w:r>
      <w:r>
        <w:rPr>
          <w:rFonts w:ascii="MS PGothic" w:hAnsi="MS PGothic"/>
        </w:rPr>
        <w:t>SE</w:t>
      </w:r>
      <w:r>
        <w:rPr>
          <w:rFonts w:ascii="MS PGothic" w:hAnsi="MS PGothic" w:hint="eastAsia"/>
        </w:rPr>
        <w:t>/</w:t>
      </w:r>
      <w:r>
        <w:rPr>
          <w:rFonts w:ascii="MS PGothic" w:hAnsi="MS PGothic"/>
        </w:rPr>
        <w:t>SSE2</w:t>
      </w:r>
      <w:r>
        <w:rPr>
          <w:rFonts w:ascii="MS PGothic" w:hAnsi="MS PGothic" w:hint="eastAsia"/>
        </w:rPr>
        <w:t>寄存器里，而不存于栈内。</w:t>
      </w:r>
      <w:r w:rsidR="00AE226C">
        <w:rPr>
          <w:rFonts w:ascii="MS PGothic" w:hAnsi="MS PGothic" w:hint="eastAsia"/>
        </w:rPr>
        <w:t>以此方式传递的参数数量取决于用户使用的平台和编译器。因此，为了使代码更具通用性，不受具体平台，编译器的影响，我们将利用</w:t>
      </w:r>
      <w:r w:rsidR="00AE226C">
        <w:rPr>
          <w:rFonts w:ascii="MS PGothic" w:hAnsi="MS PGothic" w:hint="eastAsia"/>
        </w:rPr>
        <w:t>F</w:t>
      </w:r>
      <w:r w:rsidR="00AE226C">
        <w:rPr>
          <w:rFonts w:ascii="MS PGothic" w:hAnsi="MS PGothic"/>
        </w:rPr>
        <w:t>XMVECTOR</w:t>
      </w:r>
      <w:r w:rsidR="00AE226C">
        <w:rPr>
          <w:rFonts w:ascii="MS PGothic" w:hAnsi="MS PGothic" w:hint="eastAsia"/>
        </w:rPr>
        <w:t>，</w:t>
      </w:r>
      <w:r w:rsidR="00AE226C">
        <w:rPr>
          <w:rFonts w:ascii="MS PGothic" w:hAnsi="MS PGothic" w:hint="eastAsia"/>
        </w:rPr>
        <w:t>G</w:t>
      </w:r>
      <w:r w:rsidR="00AE226C">
        <w:rPr>
          <w:rFonts w:ascii="MS PGothic" w:hAnsi="MS PGothic"/>
        </w:rPr>
        <w:t>XMVECTOR,HXMVECTOR</w:t>
      </w:r>
      <w:r w:rsidR="00AE226C">
        <w:rPr>
          <w:rFonts w:ascii="MS PGothic" w:hAnsi="MS PGothic" w:hint="eastAsia"/>
        </w:rPr>
        <w:t>和</w:t>
      </w:r>
      <w:r w:rsidR="00AE226C">
        <w:rPr>
          <w:rFonts w:ascii="MS PGothic" w:hAnsi="MS PGothic" w:hint="eastAsia"/>
        </w:rPr>
        <w:t>C</w:t>
      </w:r>
      <w:r w:rsidR="00AE226C">
        <w:rPr>
          <w:rFonts w:ascii="MS PGothic" w:hAnsi="MS PGothic"/>
        </w:rPr>
        <w:t>XMVECTOR</w:t>
      </w:r>
      <w:r w:rsidR="00AE226C">
        <w:rPr>
          <w:rFonts w:ascii="MS PGothic" w:hAnsi="MS PGothic" w:hint="eastAsia"/>
        </w:rPr>
        <w:t>类型来传递</w:t>
      </w:r>
      <w:r w:rsidR="00AE226C">
        <w:rPr>
          <w:rFonts w:ascii="MS PGothic" w:hAnsi="MS PGothic" w:hint="eastAsia"/>
        </w:rPr>
        <w:t>X</w:t>
      </w:r>
      <w:r w:rsidR="00AE226C">
        <w:rPr>
          <w:rFonts w:ascii="MS PGothic" w:hAnsi="MS PGothic"/>
        </w:rPr>
        <w:t>MVECTOR</w:t>
      </w:r>
      <w:r w:rsidR="00AE226C">
        <w:rPr>
          <w:rFonts w:ascii="MS PGothic" w:hAnsi="MS PGothic" w:hint="eastAsia"/>
        </w:rPr>
        <w:t>类型的参数。</w:t>
      </w:r>
      <w:r w:rsidR="001467E2">
        <w:rPr>
          <w:rFonts w:ascii="MS PGothic" w:hAnsi="MS PGothic" w:hint="eastAsia"/>
        </w:rPr>
        <w:t>基于特定的平台和编译器，它们会被自动地定义为适当的类型。此外，一定要把调用约定注解</w:t>
      </w:r>
      <w:r w:rsidR="001467E2">
        <w:rPr>
          <w:rFonts w:ascii="MS PGothic" w:hAnsi="MS PGothic" w:hint="eastAsia"/>
        </w:rPr>
        <w:t>X</w:t>
      </w:r>
      <w:r w:rsidR="001467E2">
        <w:rPr>
          <w:rFonts w:ascii="MS PGothic" w:hAnsi="MS PGothic"/>
        </w:rPr>
        <w:t>M_CALLCONV</w:t>
      </w:r>
      <w:r w:rsidR="001B064B">
        <w:rPr>
          <w:rFonts w:ascii="MS PGothic" w:hAnsi="MS PGothic" w:hint="eastAsia"/>
        </w:rPr>
        <w:t>加在函数名之前，它会根据</w:t>
      </w:r>
      <w:bookmarkStart w:id="0" w:name="_GoBack"/>
      <w:bookmarkEnd w:id="0"/>
      <w:r w:rsidR="001467E2">
        <w:rPr>
          <w:rFonts w:ascii="MS PGothic" w:hAnsi="MS PGothic" w:hint="eastAsia"/>
        </w:rPr>
        <w:t>编译器的版本确定出对应的调用约定属性。</w:t>
      </w:r>
    </w:p>
    <w:p w:rsidR="001467E2" w:rsidRDefault="001467E2" w:rsidP="00C92234">
      <w:pPr>
        <w:rPr>
          <w:rFonts w:ascii="MS PGothic" w:hAnsi="MS PGothic"/>
        </w:rPr>
      </w:pPr>
      <w:r>
        <w:rPr>
          <w:rFonts w:ascii="MS PGothic" w:hAnsi="MS PGothic" w:hint="eastAsia"/>
        </w:rPr>
        <w:t>传递</w:t>
      </w:r>
      <w:r>
        <w:rPr>
          <w:rFonts w:ascii="MS PGothic" w:hAnsi="MS PGothic" w:hint="eastAsia"/>
        </w:rPr>
        <w:t>XMVECTOR</w:t>
      </w:r>
      <w:r>
        <w:rPr>
          <w:rFonts w:ascii="MS PGothic" w:hAnsi="MS PGothic" w:hint="eastAsia"/>
        </w:rPr>
        <w:t>参数的规则如下：</w:t>
      </w:r>
    </w:p>
    <w:p w:rsidR="001467E2" w:rsidRPr="001467E2" w:rsidRDefault="001467E2" w:rsidP="001467E2">
      <w:pPr>
        <w:ind w:leftChars="100" w:left="210"/>
        <w:rPr>
          <w:rFonts w:ascii="MS PGothic" w:hAnsi="MS PGothic"/>
        </w:rPr>
      </w:pPr>
      <w:r w:rsidRPr="001467E2">
        <w:rPr>
          <w:rFonts w:ascii="MS PGothic" w:hAnsi="MS PGothic"/>
        </w:rPr>
        <w:t>1</w:t>
      </w:r>
      <w:r w:rsidRPr="001467E2">
        <w:rPr>
          <w:rFonts w:ascii="MS PGothic" w:hAnsi="MS PGothic"/>
        </w:rPr>
        <w:t>，前</w:t>
      </w:r>
      <w:r w:rsidRPr="001467E2">
        <w:rPr>
          <w:rFonts w:ascii="MS PGothic" w:hAnsi="MS PGothic"/>
        </w:rPr>
        <w:t>3</w:t>
      </w:r>
      <w:r w:rsidRPr="001467E2">
        <w:rPr>
          <w:rFonts w:ascii="MS PGothic" w:hAnsi="MS PGothic"/>
        </w:rPr>
        <w:t>个</w:t>
      </w:r>
      <w:r w:rsidRPr="001467E2">
        <w:rPr>
          <w:rFonts w:ascii="MS PGothic" w:hAnsi="MS PGothic"/>
        </w:rPr>
        <w:t>XMVECTOR</w:t>
      </w:r>
      <w:r w:rsidRPr="001467E2">
        <w:rPr>
          <w:rFonts w:ascii="MS PGothic" w:hAnsi="MS PGothic"/>
        </w:rPr>
        <w:t>参数应当用类型</w:t>
      </w:r>
      <w:r w:rsidRPr="001467E2">
        <w:rPr>
          <w:rFonts w:ascii="MS PGothic" w:hAnsi="MS PGothic"/>
        </w:rPr>
        <w:t>FXMVECTOR</w:t>
      </w:r>
      <w:r w:rsidRPr="001467E2">
        <w:rPr>
          <w:rFonts w:ascii="MS PGothic" w:hAnsi="MS PGothic"/>
        </w:rPr>
        <w:t>；</w:t>
      </w:r>
    </w:p>
    <w:p w:rsidR="001467E2" w:rsidRPr="001467E2" w:rsidRDefault="001467E2" w:rsidP="001467E2">
      <w:pPr>
        <w:ind w:leftChars="100" w:left="210"/>
        <w:rPr>
          <w:rFonts w:ascii="MS PGothic" w:hAnsi="MS PGothic"/>
        </w:rPr>
      </w:pPr>
      <w:r w:rsidRPr="001467E2">
        <w:rPr>
          <w:rFonts w:ascii="MS PGothic" w:hAnsi="MS PGothic"/>
        </w:rPr>
        <w:t>2</w:t>
      </w:r>
      <w:r w:rsidRPr="001467E2">
        <w:rPr>
          <w:rFonts w:ascii="MS PGothic" w:hAnsi="MS PGothic"/>
        </w:rPr>
        <w:t>，第</w:t>
      </w:r>
      <w:r w:rsidRPr="001467E2">
        <w:rPr>
          <w:rFonts w:ascii="MS PGothic" w:hAnsi="MS PGothic"/>
        </w:rPr>
        <w:t>4</w:t>
      </w:r>
      <w:r w:rsidRPr="001467E2">
        <w:rPr>
          <w:rFonts w:ascii="MS PGothic" w:hAnsi="MS PGothic"/>
        </w:rPr>
        <w:t>个</w:t>
      </w:r>
      <w:r w:rsidRPr="001467E2">
        <w:rPr>
          <w:rFonts w:ascii="MS PGothic" w:hAnsi="MS PGothic"/>
        </w:rPr>
        <w:t>XMVECTOR</w:t>
      </w:r>
      <w:r w:rsidRPr="001467E2">
        <w:rPr>
          <w:rFonts w:ascii="MS PGothic" w:hAnsi="MS PGothic"/>
        </w:rPr>
        <w:t>参数应当用类型</w:t>
      </w:r>
      <w:r w:rsidRPr="001467E2">
        <w:rPr>
          <w:rFonts w:ascii="MS PGothic" w:hAnsi="MS PGothic"/>
        </w:rPr>
        <w:t>GXMVECTOR</w:t>
      </w:r>
      <w:r w:rsidRPr="001467E2">
        <w:rPr>
          <w:rFonts w:ascii="MS PGothic" w:hAnsi="MS PGothic"/>
        </w:rPr>
        <w:t>；</w:t>
      </w:r>
    </w:p>
    <w:p w:rsidR="001467E2" w:rsidRPr="001467E2" w:rsidRDefault="001467E2" w:rsidP="001467E2">
      <w:pPr>
        <w:ind w:leftChars="100" w:left="210"/>
        <w:rPr>
          <w:rFonts w:ascii="MS PGothic" w:hAnsi="MS PGothic"/>
        </w:rPr>
      </w:pPr>
      <w:r w:rsidRPr="001467E2">
        <w:rPr>
          <w:rFonts w:ascii="MS PGothic" w:hAnsi="MS PGothic"/>
        </w:rPr>
        <w:t>3</w:t>
      </w:r>
      <w:r w:rsidRPr="001467E2">
        <w:rPr>
          <w:rFonts w:ascii="MS PGothic" w:hAnsi="MS PGothic"/>
        </w:rPr>
        <w:t>，第</w:t>
      </w:r>
      <w:r w:rsidRPr="001467E2">
        <w:rPr>
          <w:rFonts w:ascii="MS PGothic" w:hAnsi="MS PGothic"/>
        </w:rPr>
        <w:t>5</w:t>
      </w:r>
      <w:r w:rsidRPr="001467E2">
        <w:rPr>
          <w:rFonts w:ascii="MS PGothic" w:hAnsi="MS PGothic"/>
        </w:rPr>
        <w:t>，</w:t>
      </w:r>
      <w:r w:rsidRPr="001467E2">
        <w:rPr>
          <w:rFonts w:ascii="MS PGothic" w:hAnsi="MS PGothic"/>
        </w:rPr>
        <w:t>6</w:t>
      </w:r>
      <w:r w:rsidRPr="001467E2">
        <w:rPr>
          <w:rFonts w:ascii="MS PGothic" w:hAnsi="MS PGothic"/>
        </w:rPr>
        <w:t>个</w:t>
      </w:r>
      <w:r w:rsidRPr="001467E2">
        <w:rPr>
          <w:rFonts w:ascii="MS PGothic" w:hAnsi="MS PGothic"/>
        </w:rPr>
        <w:t>XMVECTOR</w:t>
      </w:r>
      <w:r w:rsidRPr="001467E2">
        <w:rPr>
          <w:rFonts w:ascii="MS PGothic" w:hAnsi="MS PGothic"/>
        </w:rPr>
        <w:t>参数应当用类型</w:t>
      </w:r>
      <w:r w:rsidRPr="001467E2">
        <w:rPr>
          <w:rFonts w:ascii="MS PGothic" w:hAnsi="MS PGothic"/>
        </w:rPr>
        <w:t>HXMVECTOR</w:t>
      </w:r>
      <w:r w:rsidRPr="001467E2">
        <w:rPr>
          <w:rFonts w:ascii="MS PGothic" w:hAnsi="MS PGothic"/>
        </w:rPr>
        <w:t>；</w:t>
      </w:r>
    </w:p>
    <w:p w:rsidR="001467E2" w:rsidRPr="001467E2" w:rsidRDefault="001467E2" w:rsidP="001467E2">
      <w:pPr>
        <w:ind w:leftChars="100" w:left="210"/>
        <w:rPr>
          <w:rFonts w:ascii="MS PGothic" w:hAnsi="MS PGothic"/>
        </w:rPr>
      </w:pPr>
      <w:r w:rsidRPr="001467E2">
        <w:rPr>
          <w:rFonts w:ascii="MS PGothic" w:hAnsi="MS PGothic"/>
        </w:rPr>
        <w:t>4</w:t>
      </w:r>
      <w:r w:rsidRPr="001467E2">
        <w:rPr>
          <w:rFonts w:ascii="MS PGothic" w:hAnsi="MS PGothic"/>
        </w:rPr>
        <w:t>，其余的</w:t>
      </w:r>
      <w:r w:rsidRPr="001467E2">
        <w:rPr>
          <w:rFonts w:ascii="MS PGothic" w:hAnsi="MS PGothic"/>
        </w:rPr>
        <w:t>XMVECTOR</w:t>
      </w:r>
      <w:r w:rsidRPr="001467E2">
        <w:rPr>
          <w:rFonts w:ascii="MS PGothic" w:hAnsi="MS PGothic"/>
        </w:rPr>
        <w:t>参数应当用类型</w:t>
      </w:r>
      <w:r w:rsidRPr="001467E2">
        <w:rPr>
          <w:rFonts w:ascii="MS PGothic" w:hAnsi="MS PGothic"/>
        </w:rPr>
        <w:t>CXMVECTOR</w:t>
      </w:r>
      <w:r w:rsidRPr="001467E2">
        <w:rPr>
          <w:rFonts w:ascii="MS PGothic" w:hAnsi="MS PGothic"/>
        </w:rPr>
        <w:t>。</w:t>
      </w:r>
    </w:p>
    <w:p w:rsidR="001467E2" w:rsidRDefault="00522E52" w:rsidP="00C92234">
      <w:pPr>
        <w:rPr>
          <w:rFonts w:ascii="MS PGothic" w:hAnsi="MS PGothic"/>
        </w:rPr>
      </w:pPr>
      <w:r>
        <w:rPr>
          <w:rFonts w:ascii="MS PGothic" w:hAnsi="MS PGothic" w:hint="eastAsia"/>
        </w:rPr>
        <w:t>这些类型在</w:t>
      </w:r>
      <w:r>
        <w:rPr>
          <w:rFonts w:ascii="MS PGothic" w:hAnsi="MS PGothic" w:hint="eastAsia"/>
        </w:rPr>
        <w:t>3</w:t>
      </w:r>
      <w:r>
        <w:rPr>
          <w:rFonts w:ascii="MS PGothic" w:hAnsi="MS PGothic"/>
        </w:rPr>
        <w:t>2</w:t>
      </w:r>
      <w:r>
        <w:rPr>
          <w:rFonts w:ascii="MS PGothic" w:hAnsi="MS PGothic" w:hint="eastAsia"/>
        </w:rPr>
        <w:t>位</w:t>
      </w:r>
      <w:r>
        <w:rPr>
          <w:rFonts w:ascii="MS PGothic" w:hAnsi="MS PGothic" w:hint="eastAsia"/>
        </w:rPr>
        <w:t>W</w:t>
      </w:r>
      <w:r>
        <w:rPr>
          <w:rFonts w:ascii="MS PGothic" w:hAnsi="MS PGothic"/>
        </w:rPr>
        <w:t>indows</w:t>
      </w:r>
      <w:r>
        <w:rPr>
          <w:rFonts w:ascii="MS PGothic" w:hAnsi="MS PGothic" w:hint="eastAsia"/>
        </w:rPr>
        <w:t>平台和编译器</w:t>
      </w:r>
      <w:r>
        <w:rPr>
          <w:rFonts w:ascii="MS PGothic" w:hAnsi="MS PGothic" w:hint="eastAsia"/>
        </w:rPr>
        <w:t>(</w:t>
      </w:r>
      <w:r>
        <w:rPr>
          <w:rFonts w:ascii="MS PGothic" w:hAnsi="MS PGothic" w:hint="eastAsia"/>
        </w:rPr>
        <w:t>编译器需要支持</w:t>
      </w:r>
      <w:r>
        <w:rPr>
          <w:rFonts w:ascii="MS PGothic" w:hAnsi="MS PGothic" w:hint="eastAsia"/>
        </w:rPr>
        <w:t>_</w:t>
      </w:r>
      <w:r>
        <w:rPr>
          <w:rFonts w:ascii="MS PGothic" w:hAnsi="MS PGothic"/>
        </w:rPr>
        <w:t>_fastcall</w:t>
      </w:r>
      <w:r>
        <w:rPr>
          <w:rFonts w:ascii="MS PGothic" w:hAnsi="MS PGothic" w:hint="eastAsia"/>
        </w:rPr>
        <w:t>和新增的</w:t>
      </w:r>
      <w:r>
        <w:rPr>
          <w:rFonts w:ascii="MS PGothic" w:hAnsi="MS PGothic" w:hint="eastAsia"/>
        </w:rPr>
        <w:t>_</w:t>
      </w:r>
      <w:r>
        <w:rPr>
          <w:rFonts w:ascii="MS PGothic" w:hAnsi="MS PGothic"/>
        </w:rPr>
        <w:t>_vectorcall</w:t>
      </w:r>
      <w:r>
        <w:rPr>
          <w:rFonts w:ascii="MS PGothic" w:hAnsi="MS PGothic" w:hint="eastAsia"/>
        </w:rPr>
        <w:t>调用约定</w:t>
      </w:r>
      <w:r>
        <w:rPr>
          <w:rFonts w:ascii="MS PGothic" w:hAnsi="MS PGothic"/>
        </w:rPr>
        <w:t>)</w:t>
      </w:r>
      <w:r>
        <w:rPr>
          <w:rFonts w:ascii="MS PGothic" w:hAnsi="MS PGothic" w:hint="eastAsia"/>
        </w:rPr>
        <w:t>上的定义：</w:t>
      </w:r>
    </w:p>
    <w:p w:rsidR="00522E52" w:rsidRDefault="0022292B" w:rsidP="00C92234">
      <w:pPr>
        <w:rPr>
          <w:rFonts w:ascii="MS PGothic" w:hAnsi="MS PGothic"/>
        </w:rPr>
      </w:pPr>
      <w:r>
        <w:rPr>
          <w:rFonts w:ascii="MS PGothic" w:hAnsi="MS PGothic" w:hint="eastAsia"/>
        </w:rPr>
        <w:t>在</w:t>
      </w:r>
      <w:r>
        <w:rPr>
          <w:rFonts w:ascii="MS PGothic" w:hAnsi="MS PGothic" w:hint="eastAsia"/>
        </w:rPr>
        <w:t>3</w:t>
      </w:r>
      <w:r>
        <w:rPr>
          <w:rFonts w:ascii="MS PGothic" w:hAnsi="MS PGothic"/>
        </w:rPr>
        <w:t>2</w:t>
      </w:r>
      <w:r>
        <w:rPr>
          <w:rFonts w:ascii="MS PGothic" w:hAnsi="MS PGothic" w:hint="eastAsia"/>
        </w:rPr>
        <w:t>位的</w:t>
      </w:r>
      <w:r>
        <w:rPr>
          <w:rFonts w:ascii="MS PGothic" w:hAnsi="MS PGothic" w:hint="eastAsia"/>
        </w:rPr>
        <w:t>Windows</w:t>
      </w:r>
      <w:r>
        <w:rPr>
          <w:rFonts w:ascii="MS PGothic" w:hAnsi="MS PGothic" w:hint="eastAsia"/>
        </w:rPr>
        <w:t>系统上，编译器将根据</w:t>
      </w:r>
      <w:r>
        <w:rPr>
          <w:rFonts w:ascii="MS PGothic" w:hAnsi="MS PGothic" w:hint="eastAsia"/>
        </w:rPr>
        <w:t>_</w:t>
      </w:r>
      <w:r>
        <w:rPr>
          <w:rFonts w:ascii="MS PGothic" w:hAnsi="MS PGothic"/>
        </w:rPr>
        <w:t>_fastcall</w:t>
      </w:r>
      <w:r>
        <w:rPr>
          <w:rFonts w:ascii="MS PGothic" w:hAnsi="MS PGothic" w:hint="eastAsia"/>
        </w:rPr>
        <w:t>调用约定将前</w:t>
      </w:r>
      <w:r>
        <w:rPr>
          <w:rFonts w:ascii="MS PGothic" w:hAnsi="MS PGothic" w:hint="eastAsia"/>
        </w:rPr>
        <w:t>3</w:t>
      </w:r>
      <w:r>
        <w:rPr>
          <w:rFonts w:ascii="MS PGothic" w:hAnsi="MS PGothic" w:hint="eastAsia"/>
        </w:rPr>
        <w:t>个</w:t>
      </w:r>
      <w:r>
        <w:rPr>
          <w:rFonts w:ascii="MS PGothic" w:hAnsi="MS PGothic" w:hint="eastAsia"/>
        </w:rPr>
        <w:t>X</w:t>
      </w:r>
      <w:r>
        <w:rPr>
          <w:rFonts w:ascii="MS PGothic" w:hAnsi="MS PGothic"/>
        </w:rPr>
        <w:t>MVECT</w:t>
      </w:r>
      <w:r>
        <w:rPr>
          <w:rFonts w:ascii="MS PGothic" w:hAnsi="MS PGothic" w:hint="eastAsia"/>
        </w:rPr>
        <w:t>OR</w:t>
      </w:r>
      <w:r>
        <w:rPr>
          <w:rFonts w:ascii="MS PGothic" w:hAnsi="MS PGothic" w:hint="eastAsia"/>
        </w:rPr>
        <w:t>参数传递到寄存器中，而且其余参数都存在栈上</w:t>
      </w:r>
    </w:p>
    <w:p w:rsidR="0022292B" w:rsidRDefault="001B1E5C" w:rsidP="00C92234">
      <w:pPr>
        <w:rPr>
          <w:rFonts w:ascii="MS PGothic" w:hAnsi="MS PGothic"/>
        </w:rPr>
      </w:pPr>
      <w:r>
        <w:rPr>
          <w:rFonts w:ascii="MS PGothic" w:hAnsi="MS PGothic"/>
        </w:rPr>
        <w:t>typedef const XMVECTOR FXMVECTOR</w:t>
      </w:r>
    </w:p>
    <w:p w:rsidR="00453B5E" w:rsidRDefault="00453B5E" w:rsidP="00453B5E">
      <w:pPr>
        <w:rPr>
          <w:rFonts w:ascii="MS PGothic" w:hAnsi="MS PGothic"/>
        </w:rPr>
      </w:pPr>
      <w:r>
        <w:rPr>
          <w:rFonts w:ascii="MS PGothic" w:hAnsi="MS PGothic"/>
        </w:rPr>
        <w:t>typedef const XMVECTOR&amp; GXMVECTOR</w:t>
      </w:r>
    </w:p>
    <w:p w:rsidR="00453B5E" w:rsidRDefault="00453B5E" w:rsidP="00453B5E">
      <w:pPr>
        <w:rPr>
          <w:rFonts w:ascii="MS PGothic" w:hAnsi="MS PGothic"/>
        </w:rPr>
      </w:pPr>
      <w:r>
        <w:rPr>
          <w:rFonts w:ascii="MS PGothic" w:hAnsi="MS PGothic"/>
        </w:rPr>
        <w:t>typedef const XMVECTOR&amp; HXMVECTOR</w:t>
      </w:r>
    </w:p>
    <w:p w:rsidR="00453B5E" w:rsidRDefault="00453B5E" w:rsidP="00453B5E">
      <w:pPr>
        <w:rPr>
          <w:rFonts w:ascii="MS PGothic" w:hAnsi="MS PGothic"/>
        </w:rPr>
      </w:pPr>
      <w:r>
        <w:rPr>
          <w:rFonts w:ascii="MS PGothic" w:hAnsi="MS PGothic"/>
        </w:rPr>
        <w:t>typedef const XMVECTOR&amp; CXMVECTOR</w:t>
      </w:r>
    </w:p>
    <w:p w:rsidR="00E7632E" w:rsidRDefault="00E7632E" w:rsidP="00E7632E">
      <w:pPr>
        <w:rPr>
          <w:rFonts w:ascii="MS PGothic" w:hAnsi="MS PGothic"/>
        </w:rPr>
      </w:pPr>
      <w:r>
        <w:rPr>
          <w:rFonts w:ascii="MS PGothic" w:hAnsi="MS PGothic" w:hint="eastAsia"/>
        </w:rPr>
        <w:t>在</w:t>
      </w:r>
      <w:r>
        <w:rPr>
          <w:rFonts w:ascii="MS PGothic" w:hAnsi="MS PGothic" w:hint="eastAsia"/>
        </w:rPr>
        <w:t>3</w:t>
      </w:r>
      <w:r>
        <w:rPr>
          <w:rFonts w:ascii="MS PGothic" w:hAnsi="MS PGothic"/>
        </w:rPr>
        <w:t>2</w:t>
      </w:r>
      <w:r>
        <w:rPr>
          <w:rFonts w:ascii="MS PGothic" w:hAnsi="MS PGothic" w:hint="eastAsia"/>
        </w:rPr>
        <w:t>位的</w:t>
      </w:r>
      <w:r>
        <w:rPr>
          <w:rFonts w:ascii="MS PGothic" w:hAnsi="MS PGothic" w:hint="eastAsia"/>
        </w:rPr>
        <w:t>Windows</w:t>
      </w:r>
      <w:r>
        <w:rPr>
          <w:rFonts w:ascii="MS PGothic" w:hAnsi="MS PGothic" w:hint="eastAsia"/>
        </w:rPr>
        <w:t>系统上，编译器将</w:t>
      </w:r>
      <w:r w:rsidR="00A00613">
        <w:rPr>
          <w:rFonts w:ascii="MS PGothic" w:hAnsi="MS PGothic" w:hint="eastAsia"/>
        </w:rPr>
        <w:t>通过</w:t>
      </w:r>
      <w:r>
        <w:rPr>
          <w:rFonts w:ascii="MS PGothic" w:hAnsi="MS PGothic" w:hint="eastAsia"/>
        </w:rPr>
        <w:t>_</w:t>
      </w:r>
      <w:r>
        <w:rPr>
          <w:rFonts w:ascii="MS PGothic" w:hAnsi="MS PGothic"/>
        </w:rPr>
        <w:t>_</w:t>
      </w:r>
      <w:r w:rsidR="00C37ED7">
        <w:rPr>
          <w:rFonts w:ascii="MS PGothic" w:hAnsi="MS PGothic"/>
        </w:rPr>
        <w:t>vector</w:t>
      </w:r>
      <w:r>
        <w:rPr>
          <w:rFonts w:ascii="MS PGothic" w:hAnsi="MS PGothic"/>
        </w:rPr>
        <w:t>call</w:t>
      </w:r>
      <w:r>
        <w:rPr>
          <w:rFonts w:ascii="MS PGothic" w:hAnsi="MS PGothic" w:hint="eastAsia"/>
        </w:rPr>
        <w:t>调用约定将前</w:t>
      </w:r>
      <w:r w:rsidR="00C37ED7">
        <w:rPr>
          <w:rFonts w:ascii="MS PGothic" w:hAnsi="MS PGothic"/>
        </w:rPr>
        <w:t>6</w:t>
      </w:r>
      <w:r>
        <w:rPr>
          <w:rFonts w:ascii="MS PGothic" w:hAnsi="MS PGothic" w:hint="eastAsia"/>
        </w:rPr>
        <w:t>个</w:t>
      </w:r>
      <w:r>
        <w:rPr>
          <w:rFonts w:ascii="MS PGothic" w:hAnsi="MS PGothic" w:hint="eastAsia"/>
        </w:rPr>
        <w:t>X</w:t>
      </w:r>
      <w:r>
        <w:rPr>
          <w:rFonts w:ascii="MS PGothic" w:hAnsi="MS PGothic"/>
        </w:rPr>
        <w:t>MVECT</w:t>
      </w:r>
      <w:r>
        <w:rPr>
          <w:rFonts w:ascii="MS PGothic" w:hAnsi="MS PGothic" w:hint="eastAsia"/>
        </w:rPr>
        <w:t>OR</w:t>
      </w:r>
      <w:r>
        <w:rPr>
          <w:rFonts w:ascii="MS PGothic" w:hAnsi="MS PGothic" w:hint="eastAsia"/>
        </w:rPr>
        <w:t>参数传递到寄存器中，而且其余参数都存在栈上</w:t>
      </w:r>
    </w:p>
    <w:p w:rsidR="008D60D7" w:rsidRDefault="008D60D7" w:rsidP="008D60D7">
      <w:pPr>
        <w:rPr>
          <w:rFonts w:ascii="MS PGothic" w:hAnsi="MS PGothic"/>
        </w:rPr>
      </w:pPr>
      <w:r>
        <w:rPr>
          <w:rFonts w:ascii="MS PGothic" w:hAnsi="MS PGothic"/>
        </w:rPr>
        <w:t>typedef const XMVECTOR FXMVECTOR</w:t>
      </w:r>
    </w:p>
    <w:p w:rsidR="008D60D7" w:rsidRDefault="008D60D7" w:rsidP="008D60D7">
      <w:pPr>
        <w:rPr>
          <w:rFonts w:ascii="MS PGothic" w:hAnsi="MS PGothic"/>
        </w:rPr>
      </w:pPr>
      <w:r>
        <w:rPr>
          <w:rFonts w:ascii="MS PGothic" w:hAnsi="MS PGothic"/>
        </w:rPr>
        <w:t>typedef const XMVECTOR GXMVECTOR</w:t>
      </w:r>
    </w:p>
    <w:p w:rsidR="008D60D7" w:rsidRDefault="008D60D7" w:rsidP="008D60D7">
      <w:pPr>
        <w:rPr>
          <w:rFonts w:ascii="MS PGothic" w:hAnsi="MS PGothic"/>
        </w:rPr>
      </w:pPr>
      <w:r>
        <w:rPr>
          <w:rFonts w:ascii="MS PGothic" w:hAnsi="MS PGothic"/>
        </w:rPr>
        <w:lastRenderedPageBreak/>
        <w:t>typedef const XMVECTOR HXMVECTOR</w:t>
      </w:r>
    </w:p>
    <w:p w:rsidR="008D60D7" w:rsidRDefault="008D60D7" w:rsidP="008D60D7">
      <w:pPr>
        <w:rPr>
          <w:rFonts w:ascii="MS PGothic" w:hAnsi="MS PGothic"/>
        </w:rPr>
      </w:pPr>
      <w:r>
        <w:rPr>
          <w:rFonts w:ascii="MS PGothic" w:hAnsi="MS PGothic"/>
        </w:rPr>
        <w:t>typedef const XMVECTOR&amp; CXMVECTOR</w:t>
      </w:r>
    </w:p>
    <w:p w:rsidR="00901210" w:rsidRDefault="00901210" w:rsidP="003C44EE">
      <w:pPr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在编写构造函数时，前</w:t>
      </w:r>
      <w:r w:rsidRPr="00C173B5">
        <w:rPr>
          <w:color w:val="000000" w:themeColor="text1"/>
        </w:rPr>
        <w:t>3个XMVECTOR参数用FXMVECTOR类型，其余XMVECTOR参数则用CXMVECTOR类型。</w:t>
      </w:r>
      <w:r w:rsidR="00E43EDC">
        <w:rPr>
          <w:rFonts w:hint="eastAsia"/>
          <w:color w:val="000000" w:themeColor="text1"/>
        </w:rPr>
        <w:t>另外，对于构造函数不要使用X</w:t>
      </w:r>
      <w:r w:rsidR="00E43EDC">
        <w:rPr>
          <w:color w:val="000000" w:themeColor="text1"/>
        </w:rPr>
        <w:t>M_CALLCONV</w:t>
      </w:r>
      <w:r w:rsidR="00E43EDC">
        <w:rPr>
          <w:rFonts w:hint="eastAsia"/>
          <w:color w:val="000000" w:themeColor="text1"/>
        </w:rPr>
        <w:t>注解。</w:t>
      </w:r>
    </w:p>
    <w:p w:rsidR="00E43EDC" w:rsidRDefault="00E43EDC" w:rsidP="003C44EE">
      <w:pPr>
        <w:rPr>
          <w:color w:val="000000" w:themeColor="text1"/>
        </w:rPr>
      </w:pPr>
    </w:p>
    <w:p w:rsidR="005260D4" w:rsidRDefault="005260D4" w:rsidP="003C44EE">
      <w:pPr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>
        <w:rPr>
          <w:color w:val="000000" w:themeColor="text1"/>
        </w:rPr>
        <w:t xml:space="preserve">4 </w:t>
      </w:r>
      <w:r>
        <w:rPr>
          <w:rFonts w:hint="eastAsia"/>
          <w:color w:val="000000" w:themeColor="text1"/>
        </w:rPr>
        <w:t>常向量</w:t>
      </w:r>
    </w:p>
    <w:p w:rsidR="005260D4" w:rsidRDefault="0007458B" w:rsidP="003C44EE">
      <w:pPr>
        <w:rPr>
          <w:color w:val="000000" w:themeColor="text1"/>
        </w:rPr>
      </w:pPr>
      <w:r>
        <w:rPr>
          <w:rFonts w:hint="eastAsia"/>
          <w:color w:val="000000" w:themeColor="text1"/>
        </w:rPr>
        <w:t>XMVECTOR类型的常量实例应当用X</w:t>
      </w:r>
      <w:r>
        <w:rPr>
          <w:color w:val="000000" w:themeColor="text1"/>
        </w:rPr>
        <w:t>MVECTORF32</w:t>
      </w:r>
      <w:r>
        <w:rPr>
          <w:rFonts w:hint="eastAsia"/>
          <w:color w:val="000000" w:themeColor="text1"/>
        </w:rPr>
        <w:t>类型来表示。</w:t>
      </w:r>
    </w:p>
    <w:p w:rsidR="003E2CBF" w:rsidRPr="00C173B5" w:rsidRDefault="003E2CBF" w:rsidP="003C44E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数学库中还提供了将它转换至X</w:t>
      </w:r>
      <w:r>
        <w:rPr>
          <w:color w:val="000000" w:themeColor="text1"/>
        </w:rPr>
        <w:t>MVECTOR</w:t>
      </w:r>
      <w:r>
        <w:rPr>
          <w:rFonts w:hint="eastAsia"/>
          <w:color w:val="000000" w:themeColor="text1"/>
        </w:rPr>
        <w:t>类型的运算符。</w:t>
      </w:r>
    </w:p>
    <w:p w:rsidR="001B1E5C" w:rsidRPr="00D034C7" w:rsidRDefault="001B1E5C" w:rsidP="00C92234">
      <w:pPr>
        <w:rPr>
          <w:rFonts w:ascii="MS PGothic" w:hAnsi="MS PGothic"/>
        </w:rPr>
      </w:pPr>
    </w:p>
    <w:sectPr w:rsidR="001B1E5C" w:rsidRPr="00D034C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A7A" w:rsidRDefault="00794A7A" w:rsidP="00085391">
      <w:r>
        <w:separator/>
      </w:r>
    </w:p>
  </w:endnote>
  <w:endnote w:type="continuationSeparator" w:id="0">
    <w:p w:rsidR="00794A7A" w:rsidRDefault="00794A7A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B064B" w:rsidRPr="001B064B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B064B" w:rsidRPr="001B064B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A7A" w:rsidRDefault="00794A7A" w:rsidP="00085391">
      <w:r>
        <w:separator/>
      </w:r>
    </w:p>
  </w:footnote>
  <w:footnote w:type="continuationSeparator" w:id="0">
    <w:p w:rsidR="00794A7A" w:rsidRDefault="00794A7A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5FA1"/>
    <w:multiLevelType w:val="hybridMultilevel"/>
    <w:tmpl w:val="84EA73E4"/>
    <w:lvl w:ilvl="0" w:tplc="85B293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7458B"/>
    <w:rsid w:val="00085391"/>
    <w:rsid w:val="000965FE"/>
    <w:rsid w:val="000E0582"/>
    <w:rsid w:val="001227B4"/>
    <w:rsid w:val="001467E2"/>
    <w:rsid w:val="00151E52"/>
    <w:rsid w:val="001B064B"/>
    <w:rsid w:val="001B1E5C"/>
    <w:rsid w:val="001C3F69"/>
    <w:rsid w:val="001C4183"/>
    <w:rsid w:val="001C7172"/>
    <w:rsid w:val="002028AB"/>
    <w:rsid w:val="0022292B"/>
    <w:rsid w:val="002521FE"/>
    <w:rsid w:val="002B170C"/>
    <w:rsid w:val="002F5A1D"/>
    <w:rsid w:val="003722D3"/>
    <w:rsid w:val="00381CDD"/>
    <w:rsid w:val="00386A08"/>
    <w:rsid w:val="003A22B8"/>
    <w:rsid w:val="003C44EE"/>
    <w:rsid w:val="003D7F80"/>
    <w:rsid w:val="003E2CBF"/>
    <w:rsid w:val="003F4386"/>
    <w:rsid w:val="00453B5E"/>
    <w:rsid w:val="00480F22"/>
    <w:rsid w:val="00486E10"/>
    <w:rsid w:val="004A4972"/>
    <w:rsid w:val="004B3B5A"/>
    <w:rsid w:val="00522E52"/>
    <w:rsid w:val="005260D4"/>
    <w:rsid w:val="00563E64"/>
    <w:rsid w:val="00573516"/>
    <w:rsid w:val="00582673"/>
    <w:rsid w:val="005A4924"/>
    <w:rsid w:val="005B0B3C"/>
    <w:rsid w:val="0060080D"/>
    <w:rsid w:val="00615C29"/>
    <w:rsid w:val="00623809"/>
    <w:rsid w:val="00633CD6"/>
    <w:rsid w:val="0066787C"/>
    <w:rsid w:val="006B6CEC"/>
    <w:rsid w:val="006C1B43"/>
    <w:rsid w:val="006D4323"/>
    <w:rsid w:val="00714B12"/>
    <w:rsid w:val="0077521E"/>
    <w:rsid w:val="00794A7A"/>
    <w:rsid w:val="007D752E"/>
    <w:rsid w:val="00813935"/>
    <w:rsid w:val="008D60D7"/>
    <w:rsid w:val="00901210"/>
    <w:rsid w:val="00932C33"/>
    <w:rsid w:val="00952A98"/>
    <w:rsid w:val="00960121"/>
    <w:rsid w:val="00962253"/>
    <w:rsid w:val="009946F8"/>
    <w:rsid w:val="009B051D"/>
    <w:rsid w:val="00A00613"/>
    <w:rsid w:val="00A164B9"/>
    <w:rsid w:val="00A46E3E"/>
    <w:rsid w:val="00A52A05"/>
    <w:rsid w:val="00AC7520"/>
    <w:rsid w:val="00AE226C"/>
    <w:rsid w:val="00AE4E8C"/>
    <w:rsid w:val="00B60DE5"/>
    <w:rsid w:val="00B746D8"/>
    <w:rsid w:val="00B809FA"/>
    <w:rsid w:val="00BD5024"/>
    <w:rsid w:val="00BE3B06"/>
    <w:rsid w:val="00C36AC8"/>
    <w:rsid w:val="00C371D8"/>
    <w:rsid w:val="00C37ED7"/>
    <w:rsid w:val="00C92234"/>
    <w:rsid w:val="00D034C7"/>
    <w:rsid w:val="00D05767"/>
    <w:rsid w:val="00D10578"/>
    <w:rsid w:val="00D16CAC"/>
    <w:rsid w:val="00D262A2"/>
    <w:rsid w:val="00D7345A"/>
    <w:rsid w:val="00DC7237"/>
    <w:rsid w:val="00DD27AC"/>
    <w:rsid w:val="00DF3DCC"/>
    <w:rsid w:val="00E06FFA"/>
    <w:rsid w:val="00E26526"/>
    <w:rsid w:val="00E43EDC"/>
    <w:rsid w:val="00E65C59"/>
    <w:rsid w:val="00E73B18"/>
    <w:rsid w:val="00E75190"/>
    <w:rsid w:val="00E7632E"/>
    <w:rsid w:val="00EA2D09"/>
    <w:rsid w:val="00EA4141"/>
    <w:rsid w:val="00EC2F4F"/>
    <w:rsid w:val="00EF0FE3"/>
    <w:rsid w:val="00EF1794"/>
    <w:rsid w:val="00F54F13"/>
    <w:rsid w:val="00F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637E0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0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0E0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240</cp:revision>
  <dcterms:created xsi:type="dcterms:W3CDTF">2020-10-13T02:29:00Z</dcterms:created>
  <dcterms:modified xsi:type="dcterms:W3CDTF">2020-12-02T11:43:00Z</dcterms:modified>
</cp:coreProperties>
</file>