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858" w:rsidRPr="001C3F6B" w:rsidRDefault="002757A4" w:rsidP="000E7B0B">
      <w:pPr>
        <w:jc w:val="center"/>
        <w:rPr>
          <w:rFonts w:ascii="MS PGothic" w:hAnsi="MS PGothic"/>
          <w:b/>
          <w:color w:val="70AD47" w:themeColor="accent6"/>
          <w:sz w:val="30"/>
          <w:szCs w:val="30"/>
        </w:rPr>
      </w:pPr>
      <w:r w:rsidRPr="001C3F6B">
        <w:rPr>
          <w:rFonts w:ascii="MS PGothic" w:hAnsi="MS PGothic"/>
          <w:b/>
          <w:color w:val="70AD47" w:themeColor="accent6"/>
          <w:sz w:val="30"/>
          <w:szCs w:val="30"/>
        </w:rPr>
        <w:t>4</w:t>
      </w:r>
      <w:r w:rsidRPr="001C3F6B">
        <w:rPr>
          <w:rFonts w:ascii="MS PGothic" w:hAnsi="MS PGothic" w:hint="eastAsia"/>
          <w:b/>
          <w:color w:val="70AD47" w:themeColor="accent6"/>
          <w:sz w:val="30"/>
          <w:szCs w:val="30"/>
        </w:rPr>
        <w:t>.</w:t>
      </w:r>
      <w:r w:rsidRPr="001C3F6B">
        <w:rPr>
          <w:rFonts w:ascii="MS PGothic" w:hAnsi="MS PGothic"/>
          <w:b/>
          <w:color w:val="70AD47" w:themeColor="accent6"/>
          <w:sz w:val="30"/>
          <w:szCs w:val="30"/>
        </w:rPr>
        <w:t xml:space="preserve">2 </w:t>
      </w:r>
      <w:r w:rsidRPr="001C3F6B">
        <w:rPr>
          <w:rFonts w:ascii="MS PGothic" w:hAnsi="MS PGothic" w:hint="eastAsia"/>
          <w:b/>
          <w:color w:val="70AD47" w:themeColor="accent6"/>
          <w:sz w:val="30"/>
          <w:szCs w:val="30"/>
        </w:rPr>
        <w:t>CPU</w:t>
      </w:r>
      <w:r w:rsidRPr="001C3F6B">
        <w:rPr>
          <w:rFonts w:ascii="MS PGothic" w:hAnsi="MS PGothic" w:hint="eastAsia"/>
          <w:b/>
          <w:color w:val="70AD47" w:themeColor="accent6"/>
          <w:sz w:val="30"/>
          <w:szCs w:val="30"/>
        </w:rPr>
        <w:t>与</w:t>
      </w:r>
      <w:r w:rsidRPr="001C3F6B">
        <w:rPr>
          <w:rFonts w:ascii="MS PGothic" w:hAnsi="MS PGothic" w:hint="eastAsia"/>
          <w:b/>
          <w:color w:val="70AD47" w:themeColor="accent6"/>
          <w:sz w:val="30"/>
          <w:szCs w:val="30"/>
        </w:rPr>
        <w:t>GPU</w:t>
      </w:r>
      <w:r w:rsidRPr="001C3F6B">
        <w:rPr>
          <w:rFonts w:ascii="MS PGothic" w:hAnsi="MS PGothic" w:hint="eastAsia"/>
          <w:b/>
          <w:color w:val="70AD47" w:themeColor="accent6"/>
          <w:sz w:val="30"/>
          <w:szCs w:val="30"/>
        </w:rPr>
        <w:t>间的交互</w:t>
      </w:r>
    </w:p>
    <w:p w:rsidR="002757A4" w:rsidRPr="00E651BA" w:rsidRDefault="00D832CF">
      <w:pPr>
        <w:rPr>
          <w:rFonts w:ascii="MS PGothic" w:hAnsi="MS PGothic"/>
          <w:b/>
          <w:color w:val="70AD47" w:themeColor="accent6"/>
        </w:rPr>
      </w:pPr>
      <w:r w:rsidRPr="00E651BA">
        <w:rPr>
          <w:rFonts w:ascii="MS PGothic" w:hAnsi="MS PGothic" w:hint="eastAsia"/>
          <w:b/>
          <w:color w:val="70AD47" w:themeColor="accent6"/>
        </w:rPr>
        <w:t>1</w:t>
      </w:r>
      <w:r w:rsidRPr="00E651BA">
        <w:rPr>
          <w:rFonts w:ascii="MS PGothic" w:hAnsi="MS PGothic" w:hint="eastAsia"/>
          <w:b/>
          <w:color w:val="70AD47" w:themeColor="accent6"/>
        </w:rPr>
        <w:t>，命令队列</w:t>
      </w:r>
    </w:p>
    <w:p w:rsidR="00D832CF" w:rsidRDefault="000E7B0B" w:rsidP="00730595">
      <w:pPr>
        <w:ind w:leftChars="200" w:left="420"/>
        <w:rPr>
          <w:rFonts w:ascii="MS PGothic" w:hAnsi="MS PGothic"/>
        </w:rPr>
      </w:pPr>
      <w:r w:rsidRPr="00DC387A">
        <w:rPr>
          <w:rFonts w:ascii="MS PGothic" w:hAnsi="MS PGothic" w:hint="eastAsia"/>
          <w:b/>
        </w:rPr>
        <w:t>命令队列</w:t>
      </w:r>
      <w:r>
        <w:rPr>
          <w:rFonts w:ascii="MS PGothic" w:hAnsi="MS PGothic" w:hint="eastAsia"/>
        </w:rPr>
        <w:t>：</w:t>
      </w:r>
      <w:r w:rsidR="00817767">
        <w:rPr>
          <w:rFonts w:ascii="MS PGothic" w:hAnsi="MS PGothic" w:hint="eastAsia"/>
        </w:rPr>
        <w:t>每个</w:t>
      </w:r>
      <w:r w:rsidR="00817767">
        <w:rPr>
          <w:rFonts w:ascii="MS PGothic" w:hAnsi="MS PGothic" w:hint="eastAsia"/>
        </w:rPr>
        <w:t>GPU</w:t>
      </w:r>
      <w:r w:rsidR="00817767">
        <w:rPr>
          <w:rFonts w:ascii="MS PGothic" w:hAnsi="MS PGothic" w:hint="eastAsia"/>
        </w:rPr>
        <w:t>都至少维护着一个命令队列。</w:t>
      </w:r>
      <w:r w:rsidR="00817767">
        <w:rPr>
          <w:rFonts w:ascii="MS PGothic" w:hAnsi="MS PGothic" w:hint="eastAsia"/>
        </w:rPr>
        <w:t>CPU</w:t>
      </w:r>
      <w:r w:rsidR="00817767">
        <w:rPr>
          <w:rFonts w:ascii="MS PGothic" w:hAnsi="MS PGothic" w:hint="eastAsia"/>
        </w:rPr>
        <w:t>可利用命令列表将命令提交到这个队列中去。</w:t>
      </w:r>
    </w:p>
    <w:p w:rsidR="00E43415" w:rsidRDefault="00817767" w:rsidP="00730595">
      <w:pPr>
        <w:ind w:leftChars="200" w:left="420"/>
        <w:rPr>
          <w:rFonts w:ascii="MS PGothic" w:hAnsi="MS PGothic"/>
        </w:rPr>
      </w:pPr>
      <w:r>
        <w:rPr>
          <w:rFonts w:ascii="MS PGothic" w:hAnsi="MS PGothic" w:hint="eastAsia"/>
        </w:rPr>
        <w:t>命令队列被抽象为</w:t>
      </w:r>
      <w:r>
        <w:rPr>
          <w:rFonts w:ascii="MS PGothic" w:hAnsi="MS PGothic" w:hint="eastAsia"/>
        </w:rPr>
        <w:t>I</w:t>
      </w:r>
      <w:r>
        <w:rPr>
          <w:rFonts w:ascii="MS PGothic" w:hAnsi="MS PGothic"/>
        </w:rPr>
        <w:t>D3D12CommandQueue</w:t>
      </w:r>
      <w:r>
        <w:rPr>
          <w:rFonts w:ascii="MS PGothic" w:hAnsi="MS PGothic" w:hint="eastAsia"/>
        </w:rPr>
        <w:t>接口表示。</w:t>
      </w:r>
    </w:p>
    <w:p w:rsidR="00817767" w:rsidRDefault="00817767" w:rsidP="00730595">
      <w:pPr>
        <w:ind w:leftChars="200" w:left="420"/>
        <w:rPr>
          <w:rFonts w:ascii="MS PGothic" w:hAnsi="MS PGothic"/>
        </w:rPr>
      </w:pPr>
      <w:r>
        <w:rPr>
          <w:rFonts w:ascii="MS PGothic" w:hAnsi="MS PGothic" w:hint="eastAsia"/>
        </w:rPr>
        <w:t>通过填写</w:t>
      </w:r>
      <w:r>
        <w:rPr>
          <w:rFonts w:ascii="MS PGothic" w:hAnsi="MS PGothic" w:hint="eastAsia"/>
        </w:rPr>
        <w:t>D</w:t>
      </w:r>
      <w:r>
        <w:rPr>
          <w:rFonts w:ascii="MS PGothic" w:hAnsi="MS PGothic"/>
        </w:rPr>
        <w:t>3D12_COMMAND_QUEUE_DESC</w:t>
      </w:r>
      <w:r>
        <w:rPr>
          <w:rFonts w:ascii="MS PGothic" w:hAnsi="MS PGothic" w:hint="eastAsia"/>
        </w:rPr>
        <w:t>结构体来描述队列，调用</w:t>
      </w:r>
      <w:r>
        <w:rPr>
          <w:rFonts w:ascii="MS PGothic" w:hAnsi="MS PGothic" w:hint="eastAsia"/>
        </w:rPr>
        <w:t>I</w:t>
      </w:r>
      <w:r>
        <w:rPr>
          <w:rFonts w:ascii="MS PGothic" w:hAnsi="MS PGothic"/>
        </w:rPr>
        <w:t>D3D12Device::CreateCommandQueue</w:t>
      </w:r>
      <w:r>
        <w:rPr>
          <w:rFonts w:ascii="MS PGothic" w:hAnsi="MS PGothic" w:hint="eastAsia"/>
        </w:rPr>
        <w:t>方法创建队列。</w:t>
      </w:r>
    </w:p>
    <w:p w:rsidR="004B5EFA" w:rsidRDefault="00765FA3" w:rsidP="00730595">
      <w:pPr>
        <w:ind w:leftChars="200" w:left="420"/>
        <w:rPr>
          <w:rFonts w:ascii="MS PGothic" w:hAnsi="MS PGothic"/>
        </w:rPr>
      </w:pPr>
      <w:r>
        <w:rPr>
          <w:noProof/>
        </w:rPr>
        <w:drawing>
          <wp:inline distT="0" distB="0" distL="0" distR="0" wp14:anchorId="67306945" wp14:editId="16062936">
            <wp:extent cx="5274310" cy="6540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54050"/>
                    </a:xfrm>
                    <a:prstGeom prst="rect">
                      <a:avLst/>
                    </a:prstGeom>
                  </pic:spPr>
                </pic:pic>
              </a:graphicData>
            </a:graphic>
          </wp:inline>
        </w:drawing>
      </w:r>
      <w:r>
        <w:rPr>
          <w:rFonts w:ascii="MS PGothic" w:hAnsi="MS PGothic"/>
        </w:rPr>
        <w:t xml:space="preserve"> </w:t>
      </w:r>
      <w:r w:rsidR="00315F06">
        <w:rPr>
          <w:rFonts w:ascii="MS PGothic" w:hAnsi="MS PGothic"/>
        </w:rPr>
        <w:t>IID_PPV_ARGS</w:t>
      </w:r>
      <w:r w:rsidR="00315F06">
        <w:rPr>
          <w:rFonts w:ascii="MS PGothic" w:hAnsi="MS PGothic" w:hint="eastAsia"/>
        </w:rPr>
        <w:t>辅助宏定义如下：</w:t>
      </w:r>
    </w:p>
    <w:p w:rsidR="00315F06" w:rsidRDefault="006D35ED" w:rsidP="00730595">
      <w:pPr>
        <w:ind w:leftChars="200" w:left="420"/>
        <w:rPr>
          <w:rFonts w:ascii="MS PGothic" w:hAnsi="MS PGothic"/>
        </w:rPr>
      </w:pPr>
      <w:r>
        <w:rPr>
          <w:noProof/>
        </w:rPr>
        <w:drawing>
          <wp:inline distT="0" distB="0" distL="0" distR="0" wp14:anchorId="4CA75E1C" wp14:editId="0A30370C">
            <wp:extent cx="5274310" cy="2317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1775"/>
                    </a:xfrm>
                    <a:prstGeom prst="rect">
                      <a:avLst/>
                    </a:prstGeom>
                  </pic:spPr>
                </pic:pic>
              </a:graphicData>
            </a:graphic>
          </wp:inline>
        </w:drawing>
      </w:r>
      <w:r w:rsidR="00607389">
        <w:rPr>
          <w:rFonts w:ascii="MS PGothic" w:hAnsi="MS PGothic" w:hint="eastAsia"/>
        </w:rPr>
        <w:t>其中</w:t>
      </w:r>
      <w:r w:rsidR="00607389">
        <w:rPr>
          <w:rFonts w:ascii="MS PGothic" w:hAnsi="MS PGothic" w:hint="eastAsia"/>
        </w:rPr>
        <w:t>_</w:t>
      </w:r>
      <w:r w:rsidR="00607389">
        <w:rPr>
          <w:rFonts w:ascii="MS PGothic" w:hAnsi="MS PGothic"/>
        </w:rPr>
        <w:t>_uuidof(**(ppType))</w:t>
      </w:r>
      <w:r w:rsidR="00607389">
        <w:rPr>
          <w:rFonts w:ascii="MS PGothic" w:hAnsi="MS PGothic" w:hint="eastAsia"/>
        </w:rPr>
        <w:t>将获取</w:t>
      </w:r>
      <w:r w:rsidR="00607389">
        <w:rPr>
          <w:rFonts w:ascii="MS PGothic" w:hAnsi="MS PGothic" w:hint="eastAsia"/>
        </w:rPr>
        <w:t>(</w:t>
      </w:r>
      <w:r w:rsidR="00607389">
        <w:rPr>
          <w:rFonts w:ascii="MS PGothic" w:hAnsi="MS PGothic"/>
        </w:rPr>
        <w:t>**(ppType))</w:t>
      </w:r>
      <w:r w:rsidR="00607389">
        <w:rPr>
          <w:rFonts w:ascii="MS PGothic" w:hAnsi="MS PGothic" w:hint="eastAsia"/>
        </w:rPr>
        <w:t>的</w:t>
      </w:r>
      <w:r w:rsidR="00607389">
        <w:rPr>
          <w:rFonts w:ascii="MS PGothic" w:hAnsi="MS PGothic" w:hint="eastAsia"/>
        </w:rPr>
        <w:t>COM</w:t>
      </w:r>
      <w:r w:rsidR="00607389">
        <w:rPr>
          <w:rFonts w:ascii="MS PGothic" w:hAnsi="MS PGothic" w:hint="eastAsia"/>
        </w:rPr>
        <w:t>接口</w:t>
      </w:r>
      <w:r w:rsidR="00607389">
        <w:rPr>
          <w:rFonts w:ascii="MS PGothic" w:hAnsi="MS PGothic" w:hint="eastAsia"/>
        </w:rPr>
        <w:t>ID</w:t>
      </w:r>
      <w:r w:rsidR="00607389">
        <w:rPr>
          <w:rFonts w:ascii="MS PGothic" w:hAnsi="MS PGothic" w:hint="eastAsia"/>
        </w:rPr>
        <w:t>（全局唯一标识符，</w:t>
      </w:r>
      <w:r w:rsidR="00607389">
        <w:rPr>
          <w:rFonts w:ascii="MS PGothic" w:hAnsi="MS PGothic" w:hint="eastAsia"/>
        </w:rPr>
        <w:t>GUID</w:t>
      </w:r>
      <w:r w:rsidR="00607389">
        <w:rPr>
          <w:rFonts w:ascii="MS PGothic" w:hAnsi="MS PGothic" w:hint="eastAsia"/>
        </w:rPr>
        <w:t>）。</w:t>
      </w:r>
    </w:p>
    <w:p w:rsidR="00607389" w:rsidRDefault="00607389" w:rsidP="000849CA">
      <w:pPr>
        <w:ind w:leftChars="200" w:left="420" w:firstLineChars="100" w:firstLine="210"/>
        <w:rPr>
          <w:rFonts w:ascii="MS PGothic" w:hAnsi="MS PGothic"/>
        </w:rPr>
      </w:pPr>
      <w:r>
        <w:rPr>
          <w:rFonts w:ascii="MS PGothic" w:hAnsi="MS PGothic"/>
        </w:rPr>
        <w:t>IID_PPV_ARGS</w:t>
      </w:r>
      <w:r>
        <w:rPr>
          <w:rFonts w:ascii="MS PGothic" w:hAnsi="MS PGothic" w:hint="eastAsia"/>
        </w:rPr>
        <w:t>辅助函数的本质是将</w:t>
      </w:r>
      <w:r>
        <w:rPr>
          <w:rFonts w:ascii="MS PGothic" w:hAnsi="MS PGothic" w:hint="eastAsia"/>
        </w:rPr>
        <w:t>ppType</w:t>
      </w:r>
      <w:r>
        <w:rPr>
          <w:rFonts w:ascii="MS PGothic" w:hAnsi="MS PGothic" w:hint="eastAsia"/>
        </w:rPr>
        <w:t>强制转换为</w:t>
      </w:r>
      <w:r>
        <w:rPr>
          <w:rFonts w:ascii="MS PGothic" w:hAnsi="MS PGothic" w:hint="eastAsia"/>
        </w:rPr>
        <w:t>v</w:t>
      </w:r>
      <w:r>
        <w:rPr>
          <w:rFonts w:ascii="MS PGothic" w:hAnsi="MS PGothic"/>
        </w:rPr>
        <w:t>oid**</w:t>
      </w:r>
      <w:r>
        <w:rPr>
          <w:rFonts w:ascii="MS PGothic" w:hAnsi="MS PGothic" w:hint="eastAsia"/>
        </w:rPr>
        <w:t>类型。</w:t>
      </w:r>
    </w:p>
    <w:p w:rsidR="005B225A" w:rsidRDefault="005B225A">
      <w:pPr>
        <w:rPr>
          <w:rFonts w:ascii="MS PGothic" w:hAnsi="MS PGothic"/>
        </w:rPr>
      </w:pPr>
    </w:p>
    <w:p w:rsidR="003E0B57" w:rsidRPr="00E651BA" w:rsidRDefault="003E0B57">
      <w:pPr>
        <w:rPr>
          <w:rFonts w:ascii="MS PGothic" w:hAnsi="MS PGothic"/>
          <w:b/>
          <w:color w:val="70AD47" w:themeColor="accent6"/>
        </w:rPr>
      </w:pPr>
      <w:r w:rsidRPr="00E651BA">
        <w:rPr>
          <w:rFonts w:ascii="MS PGothic" w:hAnsi="MS PGothic" w:hint="eastAsia"/>
          <w:b/>
          <w:color w:val="70AD47" w:themeColor="accent6"/>
        </w:rPr>
        <w:t>2</w:t>
      </w:r>
      <w:r w:rsidRPr="00E651BA">
        <w:rPr>
          <w:rFonts w:ascii="MS PGothic" w:hAnsi="MS PGothic" w:hint="eastAsia"/>
          <w:b/>
          <w:color w:val="70AD47" w:themeColor="accent6"/>
        </w:rPr>
        <w:t>，命令列表</w:t>
      </w:r>
    </w:p>
    <w:p w:rsidR="00607389" w:rsidRDefault="003F7E86" w:rsidP="00461D23">
      <w:pPr>
        <w:ind w:leftChars="200" w:left="420"/>
        <w:rPr>
          <w:rFonts w:ascii="MS PGothic" w:hAnsi="MS PGothic"/>
        </w:rPr>
      </w:pPr>
      <w:r>
        <w:rPr>
          <w:rFonts w:ascii="MS PGothic" w:hAnsi="MS PGothic" w:hint="eastAsia"/>
        </w:rPr>
        <w:t>利用</w:t>
      </w:r>
      <w:r w:rsidR="003A5B40">
        <w:rPr>
          <w:rFonts w:ascii="MS PGothic" w:hAnsi="MS PGothic" w:hint="eastAsia"/>
        </w:rPr>
        <w:t>Ex</w:t>
      </w:r>
      <w:r w:rsidR="003A5B40">
        <w:rPr>
          <w:rFonts w:ascii="MS PGothic" w:hAnsi="MS PGothic"/>
        </w:rPr>
        <w:t>ecuteCommandLists</w:t>
      </w:r>
      <w:r>
        <w:rPr>
          <w:rFonts w:ascii="MS PGothic" w:hAnsi="MS PGothic" w:hint="eastAsia"/>
        </w:rPr>
        <w:t>可将命令列表里的命令添加到命令队列之中：</w:t>
      </w:r>
    </w:p>
    <w:p w:rsidR="003F7E86" w:rsidRDefault="000849CA" w:rsidP="00461D23">
      <w:pPr>
        <w:ind w:leftChars="200" w:left="420"/>
        <w:rPr>
          <w:rFonts w:ascii="MS PGothic" w:hAnsi="MS PGothic"/>
        </w:rPr>
      </w:pPr>
      <w:r>
        <w:rPr>
          <w:noProof/>
        </w:rPr>
        <w:drawing>
          <wp:inline distT="0" distB="0" distL="0" distR="0" wp14:anchorId="4C6A5A63" wp14:editId="7C248470">
            <wp:extent cx="5274310" cy="5861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86105"/>
                    </a:xfrm>
                    <a:prstGeom prst="rect">
                      <a:avLst/>
                    </a:prstGeom>
                  </pic:spPr>
                </pic:pic>
              </a:graphicData>
            </a:graphic>
          </wp:inline>
        </w:drawing>
      </w:r>
      <w:bookmarkStart w:id="0" w:name="_GoBack"/>
      <w:bookmarkEnd w:id="0"/>
      <w:r w:rsidR="00296C06">
        <w:rPr>
          <w:rFonts w:ascii="MS PGothic" w:hAnsi="MS PGothic"/>
        </w:rPr>
        <w:t>ID3D12GraphicsCommandList</w:t>
      </w:r>
      <w:r w:rsidR="00296C06">
        <w:rPr>
          <w:rFonts w:ascii="MS PGothic" w:hAnsi="MS PGothic" w:hint="eastAsia"/>
        </w:rPr>
        <w:t>接口封装了一系列图形渲染命令，它实际上继承于</w:t>
      </w:r>
      <w:r w:rsidR="00296C06">
        <w:rPr>
          <w:rFonts w:ascii="MS PGothic" w:hAnsi="MS PGothic"/>
        </w:rPr>
        <w:t>ID3D12CommandList</w:t>
      </w:r>
      <w:r w:rsidR="00296C06">
        <w:rPr>
          <w:rFonts w:ascii="MS PGothic" w:hAnsi="MS PGothic" w:hint="eastAsia"/>
        </w:rPr>
        <w:t>接口。</w:t>
      </w:r>
    </w:p>
    <w:p w:rsidR="00296C06" w:rsidRDefault="002B4CC6" w:rsidP="00461D23">
      <w:pPr>
        <w:ind w:leftChars="200" w:left="420"/>
        <w:rPr>
          <w:rFonts w:ascii="MS PGothic" w:hAnsi="MS PGothic"/>
        </w:rPr>
      </w:pPr>
      <w:r>
        <w:rPr>
          <w:rFonts w:ascii="MS PGothic" w:hAnsi="MS PGothic" w:hint="eastAsia"/>
        </w:rPr>
        <w:t>向命令列表中添加设置视口，清除渲染目标视图和发起绘制调用的命令：</w:t>
      </w:r>
    </w:p>
    <w:p w:rsidR="002B4CC6" w:rsidRDefault="002B4CC6" w:rsidP="00461D23">
      <w:pPr>
        <w:ind w:leftChars="400" w:left="840"/>
        <w:rPr>
          <w:rFonts w:ascii="MS PGothic" w:hAnsi="MS PGothic"/>
        </w:rPr>
      </w:pPr>
      <w:r>
        <w:rPr>
          <w:rFonts w:ascii="MS PGothic" w:hAnsi="MS PGothic" w:hint="eastAsia"/>
        </w:rPr>
        <w:t>mCom</w:t>
      </w:r>
      <w:r>
        <w:rPr>
          <w:rFonts w:ascii="MS PGothic" w:hAnsi="MS PGothic"/>
        </w:rPr>
        <w:t>mandList-&gt;RSSetViewports(1,&amp;mScreenViewPort);</w:t>
      </w:r>
    </w:p>
    <w:p w:rsidR="002B4CC6" w:rsidRDefault="002B4CC6" w:rsidP="00461D23">
      <w:pPr>
        <w:ind w:leftChars="400" w:left="840"/>
        <w:rPr>
          <w:rFonts w:ascii="MS PGothic" w:hAnsi="MS PGothic"/>
        </w:rPr>
      </w:pPr>
      <w:r>
        <w:rPr>
          <w:rFonts w:ascii="MS PGothic" w:hAnsi="MS PGothic"/>
        </w:rPr>
        <w:t>mCommandList-&gt;ClearRenderTargetView(mBackBufferView, Colors::LightSteelBlue, 0, nullptr)</w:t>
      </w:r>
    </w:p>
    <w:p w:rsidR="002B4CC6" w:rsidRDefault="002B4CC6" w:rsidP="00461D23">
      <w:pPr>
        <w:ind w:leftChars="400" w:left="840"/>
        <w:rPr>
          <w:rFonts w:ascii="MS PGothic" w:hAnsi="MS PGothic"/>
        </w:rPr>
      </w:pPr>
      <w:r>
        <w:rPr>
          <w:rFonts w:ascii="MS PGothic" w:hAnsi="MS PGothic"/>
        </w:rPr>
        <w:t>mCommandList-&gt;DrawIndexedInstanced(36, 1, 0, 0, 0)</w:t>
      </w:r>
    </w:p>
    <w:p w:rsidR="005777A7" w:rsidRDefault="002B4CC6" w:rsidP="00461D23">
      <w:pPr>
        <w:ind w:leftChars="200" w:left="420"/>
        <w:rPr>
          <w:rFonts w:ascii="MS PGothic" w:hAnsi="MS PGothic"/>
        </w:rPr>
      </w:pPr>
      <w:r>
        <w:rPr>
          <w:rFonts w:ascii="MS PGothic" w:hAnsi="MS PGothic" w:hint="eastAsia"/>
        </w:rPr>
        <w:t>调用</w:t>
      </w:r>
      <w:r>
        <w:rPr>
          <w:rFonts w:ascii="MS PGothic" w:hAnsi="MS PGothic" w:hint="eastAsia"/>
        </w:rPr>
        <w:t>E</w:t>
      </w:r>
      <w:r>
        <w:rPr>
          <w:rFonts w:ascii="MS PGothic" w:hAnsi="MS PGothic"/>
        </w:rPr>
        <w:t>xecuteCommandLists</w:t>
      </w:r>
      <w:r>
        <w:rPr>
          <w:rFonts w:ascii="MS PGothic" w:hAnsi="MS PGothic" w:hint="eastAsia"/>
        </w:rPr>
        <w:t>方法才会将命令真正地送入命令队列，供</w:t>
      </w:r>
      <w:r>
        <w:rPr>
          <w:rFonts w:ascii="MS PGothic" w:hAnsi="MS PGothic" w:hint="eastAsia"/>
        </w:rPr>
        <w:t>GPU</w:t>
      </w:r>
      <w:r>
        <w:rPr>
          <w:rFonts w:ascii="MS PGothic" w:hAnsi="MS PGothic" w:hint="eastAsia"/>
        </w:rPr>
        <w:t>在合适的时机处理。</w:t>
      </w:r>
    </w:p>
    <w:p w:rsidR="002B4CC6" w:rsidRDefault="002B4CC6" w:rsidP="00461D23">
      <w:pPr>
        <w:ind w:leftChars="200" w:left="420"/>
        <w:rPr>
          <w:rFonts w:ascii="MS PGothic" w:hAnsi="MS PGothic"/>
        </w:rPr>
      </w:pPr>
      <w:r>
        <w:rPr>
          <w:rFonts w:ascii="MS PGothic" w:hAnsi="MS PGothic" w:hint="eastAsia"/>
        </w:rPr>
        <w:t>当命令都被加入命令列表之后，我们必须调用</w:t>
      </w:r>
      <w:r>
        <w:rPr>
          <w:rFonts w:ascii="MS PGothic" w:hAnsi="MS PGothic"/>
        </w:rPr>
        <w:t>ID3D12GraphicsCommandList::Close</w:t>
      </w:r>
      <w:r>
        <w:rPr>
          <w:rFonts w:ascii="MS PGothic" w:hAnsi="MS PGothic" w:hint="eastAsia"/>
        </w:rPr>
        <w:t>方法来结束命令的记录。</w:t>
      </w:r>
      <w:r w:rsidR="00572F53">
        <w:rPr>
          <w:rFonts w:ascii="MS PGothic" w:hAnsi="MS PGothic" w:hint="eastAsia"/>
        </w:rPr>
        <w:t>在调用</w:t>
      </w:r>
      <w:r w:rsidR="00572F53">
        <w:rPr>
          <w:rFonts w:ascii="MS PGothic" w:hAnsi="MS PGothic"/>
        </w:rPr>
        <w:t>ID3D12CommandQueue::ExecuteCommandLists</w:t>
      </w:r>
      <w:r w:rsidR="00572F53">
        <w:rPr>
          <w:rFonts w:ascii="MS PGothic" w:hAnsi="MS PGothic" w:hint="eastAsia"/>
        </w:rPr>
        <w:t>方法提交命令列表之前，一定要将其关闭。</w:t>
      </w:r>
    </w:p>
    <w:p w:rsidR="005E3813" w:rsidRDefault="005E3813">
      <w:pPr>
        <w:rPr>
          <w:rFonts w:ascii="MS PGothic" w:hAnsi="MS PGothic"/>
        </w:rPr>
      </w:pPr>
    </w:p>
    <w:p w:rsidR="005E3813" w:rsidRPr="00E651BA" w:rsidRDefault="005E3813">
      <w:pPr>
        <w:rPr>
          <w:rFonts w:ascii="MS PGothic" w:hAnsi="MS PGothic"/>
          <w:b/>
          <w:color w:val="70AD47" w:themeColor="accent6"/>
        </w:rPr>
      </w:pPr>
      <w:r w:rsidRPr="00E651BA">
        <w:rPr>
          <w:rFonts w:ascii="MS PGothic" w:hAnsi="MS PGothic" w:hint="eastAsia"/>
          <w:b/>
          <w:color w:val="70AD47" w:themeColor="accent6"/>
        </w:rPr>
        <w:t>3</w:t>
      </w:r>
      <w:r w:rsidRPr="00E651BA">
        <w:rPr>
          <w:rFonts w:ascii="MS PGothic" w:hAnsi="MS PGothic" w:hint="eastAsia"/>
          <w:b/>
          <w:color w:val="70AD47" w:themeColor="accent6"/>
        </w:rPr>
        <w:t>，命令分配器</w:t>
      </w:r>
    </w:p>
    <w:p w:rsidR="00545059" w:rsidRDefault="00572F53" w:rsidP="007E48F5">
      <w:pPr>
        <w:ind w:leftChars="200" w:left="420"/>
        <w:rPr>
          <w:rFonts w:ascii="MS PGothic" w:hAnsi="MS PGothic"/>
        </w:rPr>
      </w:pPr>
      <w:r>
        <w:rPr>
          <w:rFonts w:ascii="MS PGothic" w:hAnsi="MS PGothic" w:hint="eastAsia"/>
        </w:rPr>
        <w:t>记录在命令列表内的命令，实际上是存储在与之关联的命令分配器</w:t>
      </w:r>
      <w:r w:rsidR="00E448C7">
        <w:rPr>
          <w:rFonts w:ascii="MS PGothic" w:hAnsi="MS PGothic" w:hint="eastAsia"/>
        </w:rPr>
        <w:t>I</w:t>
      </w:r>
      <w:r w:rsidR="00E448C7">
        <w:rPr>
          <w:rFonts w:ascii="MS PGothic" w:hAnsi="MS PGothic"/>
        </w:rPr>
        <w:t>D3D12CommandAllocator</w:t>
      </w:r>
      <w:r>
        <w:rPr>
          <w:rFonts w:ascii="MS PGothic" w:hAnsi="MS PGothic" w:hint="eastAsia"/>
        </w:rPr>
        <w:t>上。当通过</w:t>
      </w:r>
      <w:r>
        <w:rPr>
          <w:rFonts w:ascii="MS PGothic" w:hAnsi="MS PGothic"/>
        </w:rPr>
        <w:t>ID3D12CommandQueue::ExecuteCommandLists</w:t>
      </w:r>
      <w:r w:rsidR="00545059">
        <w:rPr>
          <w:rFonts w:ascii="MS PGothic" w:hAnsi="MS PGothic" w:hint="eastAsia"/>
        </w:rPr>
        <w:t>方法执行命令列表的时候，命令队列就会应用分配器里的命令。</w:t>
      </w:r>
    </w:p>
    <w:p w:rsidR="00572F53" w:rsidRDefault="00572F53" w:rsidP="007E48F5">
      <w:pPr>
        <w:ind w:leftChars="200" w:left="420"/>
        <w:rPr>
          <w:rFonts w:ascii="MS PGothic" w:hAnsi="MS PGothic"/>
        </w:rPr>
      </w:pPr>
      <w:r>
        <w:rPr>
          <w:rFonts w:ascii="MS PGothic" w:hAnsi="MS PGothic" w:hint="eastAsia"/>
        </w:rPr>
        <w:t>命令分配器则由</w:t>
      </w:r>
      <w:r>
        <w:rPr>
          <w:rFonts w:ascii="MS PGothic" w:hAnsi="MS PGothic" w:hint="eastAsia"/>
        </w:rPr>
        <w:t>I</w:t>
      </w:r>
      <w:r>
        <w:rPr>
          <w:rFonts w:ascii="MS PGothic" w:hAnsi="MS PGothic"/>
        </w:rPr>
        <w:t>D3D12Device</w:t>
      </w:r>
      <w:r>
        <w:rPr>
          <w:rFonts w:ascii="MS PGothic" w:hAnsi="MS PGothic" w:hint="eastAsia"/>
        </w:rPr>
        <w:t>接口来创建：</w:t>
      </w:r>
    </w:p>
    <w:p w:rsidR="00572F53" w:rsidRDefault="00572F53" w:rsidP="007E48F5">
      <w:pPr>
        <w:ind w:leftChars="400" w:left="840"/>
        <w:rPr>
          <w:rFonts w:ascii="MS PGothic" w:hAnsi="MS PGothic"/>
        </w:rPr>
      </w:pPr>
      <w:r>
        <w:rPr>
          <w:rFonts w:ascii="MS PGothic" w:hAnsi="MS PGothic" w:hint="eastAsia"/>
        </w:rPr>
        <w:t>H</w:t>
      </w:r>
      <w:r>
        <w:rPr>
          <w:rFonts w:ascii="MS PGothic" w:hAnsi="MS PGothic"/>
        </w:rPr>
        <w:t>RESULT ID3D12Device::CreateCommandAllocator(</w:t>
      </w:r>
    </w:p>
    <w:p w:rsidR="00572F53" w:rsidRDefault="00572F53" w:rsidP="007E48F5">
      <w:pPr>
        <w:ind w:leftChars="400" w:left="840"/>
        <w:rPr>
          <w:rFonts w:ascii="MS PGothic" w:hAnsi="MS PGothic"/>
        </w:rPr>
      </w:pPr>
      <w:r>
        <w:rPr>
          <w:rFonts w:ascii="MS PGothic" w:hAnsi="MS PGothic" w:hint="eastAsia"/>
        </w:rPr>
        <w:t>D</w:t>
      </w:r>
      <w:r>
        <w:rPr>
          <w:rFonts w:ascii="MS PGothic" w:hAnsi="MS PGothic"/>
        </w:rPr>
        <w:t>3D12_COMMAND_LIST_TYPE type, REFIID riid, void **ppCommandAllocator);</w:t>
      </w:r>
    </w:p>
    <w:p w:rsidR="002B4CC6" w:rsidRDefault="00D13E7C" w:rsidP="007E48F5">
      <w:pPr>
        <w:ind w:leftChars="200" w:left="420"/>
        <w:rPr>
          <w:rFonts w:ascii="MS PGothic" w:hAnsi="MS PGothic"/>
        </w:rPr>
      </w:pPr>
      <w:r>
        <w:rPr>
          <w:rFonts w:ascii="MS PGothic" w:hAnsi="MS PGothic" w:hint="eastAsia"/>
        </w:rPr>
        <w:t>命令列表同样由</w:t>
      </w:r>
      <w:r>
        <w:rPr>
          <w:rFonts w:ascii="MS PGothic" w:hAnsi="MS PGothic" w:hint="eastAsia"/>
        </w:rPr>
        <w:t>I</w:t>
      </w:r>
      <w:r>
        <w:rPr>
          <w:rFonts w:ascii="MS PGothic" w:hAnsi="MS PGothic"/>
        </w:rPr>
        <w:t>D3D12Device</w:t>
      </w:r>
      <w:r>
        <w:rPr>
          <w:rFonts w:ascii="MS PGothic" w:hAnsi="MS PGothic" w:hint="eastAsia"/>
        </w:rPr>
        <w:t>接口创建：</w:t>
      </w:r>
    </w:p>
    <w:p w:rsidR="00D13E7C" w:rsidRDefault="00D13E7C" w:rsidP="007E48F5">
      <w:pPr>
        <w:ind w:leftChars="400" w:left="840"/>
        <w:rPr>
          <w:rFonts w:ascii="MS PGothic" w:hAnsi="MS PGothic"/>
        </w:rPr>
      </w:pPr>
      <w:r>
        <w:rPr>
          <w:rFonts w:ascii="MS PGothic" w:hAnsi="MS PGothic" w:hint="eastAsia"/>
        </w:rPr>
        <w:lastRenderedPageBreak/>
        <w:t>H</w:t>
      </w:r>
      <w:r>
        <w:rPr>
          <w:rFonts w:ascii="MS PGothic" w:hAnsi="MS PGothic"/>
        </w:rPr>
        <w:t xml:space="preserve">RESULT ID3D12Device::CreateCommandList(UINT nodeMask, </w:t>
      </w:r>
    </w:p>
    <w:p w:rsidR="00D13E7C" w:rsidRDefault="00D13E7C" w:rsidP="007E48F5">
      <w:pPr>
        <w:ind w:leftChars="400" w:left="840"/>
        <w:rPr>
          <w:rFonts w:ascii="MS PGothic" w:hAnsi="MS PGothic"/>
        </w:rPr>
      </w:pPr>
      <w:r>
        <w:rPr>
          <w:rFonts w:ascii="MS PGothic" w:hAnsi="MS PGothic"/>
        </w:rPr>
        <w:t>D3D12_COMMAND_LIST_T</w:t>
      </w:r>
      <w:r>
        <w:rPr>
          <w:rFonts w:ascii="MS PGothic" w:hAnsi="MS PGothic" w:hint="eastAsia"/>
        </w:rPr>
        <w:t>YPE</w:t>
      </w:r>
      <w:r>
        <w:rPr>
          <w:rFonts w:ascii="MS PGothic" w:hAnsi="MS PGothic"/>
        </w:rPr>
        <w:t xml:space="preserve"> type, ID3D12CommandAllocator *pCommandAllocator,</w:t>
      </w:r>
    </w:p>
    <w:p w:rsidR="00D13E7C" w:rsidRDefault="00D13E7C" w:rsidP="007E48F5">
      <w:pPr>
        <w:ind w:leftChars="400" w:left="840"/>
        <w:rPr>
          <w:rFonts w:ascii="MS PGothic" w:hAnsi="MS PGothic"/>
        </w:rPr>
      </w:pPr>
      <w:r>
        <w:rPr>
          <w:rFonts w:ascii="MS PGothic" w:hAnsi="MS PGothic"/>
        </w:rPr>
        <w:t>ID3D12PipelineState *pInitialState, REFIID riid, void **ppCommandList)</w:t>
      </w:r>
      <w:r w:rsidR="00964EA4">
        <w:rPr>
          <w:rFonts w:ascii="MS PGothic" w:hAnsi="MS PGothic"/>
        </w:rPr>
        <w:t>;</w:t>
      </w:r>
    </w:p>
    <w:p w:rsidR="00964EA4" w:rsidRDefault="003C20C7" w:rsidP="007E48F5">
      <w:pPr>
        <w:ind w:leftChars="200" w:left="420"/>
        <w:rPr>
          <w:rFonts w:ascii="MS PGothic" w:hAnsi="MS PGothic"/>
        </w:rPr>
      </w:pPr>
      <w:r>
        <w:rPr>
          <w:rFonts w:ascii="MS PGothic" w:hAnsi="MS PGothic" w:hint="eastAsia"/>
        </w:rPr>
        <w:t>我们可以创建出多个关联</w:t>
      </w:r>
      <w:r w:rsidR="00F03BB8">
        <w:rPr>
          <w:rFonts w:ascii="MS PGothic" w:hAnsi="MS PGothic" w:hint="eastAsia"/>
        </w:rPr>
        <w:t>于同一命令分配器的命令列表，但是不能同时用它们来记录命令。</w:t>
      </w:r>
      <w:r>
        <w:rPr>
          <w:rFonts w:ascii="MS PGothic" w:hAnsi="MS PGothic" w:hint="eastAsia"/>
        </w:rPr>
        <w:t>当其中一个命令列表在记录命令时，必须关闭同一命令分配器的其他命令列表。</w:t>
      </w:r>
    </w:p>
    <w:p w:rsidR="00956AFF" w:rsidRDefault="003C20C7" w:rsidP="007E48F5">
      <w:pPr>
        <w:ind w:leftChars="200" w:left="420"/>
        <w:rPr>
          <w:rFonts w:ascii="MS PGothic" w:hAnsi="MS PGothic"/>
        </w:rPr>
      </w:pPr>
      <w:r>
        <w:rPr>
          <w:rFonts w:ascii="MS PGothic" w:hAnsi="MS PGothic" w:hint="eastAsia"/>
        </w:rPr>
        <w:t>在调用</w:t>
      </w:r>
      <w:r>
        <w:rPr>
          <w:rFonts w:ascii="MS PGothic" w:hAnsi="MS PGothic"/>
        </w:rPr>
        <w:t>ID3D12Device::CreateCommandList</w:t>
      </w:r>
      <w:r>
        <w:rPr>
          <w:rFonts w:ascii="MS PGothic" w:hAnsi="MS PGothic" w:hint="eastAsia"/>
        </w:rPr>
        <w:t>方法之后，我们就可以通过</w:t>
      </w:r>
      <w:r>
        <w:rPr>
          <w:rFonts w:ascii="MS PGothic" w:hAnsi="MS PGothic"/>
        </w:rPr>
        <w:t>ID3D12GraphicsCommandList</w:t>
      </w:r>
      <w:r>
        <w:rPr>
          <w:rFonts w:ascii="MS PGothic" w:hAnsi="MS PGothic" w:hint="eastAsia"/>
        </w:rPr>
        <w:t>:</w:t>
      </w:r>
      <w:r>
        <w:rPr>
          <w:rFonts w:ascii="MS PGothic" w:hAnsi="MS PGothic"/>
        </w:rPr>
        <w:t>:Reset</w:t>
      </w:r>
      <w:r>
        <w:rPr>
          <w:rFonts w:ascii="MS PGothic" w:hAnsi="MS PGothic" w:hint="eastAsia"/>
        </w:rPr>
        <w:t>方法，安全地复用命令列表</w:t>
      </w:r>
      <w:r>
        <w:rPr>
          <w:rFonts w:ascii="MS PGothic" w:hAnsi="MS PGothic" w:hint="eastAsia"/>
        </w:rPr>
        <w:t>C</w:t>
      </w:r>
      <w:r>
        <w:rPr>
          <w:rFonts w:ascii="MS PGothic" w:hAnsi="MS PGothic" w:hint="eastAsia"/>
        </w:rPr>
        <w:t>占用的相关底层内存来记录新的命令集。</w:t>
      </w:r>
    </w:p>
    <w:p w:rsidR="003C20C7" w:rsidRDefault="003C20C7" w:rsidP="007E48F5">
      <w:pPr>
        <w:ind w:leftChars="200" w:left="420"/>
        <w:rPr>
          <w:rFonts w:ascii="MS PGothic" w:hAnsi="MS PGothic"/>
        </w:rPr>
      </w:pPr>
      <w:r>
        <w:rPr>
          <w:rFonts w:ascii="MS PGothic" w:hAnsi="MS PGothic" w:hint="eastAsia"/>
        </w:rPr>
        <w:t>重置命令列表并不会影响命令队列中的命令，因为相关的命令分配器仍在维护着其内存中被命令队列所引用的系列命令。</w:t>
      </w:r>
    </w:p>
    <w:p w:rsidR="003C20C7" w:rsidRDefault="003C20C7" w:rsidP="007E48F5">
      <w:pPr>
        <w:ind w:leftChars="200" w:left="420"/>
        <w:rPr>
          <w:rFonts w:ascii="MS PGothic" w:hAnsi="MS PGothic"/>
        </w:rPr>
      </w:pPr>
      <w:r>
        <w:rPr>
          <w:rFonts w:ascii="MS PGothic" w:hAnsi="MS PGothic" w:hint="eastAsia"/>
        </w:rPr>
        <w:t>向</w:t>
      </w:r>
      <w:r>
        <w:rPr>
          <w:rFonts w:ascii="MS PGothic" w:hAnsi="MS PGothic" w:hint="eastAsia"/>
        </w:rPr>
        <w:t>GPU</w:t>
      </w:r>
      <w:r>
        <w:rPr>
          <w:rFonts w:ascii="MS PGothic" w:hAnsi="MS PGothic" w:hint="eastAsia"/>
        </w:rPr>
        <w:t>提交了一整帧的渲染命令后，我们可能还要为了绘制下一帧而复用命令分配器中的内存。</w:t>
      </w:r>
      <w:r>
        <w:rPr>
          <w:rFonts w:ascii="MS PGothic" w:hAnsi="MS PGothic"/>
        </w:rPr>
        <w:t>ID3D12CommandAllocator::Reset</w:t>
      </w:r>
      <w:r>
        <w:rPr>
          <w:rFonts w:ascii="MS PGothic" w:hAnsi="MS PGothic" w:hint="eastAsia"/>
        </w:rPr>
        <w:t>方法由此应运而生。在没有确定</w:t>
      </w:r>
      <w:r>
        <w:rPr>
          <w:rFonts w:ascii="MS PGothic" w:hAnsi="MS PGothic" w:hint="eastAsia"/>
        </w:rPr>
        <w:t>GPU</w:t>
      </w:r>
      <w:r>
        <w:rPr>
          <w:rFonts w:ascii="MS PGothic" w:hAnsi="MS PGothic" w:hint="eastAsia"/>
        </w:rPr>
        <w:t>执行完命令分配器中的所有命令之前，千万不要重置命令分配器。</w:t>
      </w:r>
    </w:p>
    <w:p w:rsidR="003C20C7" w:rsidRDefault="003C20C7">
      <w:pPr>
        <w:rPr>
          <w:rFonts w:ascii="MS PGothic" w:hAnsi="MS PGothic"/>
        </w:rPr>
      </w:pPr>
    </w:p>
    <w:p w:rsidR="003C20C7" w:rsidRPr="00E651BA" w:rsidRDefault="00533C0A">
      <w:pPr>
        <w:rPr>
          <w:rFonts w:ascii="MS PGothic" w:hAnsi="MS PGothic"/>
          <w:b/>
          <w:color w:val="70AD47" w:themeColor="accent6"/>
        </w:rPr>
      </w:pPr>
      <w:r w:rsidRPr="00E651BA">
        <w:rPr>
          <w:rFonts w:ascii="MS PGothic" w:hAnsi="MS PGothic"/>
          <w:b/>
          <w:color w:val="70AD47" w:themeColor="accent6"/>
        </w:rPr>
        <w:t>4</w:t>
      </w:r>
      <w:r w:rsidR="003C20C7" w:rsidRPr="00E651BA">
        <w:rPr>
          <w:rFonts w:ascii="MS PGothic" w:hAnsi="MS PGothic" w:hint="eastAsia"/>
          <w:b/>
          <w:color w:val="70AD47" w:themeColor="accent6"/>
        </w:rPr>
        <w:t>，</w:t>
      </w:r>
      <w:r w:rsidR="003C20C7" w:rsidRPr="00E651BA">
        <w:rPr>
          <w:rFonts w:ascii="MS PGothic" w:hAnsi="MS PGothic" w:hint="eastAsia"/>
          <w:b/>
          <w:color w:val="70AD47" w:themeColor="accent6"/>
        </w:rPr>
        <w:t>CPU</w:t>
      </w:r>
      <w:r w:rsidR="003C20C7" w:rsidRPr="00E651BA">
        <w:rPr>
          <w:rFonts w:ascii="MS PGothic" w:hAnsi="MS PGothic" w:hint="eastAsia"/>
          <w:b/>
          <w:color w:val="70AD47" w:themeColor="accent6"/>
        </w:rPr>
        <w:t>与</w:t>
      </w:r>
      <w:r w:rsidR="003C20C7" w:rsidRPr="00E651BA">
        <w:rPr>
          <w:rFonts w:ascii="MS PGothic" w:hAnsi="MS PGothic" w:hint="eastAsia"/>
          <w:b/>
          <w:color w:val="70AD47" w:themeColor="accent6"/>
        </w:rPr>
        <w:t>GPU</w:t>
      </w:r>
      <w:r w:rsidR="003C20C7" w:rsidRPr="00E651BA">
        <w:rPr>
          <w:rFonts w:ascii="MS PGothic" w:hAnsi="MS PGothic" w:hint="eastAsia"/>
          <w:b/>
          <w:color w:val="70AD47" w:themeColor="accent6"/>
        </w:rPr>
        <w:t>间的同步</w:t>
      </w:r>
    </w:p>
    <w:p w:rsidR="00CF4568" w:rsidRDefault="00CF4568" w:rsidP="00FE2AF1">
      <w:pPr>
        <w:ind w:leftChars="200" w:left="420"/>
        <w:rPr>
          <w:rFonts w:ascii="MS PGothic" w:hAnsi="MS PGothic"/>
        </w:rPr>
      </w:pPr>
      <w:r>
        <w:rPr>
          <w:rFonts w:ascii="MS PGothic" w:hAnsi="MS PGothic" w:hint="eastAsia"/>
        </w:rPr>
        <w:t>CPU</w:t>
      </w:r>
      <w:r>
        <w:rPr>
          <w:rFonts w:ascii="MS PGothic" w:hAnsi="MS PGothic" w:hint="eastAsia"/>
        </w:rPr>
        <w:t>更改了资源</w:t>
      </w:r>
      <w:r>
        <w:rPr>
          <w:rFonts w:ascii="MS PGothic" w:hAnsi="MS PGothic" w:hint="eastAsia"/>
        </w:rPr>
        <w:t>R</w:t>
      </w:r>
      <w:r>
        <w:rPr>
          <w:rFonts w:ascii="MS PGothic" w:hAnsi="MS PGothic" w:hint="eastAsia"/>
        </w:rPr>
        <w:t>的位置信息，等待</w:t>
      </w:r>
      <w:r>
        <w:rPr>
          <w:rFonts w:ascii="MS PGothic" w:hAnsi="MS PGothic" w:hint="eastAsia"/>
        </w:rPr>
        <w:t>GPU</w:t>
      </w:r>
      <w:r>
        <w:rPr>
          <w:rFonts w:ascii="MS PGothic" w:hAnsi="MS PGothic" w:hint="eastAsia"/>
        </w:rPr>
        <w:t>使用，但是在</w:t>
      </w:r>
      <w:r>
        <w:rPr>
          <w:rFonts w:ascii="MS PGothic" w:hAnsi="MS PGothic" w:hint="eastAsia"/>
        </w:rPr>
        <w:t>GPU</w:t>
      </w:r>
      <w:r>
        <w:rPr>
          <w:rFonts w:ascii="MS PGothic" w:hAnsi="MS PGothic" w:hint="eastAsia"/>
        </w:rPr>
        <w:t>使用之前，</w:t>
      </w:r>
      <w:r>
        <w:rPr>
          <w:rFonts w:ascii="MS PGothic" w:hAnsi="MS PGothic" w:hint="eastAsia"/>
        </w:rPr>
        <w:t>CPU</w:t>
      </w:r>
      <w:r>
        <w:rPr>
          <w:rFonts w:ascii="MS PGothic" w:hAnsi="MS PGothic" w:hint="eastAsia"/>
        </w:rPr>
        <w:t>再次改变了</w:t>
      </w:r>
      <w:r>
        <w:rPr>
          <w:rFonts w:ascii="MS PGothic" w:hAnsi="MS PGothic" w:hint="eastAsia"/>
        </w:rPr>
        <w:t>R</w:t>
      </w:r>
      <w:r>
        <w:rPr>
          <w:rFonts w:ascii="MS PGothic" w:hAnsi="MS PGothic" w:hint="eastAsia"/>
        </w:rPr>
        <w:t>的位置信息，会造成一个严重的错误。解决此问题的一种方法是：强制</w:t>
      </w:r>
      <w:r>
        <w:rPr>
          <w:rFonts w:ascii="MS PGothic" w:hAnsi="MS PGothic" w:hint="eastAsia"/>
        </w:rPr>
        <w:t>CPU</w:t>
      </w:r>
      <w:r>
        <w:rPr>
          <w:rFonts w:ascii="MS PGothic" w:hAnsi="MS PGothic" w:hint="eastAsia"/>
        </w:rPr>
        <w:t>等待，直到</w:t>
      </w:r>
      <w:r>
        <w:rPr>
          <w:rFonts w:ascii="MS PGothic" w:hAnsi="MS PGothic" w:hint="eastAsia"/>
        </w:rPr>
        <w:t>GPU</w:t>
      </w:r>
      <w:r>
        <w:rPr>
          <w:rFonts w:ascii="MS PGothic" w:hAnsi="MS PGothic" w:hint="eastAsia"/>
        </w:rPr>
        <w:t>完成所有命令的处理，达到某个指定的围栏点为止。</w:t>
      </w:r>
    </w:p>
    <w:p w:rsidR="00CF4568" w:rsidRDefault="00CF4568" w:rsidP="00FE2AF1">
      <w:pPr>
        <w:ind w:leftChars="200" w:left="420"/>
        <w:rPr>
          <w:rFonts w:ascii="MS PGothic" w:hAnsi="MS PGothic"/>
        </w:rPr>
      </w:pPr>
      <w:r>
        <w:rPr>
          <w:rFonts w:ascii="MS PGothic" w:hAnsi="MS PGothic" w:hint="eastAsia"/>
        </w:rPr>
        <w:t>我们将这种方法称为刷新命令队列，可以通过围栏来实现这一点。围栏用</w:t>
      </w:r>
      <w:r>
        <w:rPr>
          <w:rFonts w:ascii="MS PGothic" w:hAnsi="MS PGothic" w:hint="eastAsia"/>
        </w:rPr>
        <w:t>I</w:t>
      </w:r>
      <w:r>
        <w:rPr>
          <w:rFonts w:ascii="MS PGothic" w:hAnsi="MS PGothic"/>
        </w:rPr>
        <w:t>D3D12Fence</w:t>
      </w:r>
      <w:r>
        <w:rPr>
          <w:rFonts w:ascii="MS PGothic" w:hAnsi="MS PGothic" w:hint="eastAsia"/>
        </w:rPr>
        <w:t>接口来表示，此技术能用于实现</w:t>
      </w:r>
      <w:r>
        <w:rPr>
          <w:rFonts w:ascii="MS PGothic" w:hAnsi="MS PGothic" w:hint="eastAsia"/>
        </w:rPr>
        <w:t>GPU</w:t>
      </w:r>
      <w:r>
        <w:rPr>
          <w:rFonts w:ascii="MS PGothic" w:hAnsi="MS PGothic" w:hint="eastAsia"/>
        </w:rPr>
        <w:t>和</w:t>
      </w:r>
      <w:r>
        <w:rPr>
          <w:rFonts w:ascii="MS PGothic" w:hAnsi="MS PGothic" w:hint="eastAsia"/>
        </w:rPr>
        <w:t>CPU</w:t>
      </w:r>
      <w:r>
        <w:rPr>
          <w:rFonts w:ascii="MS PGothic" w:hAnsi="MS PGothic" w:hint="eastAsia"/>
        </w:rPr>
        <w:t>间的同步。</w:t>
      </w:r>
    </w:p>
    <w:p w:rsidR="00CF4568" w:rsidRDefault="00CF4568" w:rsidP="00FE2AF1">
      <w:pPr>
        <w:ind w:leftChars="200" w:left="420"/>
        <w:rPr>
          <w:rFonts w:ascii="MS PGothic" w:hAnsi="MS PGothic"/>
        </w:rPr>
      </w:pPr>
      <w:r>
        <w:rPr>
          <w:rFonts w:ascii="MS PGothic" w:hAnsi="MS PGothic" w:hint="eastAsia"/>
        </w:rPr>
        <w:t>HRESULT</w:t>
      </w:r>
      <w:r>
        <w:rPr>
          <w:rFonts w:ascii="MS PGothic" w:hAnsi="MS PGothic"/>
        </w:rPr>
        <w:t xml:space="preserve"> </w:t>
      </w:r>
      <w:r>
        <w:rPr>
          <w:rFonts w:ascii="MS PGothic" w:hAnsi="MS PGothic" w:hint="eastAsia"/>
        </w:rPr>
        <w:t>ID3D12Device</w:t>
      </w:r>
      <w:r>
        <w:rPr>
          <w:rFonts w:ascii="MS PGothic" w:hAnsi="MS PGothic"/>
        </w:rPr>
        <w:t>::CreateFence(</w:t>
      </w:r>
    </w:p>
    <w:p w:rsidR="00CF4568" w:rsidRDefault="00CF4568" w:rsidP="00FE2AF1">
      <w:pPr>
        <w:ind w:leftChars="200" w:left="420"/>
        <w:rPr>
          <w:rFonts w:ascii="MS PGothic" w:hAnsi="MS PGothic"/>
        </w:rPr>
      </w:pPr>
      <w:r>
        <w:rPr>
          <w:rFonts w:ascii="MS PGothic" w:hAnsi="MS PGothic"/>
        </w:rPr>
        <w:t>UINT64 InitialValue, D3D12_FENCE_FLAGS flags,REFIID riid, void **ppFence);</w:t>
      </w:r>
    </w:p>
    <w:p w:rsidR="0095297D" w:rsidRDefault="0095297D" w:rsidP="00FE2AF1">
      <w:pPr>
        <w:ind w:leftChars="200" w:left="420"/>
        <w:rPr>
          <w:rFonts w:ascii="MS PGothic" w:hAnsi="MS PGothic"/>
        </w:rPr>
      </w:pPr>
      <w:r>
        <w:rPr>
          <w:rFonts w:ascii="MS PGothic" w:hAnsi="MS PGothic" w:hint="eastAsia"/>
        </w:rPr>
        <w:t>每个围栏对象都维护着一个</w:t>
      </w:r>
      <w:r>
        <w:rPr>
          <w:rFonts w:ascii="MS PGothic" w:hAnsi="MS PGothic"/>
        </w:rPr>
        <w:t>U</w:t>
      </w:r>
      <w:r>
        <w:rPr>
          <w:rFonts w:ascii="MS PGothic" w:hAnsi="MS PGothic" w:hint="eastAsia"/>
        </w:rPr>
        <w:t>INT</w:t>
      </w:r>
      <w:r>
        <w:rPr>
          <w:rFonts w:ascii="MS PGothic" w:hAnsi="MS PGothic"/>
        </w:rPr>
        <w:t>64</w:t>
      </w:r>
      <w:r>
        <w:rPr>
          <w:rFonts w:ascii="MS PGothic" w:hAnsi="MS PGothic" w:hint="eastAsia"/>
        </w:rPr>
        <w:t>类型的值，此为用来标记围栏点的整数。我们将此值设为</w:t>
      </w:r>
      <w:r>
        <w:rPr>
          <w:rFonts w:ascii="MS PGothic" w:hAnsi="MS PGothic" w:hint="eastAsia"/>
        </w:rPr>
        <w:t>0</w:t>
      </w:r>
      <w:r>
        <w:rPr>
          <w:rFonts w:ascii="MS PGothic" w:hAnsi="MS PGothic" w:hint="eastAsia"/>
        </w:rPr>
        <w:t>，每当需要标记一个新的围栏点时就将它加</w:t>
      </w:r>
      <w:r>
        <w:rPr>
          <w:rFonts w:ascii="MS PGothic" w:hAnsi="MS PGothic" w:hint="eastAsia"/>
        </w:rPr>
        <w:t>1</w:t>
      </w:r>
      <w:r>
        <w:rPr>
          <w:rFonts w:ascii="MS PGothic" w:hAnsi="MS PGothic" w:hint="eastAsia"/>
        </w:rPr>
        <w:t>。</w:t>
      </w:r>
    </w:p>
    <w:p w:rsidR="0095297D" w:rsidRDefault="000751CB">
      <w:pPr>
        <w:rPr>
          <w:rFonts w:ascii="MS PGothic" w:hAnsi="MS PGothic"/>
        </w:rPr>
      </w:pPr>
      <w:r>
        <w:rPr>
          <w:noProof/>
        </w:rPr>
        <w:drawing>
          <wp:inline distT="0" distB="0" distL="0" distR="0" wp14:anchorId="591CDDDB" wp14:editId="6CBBD61B">
            <wp:extent cx="5274310" cy="38677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67785"/>
                    </a:xfrm>
                    <a:prstGeom prst="rect">
                      <a:avLst/>
                    </a:prstGeom>
                  </pic:spPr>
                </pic:pic>
              </a:graphicData>
            </a:graphic>
          </wp:inline>
        </w:drawing>
      </w:r>
    </w:p>
    <w:p w:rsidR="0095297D" w:rsidRPr="00E651BA" w:rsidRDefault="00FC07C6">
      <w:pPr>
        <w:rPr>
          <w:rFonts w:ascii="MS PGothic" w:hAnsi="MS PGothic"/>
          <w:b/>
          <w:color w:val="70AD47" w:themeColor="accent6"/>
        </w:rPr>
      </w:pPr>
      <w:r w:rsidRPr="00E651BA">
        <w:rPr>
          <w:rFonts w:ascii="MS PGothic" w:hAnsi="MS PGothic"/>
          <w:b/>
          <w:color w:val="70AD47" w:themeColor="accent6"/>
        </w:rPr>
        <w:lastRenderedPageBreak/>
        <w:t>5</w:t>
      </w:r>
      <w:r w:rsidRPr="00E651BA">
        <w:rPr>
          <w:rFonts w:ascii="MS PGothic" w:hAnsi="MS PGothic" w:hint="eastAsia"/>
          <w:b/>
          <w:color w:val="70AD47" w:themeColor="accent6"/>
        </w:rPr>
        <w:t>，</w:t>
      </w:r>
      <w:r w:rsidR="0095297D" w:rsidRPr="00E651BA">
        <w:rPr>
          <w:rFonts w:ascii="MS PGothic" w:hAnsi="MS PGothic" w:hint="eastAsia"/>
          <w:b/>
          <w:color w:val="70AD47" w:themeColor="accent6"/>
        </w:rPr>
        <w:t>资源转换</w:t>
      </w:r>
    </w:p>
    <w:p w:rsidR="0095297D" w:rsidRDefault="00312970" w:rsidP="00157842">
      <w:pPr>
        <w:ind w:leftChars="200" w:left="420"/>
        <w:rPr>
          <w:rFonts w:ascii="MS PGothic" w:hAnsi="MS PGothic"/>
        </w:rPr>
      </w:pPr>
      <w:r>
        <w:rPr>
          <w:rFonts w:ascii="MS PGothic" w:hAnsi="MS PGothic" w:hint="eastAsia"/>
        </w:rPr>
        <w:t>当</w:t>
      </w:r>
      <w:r>
        <w:rPr>
          <w:rFonts w:ascii="MS PGothic" w:hAnsi="MS PGothic" w:hint="eastAsia"/>
        </w:rPr>
        <w:t>GPU</w:t>
      </w:r>
      <w:r>
        <w:rPr>
          <w:rFonts w:ascii="MS PGothic" w:hAnsi="MS PGothic" w:hint="eastAsia"/>
        </w:rPr>
        <w:t>的写操作还没有完成抑或甚至还没有开始，却开始读取资源，便会导致资源冒险。为此，</w:t>
      </w:r>
      <w:r>
        <w:rPr>
          <w:rFonts w:ascii="MS PGothic" w:hAnsi="MS PGothic" w:hint="eastAsia"/>
        </w:rPr>
        <w:t>Direct</w:t>
      </w:r>
      <w:r>
        <w:rPr>
          <w:rFonts w:ascii="MS PGothic" w:hAnsi="MS PGothic"/>
        </w:rPr>
        <w:t>3D</w:t>
      </w:r>
      <w:r>
        <w:rPr>
          <w:rFonts w:ascii="MS PGothic" w:hAnsi="MS PGothic" w:hint="eastAsia"/>
        </w:rPr>
        <w:t>专门针对资源设计了一组相关状态。对某个资源执行写操作时，需要将它的状态转换为渲染目标状态；而要对资源进行读操作时，再把它的状态变为着色器资源状态。</w:t>
      </w:r>
    </w:p>
    <w:p w:rsidR="00312970" w:rsidRDefault="00312970" w:rsidP="00157842">
      <w:pPr>
        <w:ind w:leftChars="200" w:left="420"/>
        <w:rPr>
          <w:rFonts w:ascii="MS PGothic" w:hAnsi="MS PGothic"/>
        </w:rPr>
      </w:pPr>
      <w:r>
        <w:rPr>
          <w:rFonts w:ascii="MS PGothic" w:hAnsi="MS PGothic" w:hint="eastAsia"/>
        </w:rPr>
        <w:t>通过命令列表设置转换资源屏障数组，即可指定资源的转换。资源屏障用</w:t>
      </w:r>
      <w:r>
        <w:rPr>
          <w:rFonts w:ascii="MS PGothic" w:hAnsi="MS PGothic" w:hint="eastAsia"/>
        </w:rPr>
        <w:t>D</w:t>
      </w:r>
      <w:r>
        <w:rPr>
          <w:rFonts w:ascii="MS PGothic" w:hAnsi="MS PGothic"/>
        </w:rPr>
        <w:t>3D12_RESOURCE_BARRIER</w:t>
      </w:r>
      <w:r>
        <w:rPr>
          <w:rFonts w:ascii="MS PGothic" w:hAnsi="MS PGothic" w:hint="eastAsia"/>
        </w:rPr>
        <w:t>结构体表示。</w:t>
      </w:r>
    </w:p>
    <w:p w:rsidR="00312970" w:rsidRDefault="00312970" w:rsidP="00157842">
      <w:pPr>
        <w:ind w:leftChars="200" w:left="420"/>
        <w:rPr>
          <w:rFonts w:ascii="MS PGothic" w:hAnsi="MS PGothic"/>
        </w:rPr>
      </w:pPr>
      <w:r>
        <w:rPr>
          <w:rFonts w:ascii="MS PGothic" w:hAnsi="MS PGothic" w:hint="eastAsia"/>
        </w:rPr>
        <w:t>C</w:t>
      </w:r>
      <w:r>
        <w:rPr>
          <w:rFonts w:ascii="MS PGothic" w:hAnsi="MS PGothic"/>
        </w:rPr>
        <w:t>D3DX12_RESOURCE_BARRIER</w:t>
      </w:r>
      <w:r>
        <w:rPr>
          <w:rFonts w:ascii="MS PGothic" w:hAnsi="MS PGothic" w:hint="eastAsia"/>
        </w:rPr>
        <w:t>继承自</w:t>
      </w:r>
      <w:r>
        <w:rPr>
          <w:rFonts w:ascii="MS PGothic" w:hAnsi="MS PGothic"/>
        </w:rPr>
        <w:t>D3D12_RESOURCE_BARRIER</w:t>
      </w:r>
      <w:r>
        <w:rPr>
          <w:rFonts w:ascii="MS PGothic" w:hAnsi="MS PGothic" w:hint="eastAsia"/>
        </w:rPr>
        <w:t>结构体，并添加了一些辅助方法，定义在</w:t>
      </w:r>
      <w:r>
        <w:rPr>
          <w:rFonts w:ascii="MS PGothic" w:hAnsi="MS PGothic" w:hint="eastAsia"/>
        </w:rPr>
        <w:t>d</w:t>
      </w:r>
      <w:r>
        <w:rPr>
          <w:rFonts w:ascii="MS PGothic" w:hAnsi="MS PGothic"/>
        </w:rPr>
        <w:t>3d12x.h</w:t>
      </w:r>
      <w:r>
        <w:rPr>
          <w:rFonts w:ascii="MS PGothic" w:hAnsi="MS PGothic" w:hint="eastAsia"/>
        </w:rPr>
        <w:t>头文件中，这个文件不属于</w:t>
      </w:r>
      <w:r>
        <w:rPr>
          <w:rFonts w:ascii="MS PGothic" w:hAnsi="MS PGothic" w:hint="eastAsia"/>
        </w:rPr>
        <w:t>SDK</w:t>
      </w:r>
      <w:r>
        <w:rPr>
          <w:rFonts w:ascii="MS PGothic" w:hAnsi="MS PGothic" w:hint="eastAsia"/>
        </w:rPr>
        <w:t>核心部分，需要自己下载。</w:t>
      </w:r>
    </w:p>
    <w:p w:rsidR="00312970" w:rsidRDefault="00312970" w:rsidP="00157842">
      <w:pPr>
        <w:ind w:leftChars="200" w:left="420"/>
        <w:rPr>
          <w:rFonts w:ascii="MS PGothic" w:hAnsi="MS PGothic"/>
        </w:rPr>
      </w:pPr>
      <w:r>
        <w:rPr>
          <w:rFonts w:ascii="MS PGothic" w:hAnsi="MS PGothic"/>
        </w:rPr>
        <w:t>mCommandList-&gt;ResourceBarrier(1,</w:t>
      </w:r>
    </w:p>
    <w:p w:rsidR="00312970" w:rsidRDefault="00312970" w:rsidP="00157842">
      <w:pPr>
        <w:ind w:leftChars="200" w:left="420"/>
        <w:rPr>
          <w:rFonts w:ascii="MS PGothic" w:hAnsi="MS PGothic"/>
        </w:rPr>
      </w:pPr>
      <w:r>
        <w:rPr>
          <w:rFonts w:ascii="MS PGothic" w:hAnsi="MS PGothic"/>
        </w:rPr>
        <w:tab/>
        <w:t>&amp;CD3CX12_RESOURCE_BARRIER::Transition(CurrentBackBuffer(),D3D12_RESOURCE_STATE_PRESENT,</w:t>
      </w:r>
      <w:r w:rsidRPr="00312970">
        <w:rPr>
          <w:rFonts w:ascii="MS PGothic" w:hAnsi="MS PGothic"/>
        </w:rPr>
        <w:t xml:space="preserve"> </w:t>
      </w:r>
      <w:r>
        <w:rPr>
          <w:rFonts w:ascii="MS PGothic" w:hAnsi="MS PGothic"/>
        </w:rPr>
        <w:t>D3D12_RESOURCE_STATE_RENDER_TARGET))</w:t>
      </w:r>
    </w:p>
    <w:p w:rsidR="00A1670B" w:rsidRDefault="00A1670B">
      <w:pPr>
        <w:rPr>
          <w:rFonts w:ascii="MS PGothic" w:hAnsi="MS PGothic"/>
        </w:rPr>
      </w:pPr>
    </w:p>
    <w:p w:rsidR="003857C2" w:rsidRPr="00E651BA" w:rsidRDefault="00FC07C6" w:rsidP="003857C2">
      <w:pPr>
        <w:rPr>
          <w:rFonts w:ascii="MS PGothic" w:hAnsi="MS PGothic"/>
          <w:b/>
          <w:color w:val="70AD47" w:themeColor="accent6"/>
        </w:rPr>
      </w:pPr>
      <w:r w:rsidRPr="00E651BA">
        <w:rPr>
          <w:rFonts w:ascii="MS PGothic" w:hAnsi="MS PGothic"/>
          <w:b/>
          <w:color w:val="70AD47" w:themeColor="accent6"/>
        </w:rPr>
        <w:t>6</w:t>
      </w:r>
      <w:r w:rsidR="003857C2" w:rsidRPr="00E651BA">
        <w:rPr>
          <w:rFonts w:ascii="MS PGothic" w:hAnsi="MS PGothic" w:hint="eastAsia"/>
          <w:b/>
          <w:color w:val="70AD47" w:themeColor="accent6"/>
        </w:rPr>
        <w:t>，</w:t>
      </w:r>
      <w:r w:rsidR="003857C2" w:rsidRPr="00E651BA">
        <w:rPr>
          <w:rFonts w:ascii="MS PGothic" w:hAnsi="MS PGothic"/>
          <w:b/>
          <w:color w:val="70AD47" w:themeColor="accent6"/>
        </w:rPr>
        <w:t>命令与多线程</w:t>
      </w:r>
    </w:p>
    <w:p w:rsidR="003857C2" w:rsidRPr="003857C2" w:rsidRDefault="003857C2" w:rsidP="00157842">
      <w:pPr>
        <w:ind w:leftChars="200" w:left="420"/>
        <w:rPr>
          <w:rFonts w:ascii="MS PGothic" w:hAnsi="MS PGothic"/>
        </w:rPr>
      </w:pPr>
      <w:r w:rsidRPr="003857C2">
        <w:rPr>
          <w:rFonts w:ascii="MS PGothic" w:hAnsi="MS PGothic" w:hint="eastAsia"/>
        </w:rPr>
        <w:t>对于内含许多物体的庞大场景而言，仅通过一个构建命令列表来绘制整个场景会占用不少的</w:t>
      </w:r>
      <w:r w:rsidRPr="003857C2">
        <w:rPr>
          <w:rFonts w:ascii="MS PGothic" w:hAnsi="MS PGothic"/>
        </w:rPr>
        <w:t>CPU</w:t>
      </w:r>
      <w:r w:rsidRPr="003857C2">
        <w:rPr>
          <w:rFonts w:ascii="MS PGothic" w:hAnsi="MS PGothic"/>
        </w:rPr>
        <w:t>时间。</w:t>
      </w:r>
    </w:p>
    <w:p w:rsidR="003857C2" w:rsidRPr="003857C2" w:rsidRDefault="003857C2" w:rsidP="00157842">
      <w:pPr>
        <w:ind w:leftChars="200" w:left="420"/>
        <w:rPr>
          <w:rFonts w:ascii="MS PGothic" w:hAnsi="MS PGothic"/>
        </w:rPr>
      </w:pPr>
      <w:r w:rsidRPr="003857C2">
        <w:rPr>
          <w:rFonts w:ascii="MS PGothic" w:hAnsi="MS PGothic" w:hint="eastAsia"/>
        </w:rPr>
        <w:t>因此可以采用一种并行创建命令列表的思路。例如，我们可以创建</w:t>
      </w:r>
      <w:r w:rsidRPr="003857C2">
        <w:rPr>
          <w:rFonts w:ascii="MS PGothic" w:hAnsi="MS PGothic"/>
        </w:rPr>
        <w:t>4</w:t>
      </w:r>
      <w:r w:rsidR="00E03861">
        <w:rPr>
          <w:rFonts w:ascii="MS PGothic" w:hAnsi="MS PGothic"/>
        </w:rPr>
        <w:t>条线程，每条分别负责</w:t>
      </w:r>
      <w:r w:rsidR="00E03861">
        <w:rPr>
          <w:rFonts w:ascii="MS PGothic" w:hAnsi="MS PGothic" w:hint="eastAsia"/>
        </w:rPr>
        <w:t>构建</w:t>
      </w:r>
      <w:r w:rsidRPr="003857C2">
        <w:rPr>
          <w:rFonts w:ascii="MS PGothic" w:hAnsi="MS PGothic"/>
        </w:rPr>
        <w:t>一个命令列表来绘制</w:t>
      </w:r>
      <w:r w:rsidRPr="003857C2">
        <w:rPr>
          <w:rFonts w:ascii="MS PGothic" w:hAnsi="MS PGothic"/>
        </w:rPr>
        <w:t>25%</w:t>
      </w:r>
      <w:r w:rsidRPr="003857C2">
        <w:rPr>
          <w:rFonts w:ascii="MS PGothic" w:hAnsi="MS PGothic"/>
        </w:rPr>
        <w:t>场景物体。</w:t>
      </w:r>
    </w:p>
    <w:p w:rsidR="003857C2" w:rsidRPr="003857C2" w:rsidRDefault="003857C2" w:rsidP="00157842">
      <w:pPr>
        <w:ind w:leftChars="200" w:left="420"/>
        <w:rPr>
          <w:rFonts w:ascii="MS PGothic" w:hAnsi="MS PGothic"/>
        </w:rPr>
      </w:pPr>
      <w:r w:rsidRPr="003857C2">
        <w:rPr>
          <w:rFonts w:ascii="MS PGothic" w:hAnsi="MS PGothic" w:hint="eastAsia"/>
        </w:rPr>
        <w:t>以下是一些在多线程环境中使用命令列表要注意的问题：</w:t>
      </w:r>
    </w:p>
    <w:p w:rsidR="003857C2" w:rsidRPr="003857C2" w:rsidRDefault="003857C2" w:rsidP="00157842">
      <w:pPr>
        <w:ind w:leftChars="200" w:left="420"/>
        <w:rPr>
          <w:rFonts w:ascii="MS PGothic" w:hAnsi="MS PGothic"/>
        </w:rPr>
      </w:pPr>
      <w:r w:rsidRPr="003857C2">
        <w:rPr>
          <w:rFonts w:ascii="MS PGothic" w:hAnsi="MS PGothic"/>
        </w:rPr>
        <w:t>1</w:t>
      </w:r>
      <w:r w:rsidRPr="003857C2">
        <w:rPr>
          <w:rFonts w:ascii="MS PGothic" w:hAnsi="MS PGothic"/>
        </w:rPr>
        <w:t>，命令列表并非自由线程对象。也就是说</w:t>
      </w:r>
      <w:r w:rsidR="003B6F60">
        <w:rPr>
          <w:rFonts w:ascii="MS PGothic" w:hAnsi="MS PGothic"/>
        </w:rPr>
        <w:t>，多线程既不能同时共享相同的命令列表，也不能同时调用同一命令</w:t>
      </w:r>
      <w:r w:rsidR="003B6F60">
        <w:rPr>
          <w:rFonts w:ascii="MS PGothic" w:hAnsi="MS PGothic" w:hint="eastAsia"/>
        </w:rPr>
        <w:t>列表</w:t>
      </w:r>
      <w:r w:rsidRPr="003857C2">
        <w:rPr>
          <w:rFonts w:ascii="MS PGothic" w:hAnsi="MS PGothic"/>
        </w:rPr>
        <w:t>的方法。所以，每个线程通常都只使用各自的命令列表。</w:t>
      </w:r>
    </w:p>
    <w:p w:rsidR="003857C2" w:rsidRPr="003857C2" w:rsidRDefault="003857C2" w:rsidP="00157842">
      <w:pPr>
        <w:ind w:leftChars="200" w:left="420"/>
        <w:rPr>
          <w:rFonts w:ascii="MS PGothic" w:hAnsi="MS PGothic"/>
        </w:rPr>
      </w:pPr>
      <w:r w:rsidRPr="003857C2">
        <w:rPr>
          <w:rFonts w:ascii="MS PGothic" w:hAnsi="MS PGothic"/>
        </w:rPr>
        <w:t>2</w:t>
      </w:r>
      <w:r w:rsidRPr="003857C2">
        <w:rPr>
          <w:rFonts w:ascii="MS PGothic" w:hAnsi="MS PGothic"/>
        </w:rPr>
        <w:t>，命令分配器也不是线程自由的。每个线程都仅使用属于自己的命令分配器。</w:t>
      </w:r>
    </w:p>
    <w:p w:rsidR="003857C2" w:rsidRPr="003857C2" w:rsidRDefault="003857C2" w:rsidP="00157842">
      <w:pPr>
        <w:ind w:leftChars="200" w:left="420"/>
        <w:rPr>
          <w:rFonts w:ascii="MS PGothic" w:hAnsi="MS PGothic"/>
        </w:rPr>
      </w:pPr>
      <w:r w:rsidRPr="003857C2">
        <w:rPr>
          <w:rFonts w:ascii="MS PGothic" w:hAnsi="MS PGothic"/>
        </w:rPr>
        <w:t>3</w:t>
      </w:r>
      <w:r w:rsidRPr="003857C2">
        <w:rPr>
          <w:rFonts w:ascii="MS PGothic" w:hAnsi="MS PGothic"/>
        </w:rPr>
        <w:t>，命令队列是线程自由的。多个线程可以同时访问同一命令队列，也能够同时调用它的方法。特别是每个线程都能同时向命令队列提交它们自己所生成的命令列表。</w:t>
      </w:r>
    </w:p>
    <w:p w:rsidR="003857C2" w:rsidRPr="00085391" w:rsidRDefault="003857C2" w:rsidP="00157842">
      <w:pPr>
        <w:ind w:leftChars="200" w:left="420"/>
        <w:rPr>
          <w:rFonts w:ascii="MS PGothic" w:hAnsi="MS PGothic"/>
        </w:rPr>
      </w:pPr>
      <w:r w:rsidRPr="003857C2">
        <w:rPr>
          <w:rFonts w:ascii="MS PGothic" w:hAnsi="MS PGothic"/>
        </w:rPr>
        <w:t>4</w:t>
      </w:r>
      <w:r w:rsidRPr="003857C2">
        <w:rPr>
          <w:rFonts w:ascii="MS PGothic" w:hAnsi="MS PGothic"/>
        </w:rPr>
        <w:t>，出于性能原因，应用程序必须在初始化期间，</w:t>
      </w:r>
      <w:r w:rsidR="009C2EEB">
        <w:rPr>
          <w:rFonts w:ascii="MS PGothic" w:hAnsi="MS PGothic" w:hint="eastAsia"/>
        </w:rPr>
        <w:t>指出</w:t>
      </w:r>
      <w:r w:rsidRPr="003857C2">
        <w:rPr>
          <w:rFonts w:ascii="MS PGothic" w:hAnsi="MS PGothic"/>
        </w:rPr>
        <w:t>用于并行记录命令的命令列表最大数量。</w:t>
      </w:r>
    </w:p>
    <w:sectPr w:rsidR="003857C2" w:rsidRPr="00085391">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7C7" w:rsidRDefault="00F947C7" w:rsidP="00085391">
      <w:r>
        <w:separator/>
      </w:r>
    </w:p>
  </w:endnote>
  <w:endnote w:type="continuationSeparator" w:id="0">
    <w:p w:rsidR="00F947C7" w:rsidRDefault="00F947C7" w:rsidP="00085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8617165"/>
      <w:docPartObj>
        <w:docPartGallery w:val="Page Numbers (Bottom of Page)"/>
        <w:docPartUnique/>
      </w:docPartObj>
    </w:sdtPr>
    <w:sdtEndPr/>
    <w:sdtContent>
      <w:p w:rsidR="00085391" w:rsidRDefault="00085391">
        <w:pPr>
          <w:pStyle w:val="a4"/>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085391" w:rsidRDefault="00085391">
                              <w:pPr>
                                <w:jc w:val="center"/>
                                <w:rPr>
                                  <w:color w:val="5B9BD5" w:themeColor="accent1"/>
                                </w:rPr>
                              </w:pPr>
                              <w:r>
                                <w:fldChar w:fldCharType="begin"/>
                              </w:r>
                              <w:r>
                                <w:instrText>PAGE    \* MERGEFORMAT</w:instrText>
                              </w:r>
                              <w:r>
                                <w:fldChar w:fldCharType="separate"/>
                              </w:r>
                              <w:r w:rsidR="000849CA" w:rsidRPr="000849CA">
                                <w:rPr>
                                  <w:noProof/>
                                  <w:color w:val="5B9BD5" w:themeColor="accent1"/>
                                  <w:lang w:val="zh-CN"/>
                                </w:rPr>
                                <w:t>3</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085391" w:rsidRDefault="00085391">
                        <w:pPr>
                          <w:jc w:val="center"/>
                          <w:rPr>
                            <w:color w:val="5B9BD5" w:themeColor="accent1"/>
                          </w:rPr>
                        </w:pPr>
                        <w:r>
                          <w:fldChar w:fldCharType="begin"/>
                        </w:r>
                        <w:r>
                          <w:instrText>PAGE    \* MERGEFORMAT</w:instrText>
                        </w:r>
                        <w:r>
                          <w:fldChar w:fldCharType="separate"/>
                        </w:r>
                        <w:r w:rsidR="000849CA" w:rsidRPr="000849CA">
                          <w:rPr>
                            <w:noProof/>
                            <w:color w:val="5B9BD5" w:themeColor="accent1"/>
                            <w:lang w:val="zh-CN"/>
                          </w:rPr>
                          <w:t>3</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7C7" w:rsidRDefault="00F947C7" w:rsidP="00085391">
      <w:r>
        <w:separator/>
      </w:r>
    </w:p>
  </w:footnote>
  <w:footnote w:type="continuationSeparator" w:id="0">
    <w:p w:rsidR="00F947C7" w:rsidRDefault="00F947C7" w:rsidP="000853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183"/>
    <w:rsid w:val="0000217A"/>
    <w:rsid w:val="00051645"/>
    <w:rsid w:val="000751CB"/>
    <w:rsid w:val="000849CA"/>
    <w:rsid w:val="00085391"/>
    <w:rsid w:val="00091401"/>
    <w:rsid w:val="000B44F9"/>
    <w:rsid w:val="000C5C05"/>
    <w:rsid w:val="000E7B0B"/>
    <w:rsid w:val="000F2773"/>
    <w:rsid w:val="00157842"/>
    <w:rsid w:val="001727AD"/>
    <w:rsid w:val="0019028D"/>
    <w:rsid w:val="001C3DF4"/>
    <w:rsid w:val="001C3F6B"/>
    <w:rsid w:val="001C4183"/>
    <w:rsid w:val="001F4EB1"/>
    <w:rsid w:val="00205DCC"/>
    <w:rsid w:val="00213CB6"/>
    <w:rsid w:val="00220A6D"/>
    <w:rsid w:val="002757A4"/>
    <w:rsid w:val="00296C06"/>
    <w:rsid w:val="002A71FB"/>
    <w:rsid w:val="002B1C7D"/>
    <w:rsid w:val="002B4CC6"/>
    <w:rsid w:val="00312970"/>
    <w:rsid w:val="00315F06"/>
    <w:rsid w:val="00344E6C"/>
    <w:rsid w:val="00354309"/>
    <w:rsid w:val="003857C2"/>
    <w:rsid w:val="00394B06"/>
    <w:rsid w:val="003A5A4F"/>
    <w:rsid w:val="003A5B40"/>
    <w:rsid w:val="003B5DD7"/>
    <w:rsid w:val="003B6F60"/>
    <w:rsid w:val="003C20C7"/>
    <w:rsid w:val="003D6D5C"/>
    <w:rsid w:val="003E0B57"/>
    <w:rsid w:val="003F7E86"/>
    <w:rsid w:val="00461D23"/>
    <w:rsid w:val="00485B37"/>
    <w:rsid w:val="004B5EFA"/>
    <w:rsid w:val="005138ED"/>
    <w:rsid w:val="0053165C"/>
    <w:rsid w:val="00533C0A"/>
    <w:rsid w:val="00545059"/>
    <w:rsid w:val="005611FB"/>
    <w:rsid w:val="00572F53"/>
    <w:rsid w:val="005777A7"/>
    <w:rsid w:val="00594054"/>
    <w:rsid w:val="00594202"/>
    <w:rsid w:val="005A765B"/>
    <w:rsid w:val="005B225A"/>
    <w:rsid w:val="005B24D1"/>
    <w:rsid w:val="005E3813"/>
    <w:rsid w:val="00607389"/>
    <w:rsid w:val="00635AAD"/>
    <w:rsid w:val="0066787C"/>
    <w:rsid w:val="006849F2"/>
    <w:rsid w:val="006D35ED"/>
    <w:rsid w:val="006F020F"/>
    <w:rsid w:val="006F6B97"/>
    <w:rsid w:val="00724777"/>
    <w:rsid w:val="00727C19"/>
    <w:rsid w:val="00730595"/>
    <w:rsid w:val="00765FA3"/>
    <w:rsid w:val="00793AA1"/>
    <w:rsid w:val="007A0D24"/>
    <w:rsid w:val="007B6673"/>
    <w:rsid w:val="007D0AA6"/>
    <w:rsid w:val="007D63B8"/>
    <w:rsid w:val="007E48F5"/>
    <w:rsid w:val="007E54DD"/>
    <w:rsid w:val="00817767"/>
    <w:rsid w:val="00841DF4"/>
    <w:rsid w:val="00866EEA"/>
    <w:rsid w:val="00875D4D"/>
    <w:rsid w:val="00907125"/>
    <w:rsid w:val="0093265E"/>
    <w:rsid w:val="0095297D"/>
    <w:rsid w:val="00956AFF"/>
    <w:rsid w:val="00964EA4"/>
    <w:rsid w:val="009825AE"/>
    <w:rsid w:val="00996D07"/>
    <w:rsid w:val="009B6817"/>
    <w:rsid w:val="009C2EEB"/>
    <w:rsid w:val="009C603E"/>
    <w:rsid w:val="009D7F02"/>
    <w:rsid w:val="00A06436"/>
    <w:rsid w:val="00A1670B"/>
    <w:rsid w:val="00A452BC"/>
    <w:rsid w:val="00A46E3E"/>
    <w:rsid w:val="00AB2F18"/>
    <w:rsid w:val="00AD05B5"/>
    <w:rsid w:val="00AE6C19"/>
    <w:rsid w:val="00AF1797"/>
    <w:rsid w:val="00B2181D"/>
    <w:rsid w:val="00B55DD0"/>
    <w:rsid w:val="00BB4E9A"/>
    <w:rsid w:val="00C20040"/>
    <w:rsid w:val="00C36DC3"/>
    <w:rsid w:val="00C40139"/>
    <w:rsid w:val="00C41757"/>
    <w:rsid w:val="00C41A19"/>
    <w:rsid w:val="00C44BF4"/>
    <w:rsid w:val="00C56A9A"/>
    <w:rsid w:val="00C976C5"/>
    <w:rsid w:val="00CB7DD6"/>
    <w:rsid w:val="00CF4568"/>
    <w:rsid w:val="00D13E7C"/>
    <w:rsid w:val="00D172DD"/>
    <w:rsid w:val="00D20810"/>
    <w:rsid w:val="00D213B2"/>
    <w:rsid w:val="00D23287"/>
    <w:rsid w:val="00D55F17"/>
    <w:rsid w:val="00D6646D"/>
    <w:rsid w:val="00D832CF"/>
    <w:rsid w:val="00DC387A"/>
    <w:rsid w:val="00E03861"/>
    <w:rsid w:val="00E07350"/>
    <w:rsid w:val="00E43415"/>
    <w:rsid w:val="00E448C7"/>
    <w:rsid w:val="00E47599"/>
    <w:rsid w:val="00E651BA"/>
    <w:rsid w:val="00EC2F4F"/>
    <w:rsid w:val="00EF095B"/>
    <w:rsid w:val="00F03BB8"/>
    <w:rsid w:val="00F15CB5"/>
    <w:rsid w:val="00F2171D"/>
    <w:rsid w:val="00F46698"/>
    <w:rsid w:val="00F947C7"/>
    <w:rsid w:val="00FC07C6"/>
    <w:rsid w:val="00FE2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4BDADA-EB1B-4FBE-AE06-9C35C991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53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5391"/>
    <w:rPr>
      <w:sz w:val="18"/>
      <w:szCs w:val="18"/>
    </w:rPr>
  </w:style>
  <w:style w:type="paragraph" w:styleId="a4">
    <w:name w:val="footer"/>
    <w:basedOn w:val="a"/>
    <w:link w:val="Char0"/>
    <w:uiPriority w:val="99"/>
    <w:unhideWhenUsed/>
    <w:rsid w:val="00085391"/>
    <w:pPr>
      <w:tabs>
        <w:tab w:val="center" w:pos="4153"/>
        <w:tab w:val="right" w:pos="8306"/>
      </w:tabs>
      <w:snapToGrid w:val="0"/>
      <w:jc w:val="left"/>
    </w:pPr>
    <w:rPr>
      <w:sz w:val="18"/>
      <w:szCs w:val="18"/>
    </w:rPr>
  </w:style>
  <w:style w:type="character" w:customStyle="1" w:styleId="Char0">
    <w:name w:val="页脚 Char"/>
    <w:basedOn w:val="a0"/>
    <w:link w:val="a4"/>
    <w:uiPriority w:val="99"/>
    <w:rsid w:val="000853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431</Words>
  <Characters>2457</Characters>
  <Application>Microsoft Office Word</Application>
  <DocSecurity>0</DocSecurity>
  <Lines>20</Lines>
  <Paragraphs>5</Paragraphs>
  <ScaleCrop>false</ScaleCrop>
  <Company/>
  <LinksUpToDate>false</LinksUpToDate>
  <CharactersWithSpaces>2883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Microsoft 帐户</cp:lastModifiedBy>
  <cp:revision>453</cp:revision>
  <dcterms:created xsi:type="dcterms:W3CDTF">2020-10-13T02:29:00Z</dcterms:created>
  <dcterms:modified xsi:type="dcterms:W3CDTF">2020-11-01T09:59:00Z</dcterms:modified>
</cp:coreProperties>
</file>