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6F008A"/>
          <w:kern w:val="0"/>
          <w:szCs w:val="21"/>
        </w:rPr>
        <w:t>EXTERN_C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0000FF"/>
          <w:kern w:val="0"/>
          <w:szCs w:val="21"/>
        </w:rPr>
        <w:t>const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IID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IID_ID3D12Device;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808080"/>
          <w:kern w:val="0"/>
          <w:szCs w:val="21"/>
        </w:rPr>
        <w:t>#if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defined</w:t>
      </w:r>
      <w:r w:rsidRPr="002B7BC9">
        <w:rPr>
          <w:rFonts w:ascii="新宋体" w:eastAsia="新宋体" w:cs="新宋体"/>
          <w:color w:val="000000"/>
          <w:kern w:val="0"/>
          <w:szCs w:val="21"/>
        </w:rPr>
        <w:t>(</w:t>
      </w:r>
      <w:r w:rsidRPr="002B7BC9">
        <w:rPr>
          <w:rFonts w:ascii="新宋体" w:eastAsia="新宋体" w:cs="新宋体"/>
          <w:color w:val="6F008A"/>
          <w:kern w:val="0"/>
          <w:szCs w:val="21"/>
        </w:rPr>
        <w:t>__cplusplus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&amp;&amp; !</w:t>
      </w:r>
      <w:r w:rsidRPr="002B7BC9">
        <w:rPr>
          <w:rFonts w:ascii="新宋体" w:eastAsia="新宋体" w:cs="新宋体"/>
          <w:color w:val="808080"/>
          <w:kern w:val="0"/>
          <w:szCs w:val="21"/>
        </w:rPr>
        <w:t>defined</w:t>
      </w:r>
      <w:r w:rsidRPr="002B7BC9">
        <w:rPr>
          <w:rFonts w:ascii="新宋体" w:eastAsia="新宋体" w:cs="新宋体"/>
          <w:color w:val="000000"/>
          <w:kern w:val="0"/>
          <w:szCs w:val="21"/>
        </w:rPr>
        <w:t>(CINTERFACE)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6F008A"/>
          <w:kern w:val="0"/>
          <w:szCs w:val="21"/>
        </w:rPr>
        <w:t>MIDL_INTERFACE</w:t>
      </w:r>
      <w:r w:rsidRPr="002B7BC9">
        <w:rPr>
          <w:rFonts w:ascii="新宋体" w:eastAsia="新宋体" w:cs="新宋体"/>
          <w:color w:val="000000"/>
          <w:kern w:val="0"/>
          <w:szCs w:val="21"/>
        </w:rPr>
        <w:t>(</w:t>
      </w:r>
      <w:r w:rsidRPr="002B7BC9">
        <w:rPr>
          <w:rFonts w:ascii="新宋体" w:eastAsia="新宋体" w:cs="新宋体"/>
          <w:color w:val="A31515"/>
          <w:kern w:val="0"/>
          <w:szCs w:val="21"/>
        </w:rPr>
        <w:t>"189819f1-1db6-4b57-be54-1821339b85f7"</w:t>
      </w:r>
      <w:r w:rsidRPr="002B7BC9">
        <w:rPr>
          <w:rFonts w:ascii="新宋体" w:eastAsia="新宋体" w:cs="新宋体"/>
          <w:color w:val="000000"/>
          <w:kern w:val="0"/>
          <w:szCs w:val="21"/>
        </w:rPr>
        <w:t>)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2B91AF"/>
          <w:kern w:val="0"/>
          <w:szCs w:val="21"/>
        </w:rPr>
        <w:t>ID3D12Device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: </w:t>
      </w:r>
      <w:r w:rsidRPr="002B7BC9">
        <w:rPr>
          <w:rFonts w:ascii="新宋体" w:eastAsia="新宋体" w:cs="新宋体"/>
          <w:color w:val="0000FF"/>
          <w:kern w:val="0"/>
          <w:szCs w:val="21"/>
        </w:rPr>
        <w:t>public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ID3D12Object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>{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FF"/>
          <w:kern w:val="0"/>
          <w:szCs w:val="21"/>
        </w:rPr>
        <w:t>public</w:t>
      </w:r>
      <w:r w:rsidRPr="002B7BC9">
        <w:rPr>
          <w:rFonts w:ascii="新宋体" w:eastAsia="新宋体" w:cs="新宋体"/>
          <w:color w:val="000000"/>
          <w:kern w:val="0"/>
          <w:szCs w:val="21"/>
        </w:rPr>
        <w:t>: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UINT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GetNodeCount(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void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HRESULT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013D96">
        <w:rPr>
          <w:rFonts w:ascii="新宋体" w:eastAsia="新宋体" w:cs="新宋体"/>
          <w:color w:val="FF0000"/>
          <w:kern w:val="0"/>
          <w:szCs w:val="21"/>
        </w:rPr>
        <w:t>CreateCommandQueue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(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const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D3D12_COMMAND_QUEUE_DESC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REFIID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riid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_COM_Outptr_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void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ppCommandQueue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HRESULT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013D96">
        <w:rPr>
          <w:rFonts w:ascii="新宋体" w:eastAsia="新宋体" w:cs="新宋体"/>
          <w:color w:val="FF0000"/>
          <w:kern w:val="0"/>
          <w:szCs w:val="21"/>
        </w:rPr>
        <w:t>CreateCommandAllocator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(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D3D12_COMMAND_LIST_TYPE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REFIID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riid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_COM_Outptr_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void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ppCommandAllocator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HRESULT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CreateGraphicsPipelineState(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const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D3D12_GRAPHICS_PIPELINE_STATE_DESC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REFIID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riid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_COM_Outptr_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void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ppPipelineState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HRESULT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CreateComputePipelineState(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const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D3D12_COMPUTE_PIPELINE_STATE_DESC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REFIID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riid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_COM_Outptr_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void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ppPipelineState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HRESULT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013D96">
        <w:rPr>
          <w:rFonts w:ascii="新宋体" w:eastAsia="新宋体" w:cs="新宋体"/>
          <w:color w:val="FF0000"/>
          <w:kern w:val="0"/>
          <w:szCs w:val="21"/>
        </w:rPr>
        <w:t>CreateCommandList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(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UINT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nodeMask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D3D12_COMMAND_LIST_TYPE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ID3D12CommandAllocator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pCommandAllocator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ID3D12PipelineState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pInitialState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REFIID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riid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_COM_Outptr_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void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ppCommandList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HRESULT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D019A7">
        <w:rPr>
          <w:rFonts w:ascii="新宋体" w:eastAsia="新宋体" w:cs="新宋体"/>
          <w:color w:val="FF0000"/>
          <w:kern w:val="0"/>
          <w:szCs w:val="21"/>
        </w:rPr>
        <w:t>CheckFeatureSupport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(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D3D12_FEATURE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Feature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_Inout_updates_bytes_</w:t>
      </w:r>
      <w:r w:rsidRPr="002B7BC9">
        <w:rPr>
          <w:rFonts w:ascii="新宋体" w:eastAsia="新宋体" w:cs="新宋体"/>
          <w:color w:val="000000"/>
          <w:kern w:val="0"/>
          <w:szCs w:val="21"/>
        </w:rPr>
        <w:t>(</w:t>
      </w:r>
      <w:r w:rsidRPr="002B7BC9">
        <w:rPr>
          <w:rFonts w:ascii="新宋体" w:eastAsia="新宋体" w:cs="新宋体"/>
          <w:color w:val="808080"/>
          <w:kern w:val="0"/>
          <w:szCs w:val="21"/>
        </w:rPr>
        <w:t>FeatureSupportDataSize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void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pFeatureSupportData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UINT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FeatureSupportDataSize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HRESULT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013D96">
        <w:rPr>
          <w:rFonts w:ascii="新宋体" w:eastAsia="新宋体" w:cs="新宋体"/>
          <w:color w:val="FF0000"/>
          <w:kern w:val="0"/>
          <w:szCs w:val="21"/>
        </w:rPr>
        <w:t>CreateDescriptorHeap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(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const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D3D12_DESCRIPTOR_HEAP_DESC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pDescriptorHeapDesc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lastRenderedPageBreak/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REFIID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riid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_COM_Outptr_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void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ppvHeap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UINT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D019A7">
        <w:rPr>
          <w:rFonts w:ascii="新宋体" w:eastAsia="新宋体" w:cs="新宋体"/>
          <w:color w:val="FF0000"/>
          <w:kern w:val="0"/>
          <w:szCs w:val="21"/>
        </w:rPr>
        <w:t>GetDescriptorHandleIncrementSize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(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D3D12_DESCRIPTOR_HEAP_TYPE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DescriptorHeapType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HRESULT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CreateRootSignature(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UINT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nodeMask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_In_reads_</w:t>
      </w:r>
      <w:r w:rsidRPr="002B7BC9">
        <w:rPr>
          <w:rFonts w:ascii="新宋体" w:eastAsia="新宋体" w:cs="新宋体"/>
          <w:color w:val="000000"/>
          <w:kern w:val="0"/>
          <w:szCs w:val="21"/>
        </w:rPr>
        <w:t>(</w:t>
      </w:r>
      <w:r w:rsidRPr="002B7BC9">
        <w:rPr>
          <w:rFonts w:ascii="新宋体" w:eastAsia="新宋体" w:cs="新宋体"/>
          <w:color w:val="808080"/>
          <w:kern w:val="0"/>
          <w:szCs w:val="21"/>
        </w:rPr>
        <w:t>blobLengthInBytes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const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void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pBlobWithRootSignature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SIZE_T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blobLengthInBytes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REFIID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riid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_COM_Outptr_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void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ppvRootSignature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void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CreateConstantBufferView(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const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D3D12_CONSTANT_BUFFER_VIEW_DESC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D3D12_CPU_DESCRIPTOR_HANDLE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DestDescriptor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void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CreateShaderResourceView(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ID3D12Resource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pResource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const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D3D12_SHADER_RESOURCE_VIEW_DESC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D3D12_CPU_DESCRIPTOR_HANDLE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DestDescriptor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void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CreateUnorderedAccessView(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ID3D12Resource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pResource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ID3D12Resource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pCounterResource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const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D3D12_UNORDERED_ACCESS_VIEW_DESC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D3D12_CPU_DESCRIPTOR_HANDLE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DestDescriptor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void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A96173">
        <w:rPr>
          <w:rFonts w:ascii="新宋体" w:eastAsia="新宋体" w:cs="新宋体"/>
          <w:color w:val="FF0000"/>
          <w:kern w:val="0"/>
          <w:szCs w:val="21"/>
        </w:rPr>
        <w:t>CreateRenderTargetView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(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ID3D12Resource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pResource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const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D3D12_RENDER_TARGET_VIEW_DESC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D3D12_CPU_DESCRIPTOR_HANDLE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DestDescriptor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void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bookmarkStart w:id="0" w:name="_GoBack"/>
      <w:r w:rsidRPr="00433F64">
        <w:rPr>
          <w:rFonts w:ascii="新宋体" w:eastAsia="新宋体" w:cs="新宋体"/>
          <w:color w:val="FF0000"/>
          <w:kern w:val="0"/>
          <w:szCs w:val="21"/>
        </w:rPr>
        <w:t>CreateDepthStencilView</w:t>
      </w:r>
      <w:bookmarkEnd w:id="0"/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(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ID3D12Resource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pResource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const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D3D12_DEPTH_STENCIL_VIEW_DESC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D3D12_CPU_DESCRIPTOR_HANDLE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DestDescriptor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void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CreateSampler(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const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D3D12_SAMPLER_DESC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D3D12_CPU_DESCRIPTOR_HANDLE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DestDescriptor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void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CopyDescriptors(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UINT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NumDestDescriptorRanges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lastRenderedPageBreak/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_In_reads_</w:t>
      </w:r>
      <w:r w:rsidRPr="002B7BC9">
        <w:rPr>
          <w:rFonts w:ascii="新宋体" w:eastAsia="新宋体" w:cs="新宋体"/>
          <w:color w:val="000000"/>
          <w:kern w:val="0"/>
          <w:szCs w:val="21"/>
        </w:rPr>
        <w:t>(</w:t>
      </w:r>
      <w:r w:rsidRPr="002B7BC9">
        <w:rPr>
          <w:rFonts w:ascii="新宋体" w:eastAsia="新宋体" w:cs="新宋体"/>
          <w:color w:val="808080"/>
          <w:kern w:val="0"/>
          <w:szCs w:val="21"/>
        </w:rPr>
        <w:t>NumDestDescriptorRanges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const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D3D12_CPU_DESCRIPTOR_HANDLE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pDestDescriptorRangeStarts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_In_reads_opt_</w:t>
      </w:r>
      <w:r w:rsidRPr="002B7BC9">
        <w:rPr>
          <w:rFonts w:ascii="新宋体" w:eastAsia="新宋体" w:cs="新宋体"/>
          <w:color w:val="000000"/>
          <w:kern w:val="0"/>
          <w:szCs w:val="21"/>
        </w:rPr>
        <w:t>(</w:t>
      </w:r>
      <w:r w:rsidRPr="002B7BC9">
        <w:rPr>
          <w:rFonts w:ascii="新宋体" w:eastAsia="新宋体" w:cs="新宋体"/>
          <w:color w:val="808080"/>
          <w:kern w:val="0"/>
          <w:szCs w:val="21"/>
        </w:rPr>
        <w:t>NumDestDescriptorRanges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const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UINT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pDestDescriptorRangeSizes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UINT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NumSrcDescriptorRanges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_In_reads_</w:t>
      </w:r>
      <w:r w:rsidRPr="002B7BC9">
        <w:rPr>
          <w:rFonts w:ascii="新宋体" w:eastAsia="新宋体" w:cs="新宋体"/>
          <w:color w:val="000000"/>
          <w:kern w:val="0"/>
          <w:szCs w:val="21"/>
        </w:rPr>
        <w:t>(</w:t>
      </w:r>
      <w:r w:rsidRPr="002B7BC9">
        <w:rPr>
          <w:rFonts w:ascii="新宋体" w:eastAsia="新宋体" w:cs="新宋体"/>
          <w:color w:val="808080"/>
          <w:kern w:val="0"/>
          <w:szCs w:val="21"/>
        </w:rPr>
        <w:t>NumSrcDescriptorRanges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const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D3D12_CPU_DESCRIPTOR_HANDLE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pSrcDescriptorRangeStarts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_In_reads_opt_</w:t>
      </w:r>
      <w:r w:rsidRPr="002B7BC9">
        <w:rPr>
          <w:rFonts w:ascii="新宋体" w:eastAsia="新宋体" w:cs="新宋体"/>
          <w:color w:val="000000"/>
          <w:kern w:val="0"/>
          <w:szCs w:val="21"/>
        </w:rPr>
        <w:t>(</w:t>
      </w:r>
      <w:r w:rsidRPr="002B7BC9">
        <w:rPr>
          <w:rFonts w:ascii="新宋体" w:eastAsia="新宋体" w:cs="新宋体"/>
          <w:color w:val="808080"/>
          <w:kern w:val="0"/>
          <w:szCs w:val="21"/>
        </w:rPr>
        <w:t>NumSrcDescriptorRanges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const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UINT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pSrcDescriptorRangeSizes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D3D12_DESCRIPTOR_HEAP_TYPE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DescriptorHeapsType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void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CopyDescriptorsSimple(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UINT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NumDescriptors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D3D12_CPU_DESCRIPTOR_HANDLE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DestDescriptorRangeStart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D3D12_CPU_DESCRIPTOR_HANDLE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SrcDescriptorRangeStart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D3D12_DESCRIPTOR_HEAP_TYPE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DescriptorHeapsType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D3D12_RESOURCE_ALLOCATION_INFO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GetResourceAllocationInfo(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UINT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visibleMask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UINT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numResourceDescs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_In_reads_</w:t>
      </w:r>
      <w:r w:rsidRPr="002B7BC9">
        <w:rPr>
          <w:rFonts w:ascii="新宋体" w:eastAsia="新宋体" w:cs="新宋体"/>
          <w:color w:val="000000"/>
          <w:kern w:val="0"/>
          <w:szCs w:val="21"/>
        </w:rPr>
        <w:t>(</w:t>
      </w:r>
      <w:r w:rsidRPr="002B7BC9">
        <w:rPr>
          <w:rFonts w:ascii="新宋体" w:eastAsia="新宋体" w:cs="新宋体"/>
          <w:color w:val="808080"/>
          <w:kern w:val="0"/>
          <w:szCs w:val="21"/>
        </w:rPr>
        <w:t>numResourceDescs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const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D3D12_RESOURCE_DESC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pResourceDescs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D3D12_HEAP_PROPERTIES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GetCustomHeapProperties(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UINT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nodeMask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D3D12_HEAP_TYPE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heapType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HRESULT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A96173">
        <w:rPr>
          <w:rFonts w:ascii="新宋体" w:eastAsia="新宋体" w:cs="新宋体"/>
          <w:color w:val="FF0000"/>
          <w:kern w:val="0"/>
          <w:szCs w:val="21"/>
        </w:rPr>
        <w:t>CreateCommittedResource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(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const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D3D12_HEAP_PROPERTIES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pHeapProperties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D3D12_HEAP_FLAGS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HeapFlags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const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D3D12_RESOURCE_DESC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D3D12_RESOURCE_STATES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InitialResourceState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const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D3D12_CLEAR_VALUE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pOptimizedClearValue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REFIID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riidResource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_COM_Outptr_opt_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void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ppvResource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HRESULT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CreateHeap(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const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D3D12_HEAP_DESC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REFIID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riid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_COM_Outptr_opt_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void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ppvHeap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HRESULT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CreatePlacedResource(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ID3D12Heap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pHeap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lastRenderedPageBreak/>
        <w:t xml:space="preserve">      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UINT64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HeapOffset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const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D3D12_RESOURCE_DESC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D3D12_RESOURCE_STATES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InitialState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const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D3D12_CLEAR_VALUE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pOptimizedClearValue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REFIID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riid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_COM_Outptr_opt_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void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ppvResource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HRESULT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CreateReservedResource(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const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D3D12_RESOURCE_DESC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D3D12_RESOURCE_STATES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InitialState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const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D3D12_CLEAR_VALUE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pOptimizedClearValue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REFIID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riid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_COM_Outptr_opt_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void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ppvResource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HRESULT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CreateSharedHandle(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ID3D12DeviceChild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pObject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const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SECURITY_ATTRIBUTES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pAttributes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DWORD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Access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LPCWSTR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Name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_Out_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HANDLE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pHandle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HRESULT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OpenSharedHandle(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HANDLE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NTHandle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REFIID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riid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_COM_Outptr_opt_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void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ppvObj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HRESULT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OpenSharedHandleByName(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LPCWSTR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Name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DWORD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Access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008000"/>
          <w:kern w:val="0"/>
          <w:szCs w:val="21"/>
        </w:rPr>
        <w:t>/* [annotation][out] */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_Out_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HANDLE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pNTHandle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HRESULT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MakeResident(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UINT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NumObjects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_In_reads_</w:t>
      </w:r>
      <w:r w:rsidRPr="002B7BC9">
        <w:rPr>
          <w:rFonts w:ascii="新宋体" w:eastAsia="新宋体" w:cs="新宋体"/>
          <w:color w:val="000000"/>
          <w:kern w:val="0"/>
          <w:szCs w:val="21"/>
        </w:rPr>
        <w:t>(</w:t>
      </w:r>
      <w:r w:rsidRPr="002B7BC9">
        <w:rPr>
          <w:rFonts w:ascii="新宋体" w:eastAsia="新宋体" w:cs="新宋体"/>
          <w:color w:val="808080"/>
          <w:kern w:val="0"/>
          <w:szCs w:val="21"/>
        </w:rPr>
        <w:t>NumObjects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ID3D12Pageable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0000FF"/>
          <w:kern w:val="0"/>
          <w:szCs w:val="21"/>
        </w:rPr>
        <w:t>const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ppObjects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HRESULT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Evict(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UINT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NumObjects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_In_reads_</w:t>
      </w:r>
      <w:r w:rsidRPr="002B7BC9">
        <w:rPr>
          <w:rFonts w:ascii="新宋体" w:eastAsia="新宋体" w:cs="新宋体"/>
          <w:color w:val="000000"/>
          <w:kern w:val="0"/>
          <w:szCs w:val="21"/>
        </w:rPr>
        <w:t>(</w:t>
      </w:r>
      <w:r w:rsidRPr="002B7BC9">
        <w:rPr>
          <w:rFonts w:ascii="新宋体" w:eastAsia="新宋体" w:cs="新宋体"/>
          <w:color w:val="808080"/>
          <w:kern w:val="0"/>
          <w:szCs w:val="21"/>
        </w:rPr>
        <w:t>NumObjects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ID3D12Pageable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0000FF"/>
          <w:kern w:val="0"/>
          <w:szCs w:val="21"/>
        </w:rPr>
        <w:t>const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ppObjects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HRESULT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D019A7">
        <w:rPr>
          <w:rFonts w:ascii="新宋体" w:eastAsia="新宋体" w:cs="新宋体"/>
          <w:color w:val="FF0000"/>
          <w:kern w:val="0"/>
          <w:szCs w:val="21"/>
        </w:rPr>
        <w:t>CreateFence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(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UINT64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InitialValue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D3D12_FENCE_FLAGS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Flags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REFIID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riid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lastRenderedPageBreak/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_COM_Outptr_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void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ppFence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HRESULT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GetDeviceRemovedReason(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void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void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GetCopyableFootprints(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const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D3D12_RESOURCE_DESC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pResourceDesc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_In_range_</w:t>
      </w:r>
      <w:r w:rsidRPr="002B7BC9">
        <w:rPr>
          <w:rFonts w:ascii="新宋体" w:eastAsia="新宋体" w:cs="新宋体"/>
          <w:color w:val="000000"/>
          <w:kern w:val="0"/>
          <w:szCs w:val="21"/>
        </w:rPr>
        <w:t>(0,</w:t>
      </w:r>
      <w:r w:rsidRPr="002B7BC9">
        <w:rPr>
          <w:rFonts w:ascii="新宋体" w:eastAsia="新宋体" w:cs="新宋体"/>
          <w:color w:val="6F008A"/>
          <w:kern w:val="0"/>
          <w:szCs w:val="21"/>
        </w:rPr>
        <w:t>D3D12_REQ_SUBRESOURCES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UINT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FirstSubresource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_In_range_</w:t>
      </w:r>
      <w:r w:rsidRPr="002B7BC9">
        <w:rPr>
          <w:rFonts w:ascii="新宋体" w:eastAsia="新宋体" w:cs="新宋体"/>
          <w:color w:val="000000"/>
          <w:kern w:val="0"/>
          <w:szCs w:val="21"/>
        </w:rPr>
        <w:t>(0,</w:t>
      </w:r>
      <w:r w:rsidRPr="002B7BC9">
        <w:rPr>
          <w:rFonts w:ascii="新宋体" w:eastAsia="新宋体" w:cs="新宋体"/>
          <w:color w:val="6F008A"/>
          <w:kern w:val="0"/>
          <w:szCs w:val="21"/>
        </w:rPr>
        <w:t>D3D12_REQ_SUBRESOURCES</w:t>
      </w:r>
      <w:r w:rsidRPr="002B7BC9">
        <w:rPr>
          <w:rFonts w:ascii="新宋体" w:eastAsia="新宋体" w:cs="新宋体"/>
          <w:color w:val="000000"/>
          <w:kern w:val="0"/>
          <w:szCs w:val="21"/>
        </w:rPr>
        <w:t>-</w:t>
      </w:r>
      <w:r w:rsidRPr="002B7BC9">
        <w:rPr>
          <w:rFonts w:ascii="新宋体" w:eastAsia="新宋体" w:cs="新宋体"/>
          <w:color w:val="808080"/>
          <w:kern w:val="0"/>
          <w:szCs w:val="21"/>
        </w:rPr>
        <w:t>FirstSubresource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UINT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NumSubresources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UINT64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BaseOffset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_Out_writes_opt_</w:t>
      </w:r>
      <w:r w:rsidRPr="002B7BC9">
        <w:rPr>
          <w:rFonts w:ascii="新宋体" w:eastAsia="新宋体" w:cs="新宋体"/>
          <w:color w:val="000000"/>
          <w:kern w:val="0"/>
          <w:szCs w:val="21"/>
        </w:rPr>
        <w:t>(</w:t>
      </w:r>
      <w:r w:rsidRPr="002B7BC9">
        <w:rPr>
          <w:rFonts w:ascii="新宋体" w:eastAsia="新宋体" w:cs="新宋体"/>
          <w:color w:val="808080"/>
          <w:kern w:val="0"/>
          <w:szCs w:val="21"/>
        </w:rPr>
        <w:t>NumSubresources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D3D12_PLACED_SUBRESOURCE_FOOTPRINT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pLayouts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_Out_writes_opt_</w:t>
      </w:r>
      <w:r w:rsidRPr="002B7BC9">
        <w:rPr>
          <w:rFonts w:ascii="新宋体" w:eastAsia="新宋体" w:cs="新宋体"/>
          <w:color w:val="000000"/>
          <w:kern w:val="0"/>
          <w:szCs w:val="21"/>
        </w:rPr>
        <w:t>(</w:t>
      </w:r>
      <w:r w:rsidRPr="002B7BC9">
        <w:rPr>
          <w:rFonts w:ascii="新宋体" w:eastAsia="新宋体" w:cs="新宋体"/>
          <w:color w:val="808080"/>
          <w:kern w:val="0"/>
          <w:szCs w:val="21"/>
        </w:rPr>
        <w:t>NumSubresources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UINT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pNumRows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_Out_writes_opt_</w:t>
      </w:r>
      <w:r w:rsidRPr="002B7BC9">
        <w:rPr>
          <w:rFonts w:ascii="新宋体" w:eastAsia="新宋体" w:cs="新宋体"/>
          <w:color w:val="000000"/>
          <w:kern w:val="0"/>
          <w:szCs w:val="21"/>
        </w:rPr>
        <w:t>(</w:t>
      </w:r>
      <w:r w:rsidRPr="002B7BC9">
        <w:rPr>
          <w:rFonts w:ascii="新宋体" w:eastAsia="新宋体" w:cs="新宋体"/>
          <w:color w:val="808080"/>
          <w:kern w:val="0"/>
          <w:szCs w:val="21"/>
        </w:rPr>
        <w:t>NumSubresources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UINT64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pRowSizeInBytes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_Out_opt_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UINT64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pTotalBytes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HRESULT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CreateQueryHeap(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const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D3D12_QUERY_HEAP_DESC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REFIID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riid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_COM_Outptr_opt_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void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ppvHeap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HRESULT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SetStablePowerState(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BOOL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Enable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HRESULT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CreateCommandSignature(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const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D3D12_COMMAND_SIGNATURE_DESC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ID3D12RootSignature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pRootSignature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REFIID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riid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_COM_Outptr_opt_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void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ppvCommandSignature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void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GetResourceTiling(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ID3D12Resource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pTiledResource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_Out_opt_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UINT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pNumTilesForEntireResource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_Out_opt_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D3D12_PACKED_MIP_INFO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pPackedMipDesc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_Out_opt_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D3D12_TILE_SHAPE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pStandardTileShapeForNonPackedMips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_Inout_opt_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UINT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pNumSubresourceTilings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_In_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UINT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808080"/>
          <w:kern w:val="0"/>
          <w:szCs w:val="21"/>
        </w:rPr>
        <w:t>FirstSubresourceTilingToGet</w:t>
      </w:r>
      <w:r w:rsidRPr="002B7BC9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2B7BC9">
        <w:rPr>
          <w:rFonts w:ascii="新宋体" w:eastAsia="新宋体" w:cs="新宋体"/>
          <w:color w:val="6F008A"/>
          <w:kern w:val="0"/>
          <w:szCs w:val="21"/>
        </w:rPr>
        <w:t>_Out_writes_</w:t>
      </w:r>
      <w:r w:rsidRPr="002B7BC9">
        <w:rPr>
          <w:rFonts w:ascii="新宋体" w:eastAsia="新宋体" w:cs="新宋体"/>
          <w:color w:val="000000"/>
          <w:kern w:val="0"/>
          <w:szCs w:val="21"/>
        </w:rPr>
        <w:t>(*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pNumSubresourceTilings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2B7BC9">
        <w:rPr>
          <w:rFonts w:ascii="新宋体" w:eastAsia="新宋体" w:cs="新宋体"/>
          <w:color w:val="2B91AF"/>
          <w:kern w:val="0"/>
          <w:szCs w:val="21"/>
        </w:rPr>
        <w:t>D3D12_SUBRESOURCE_TILING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2B7BC9">
        <w:rPr>
          <w:rFonts w:ascii="新宋体" w:eastAsia="新宋体" w:cs="新宋体"/>
          <w:color w:val="808080"/>
          <w:kern w:val="0"/>
          <w:szCs w:val="21"/>
        </w:rPr>
        <w:t>pSubresourceTilingsForNonPackedMips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virtual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2B91AF"/>
          <w:kern w:val="0"/>
          <w:szCs w:val="21"/>
        </w:rPr>
        <w:t>LUID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7BC9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GetAdapterLuid( </w:t>
      </w:r>
      <w:r w:rsidRPr="002B7BC9">
        <w:rPr>
          <w:rFonts w:ascii="新宋体" w:eastAsia="新宋体" w:cs="新宋体"/>
          <w:color w:val="0000FF"/>
          <w:kern w:val="0"/>
          <w:szCs w:val="21"/>
        </w:rPr>
        <w:t>void</w:t>
      </w:r>
      <w:r w:rsidRPr="002B7BC9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232AD7" w:rsidRPr="002B7BC9" w:rsidRDefault="00232AD7" w:rsidP="00232A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E37858" w:rsidRPr="002B7BC9" w:rsidRDefault="00232AD7" w:rsidP="00232AD7">
      <w:pPr>
        <w:rPr>
          <w:szCs w:val="21"/>
        </w:rPr>
      </w:pPr>
      <w:r w:rsidRPr="002B7BC9">
        <w:rPr>
          <w:rFonts w:ascii="新宋体" w:eastAsia="新宋体" w:cs="新宋体"/>
          <w:color w:val="000000"/>
          <w:kern w:val="0"/>
          <w:szCs w:val="21"/>
        </w:rPr>
        <w:t>};</w:t>
      </w:r>
    </w:p>
    <w:sectPr w:rsidR="00E37858" w:rsidRPr="002B7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C66" w:rsidRDefault="00345C66" w:rsidP="00232AD7">
      <w:r>
        <w:separator/>
      </w:r>
    </w:p>
  </w:endnote>
  <w:endnote w:type="continuationSeparator" w:id="0">
    <w:p w:rsidR="00345C66" w:rsidRDefault="00345C66" w:rsidP="00232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C66" w:rsidRDefault="00345C66" w:rsidP="00232AD7">
      <w:r>
        <w:separator/>
      </w:r>
    </w:p>
  </w:footnote>
  <w:footnote w:type="continuationSeparator" w:id="0">
    <w:p w:rsidR="00345C66" w:rsidRDefault="00345C66" w:rsidP="00232A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D21"/>
    <w:rsid w:val="00013D96"/>
    <w:rsid w:val="00232AD7"/>
    <w:rsid w:val="002B7BC9"/>
    <w:rsid w:val="00345C66"/>
    <w:rsid w:val="00433F64"/>
    <w:rsid w:val="005F7C00"/>
    <w:rsid w:val="0066624B"/>
    <w:rsid w:val="0066787C"/>
    <w:rsid w:val="00805326"/>
    <w:rsid w:val="00A46E3E"/>
    <w:rsid w:val="00A96173"/>
    <w:rsid w:val="00D019A7"/>
    <w:rsid w:val="00DD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19E8E3-D6C2-4A53-B987-21CF14C2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2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2A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2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2A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1354</Words>
  <Characters>7719</Characters>
  <Application>Microsoft Office Word</Application>
  <DocSecurity>0</DocSecurity>
  <Lines>64</Lines>
  <Paragraphs>18</Paragraphs>
  <ScaleCrop>false</ScaleCrop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13</cp:revision>
  <dcterms:created xsi:type="dcterms:W3CDTF">2020-12-23T01:15:00Z</dcterms:created>
  <dcterms:modified xsi:type="dcterms:W3CDTF">2020-12-24T02:07:00Z</dcterms:modified>
</cp:coreProperties>
</file>