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094" w:rsidRPr="00BA2B0C" w:rsidRDefault="002F3094" w:rsidP="00BA2B0C">
      <w:pPr>
        <w:jc w:val="center"/>
        <w:rPr>
          <w:b/>
          <w:color w:val="70AD47" w:themeColor="accent6"/>
        </w:rPr>
      </w:pPr>
      <w:r w:rsidRPr="00BA2B0C">
        <w:rPr>
          <w:rFonts w:hint="eastAsia"/>
          <w:b/>
          <w:color w:val="70AD47" w:themeColor="accent6"/>
        </w:rPr>
        <w:t xml:space="preserve">3.4 </w:t>
      </w:r>
      <w:r w:rsidRPr="00BA2B0C">
        <w:rPr>
          <w:rFonts w:hint="eastAsia"/>
          <w:b/>
          <w:color w:val="70AD47" w:themeColor="accent6"/>
        </w:rPr>
        <w:t>散列表</w:t>
      </w:r>
    </w:p>
    <w:p w:rsidR="002F3094" w:rsidRDefault="002F3094" w:rsidP="002F3094">
      <w:r>
        <w:rPr>
          <w:rFonts w:hint="eastAsia"/>
        </w:rPr>
        <w:t>使用散列的查找算法分为两步：</w:t>
      </w:r>
      <w:r>
        <w:rPr>
          <w:rFonts w:hint="eastAsia"/>
        </w:rPr>
        <w:t>1</w:t>
      </w:r>
      <w:r>
        <w:rPr>
          <w:rFonts w:hint="eastAsia"/>
        </w:rPr>
        <w:t>，用散列函数将被查找的键转化为数组的一个索引；</w:t>
      </w:r>
      <w:r>
        <w:rPr>
          <w:rFonts w:hint="eastAsia"/>
        </w:rPr>
        <w:t>2</w:t>
      </w:r>
      <w:r>
        <w:rPr>
          <w:rFonts w:hint="eastAsia"/>
        </w:rPr>
        <w:t>，处理碰撞冲突</w:t>
      </w:r>
    </w:p>
    <w:p w:rsidR="002F3094" w:rsidRDefault="002F3094" w:rsidP="002F3094">
      <w:r>
        <w:rPr>
          <w:rFonts w:hint="eastAsia"/>
        </w:rPr>
        <w:t>散列表是算法在时间和空间上做出权衡的经典例子。</w:t>
      </w:r>
    </w:p>
    <w:p w:rsidR="002F3094" w:rsidRDefault="002F3094" w:rsidP="002F3094">
      <w:r>
        <w:rPr>
          <w:rFonts w:hint="eastAsia"/>
        </w:rPr>
        <w:t>使用散列表，你可以实现在一般应用中拥有（均摊后）常数级别的查找和插入操作的符号表。</w:t>
      </w:r>
    </w:p>
    <w:p w:rsidR="002F3094" w:rsidRDefault="002F3094" w:rsidP="002F3094">
      <w:r>
        <w:rPr>
          <w:rFonts w:hint="eastAsia"/>
        </w:rPr>
        <w:t>这使得它在很多情况下成为实现简单符号表的最佳选择。</w:t>
      </w:r>
    </w:p>
    <w:p w:rsidR="002F3094" w:rsidRDefault="002F3094" w:rsidP="002F3094"/>
    <w:p w:rsidR="002F3094" w:rsidRPr="00BA2B0C" w:rsidRDefault="002F3094" w:rsidP="002F3094">
      <w:pPr>
        <w:rPr>
          <w:b/>
          <w:color w:val="70AD47" w:themeColor="accent6"/>
        </w:rPr>
      </w:pPr>
      <w:r w:rsidRPr="00BA2B0C">
        <w:rPr>
          <w:rFonts w:hint="eastAsia"/>
          <w:b/>
          <w:color w:val="70AD47" w:themeColor="accent6"/>
        </w:rPr>
        <w:t xml:space="preserve">3.4.1 </w:t>
      </w:r>
      <w:r w:rsidRPr="00BA2B0C">
        <w:rPr>
          <w:rFonts w:hint="eastAsia"/>
          <w:b/>
          <w:color w:val="70AD47" w:themeColor="accent6"/>
        </w:rPr>
        <w:t>散列函数</w:t>
      </w:r>
    </w:p>
    <w:p w:rsidR="002F3094" w:rsidRDefault="002F3094" w:rsidP="002F3094">
      <w:r>
        <w:rPr>
          <w:rFonts w:hint="eastAsia"/>
        </w:rPr>
        <w:t>我们要找的散列函数应该易于计算并且能够均匀分布所有的键，即对于任意键，</w:t>
      </w:r>
      <w:r>
        <w:rPr>
          <w:rFonts w:hint="eastAsia"/>
        </w:rPr>
        <w:t>0</w:t>
      </w:r>
      <w:r>
        <w:rPr>
          <w:rFonts w:hint="eastAsia"/>
        </w:rPr>
        <w:t>到</w:t>
      </w:r>
      <w:r>
        <w:rPr>
          <w:rFonts w:hint="eastAsia"/>
        </w:rPr>
        <w:t>M-1</w:t>
      </w:r>
      <w:r>
        <w:rPr>
          <w:rFonts w:hint="eastAsia"/>
        </w:rPr>
        <w:t>之间的每个整数都有相等的可能性与之相关（与键无关）。</w:t>
      </w:r>
    </w:p>
    <w:p w:rsidR="002F3094" w:rsidRDefault="002F3094" w:rsidP="002F3094">
      <w:r>
        <w:rPr>
          <w:rFonts w:hint="eastAsia"/>
        </w:rPr>
        <w:t>散列函数和键的类型有关。严格地说，对于每种类型的键我们都需要一个与之对应的散列函数。</w:t>
      </w:r>
    </w:p>
    <w:p w:rsidR="002F3094" w:rsidRDefault="002F3094" w:rsidP="002F3094">
      <w:r>
        <w:rPr>
          <w:rFonts w:hint="eastAsia"/>
        </w:rPr>
        <w:t>正整数：</w:t>
      </w:r>
    </w:p>
    <w:p w:rsidR="002F3094" w:rsidRDefault="002F3094" w:rsidP="002F3094">
      <w:r>
        <w:rPr>
          <w:rFonts w:hint="eastAsia"/>
        </w:rPr>
        <w:tab/>
      </w:r>
      <w:r>
        <w:rPr>
          <w:rFonts w:hint="eastAsia"/>
        </w:rPr>
        <w:t>将整数散列最常用方法是除留余数法。选择大小为素数</w:t>
      </w:r>
      <w:r>
        <w:rPr>
          <w:rFonts w:hint="eastAsia"/>
        </w:rPr>
        <w:t>M</w:t>
      </w:r>
      <w:r>
        <w:rPr>
          <w:rFonts w:hint="eastAsia"/>
        </w:rPr>
        <w:t>的数组，对于任意正整数</w:t>
      </w:r>
      <w:r>
        <w:rPr>
          <w:rFonts w:hint="eastAsia"/>
        </w:rPr>
        <w:t>k</w:t>
      </w:r>
      <w:r>
        <w:rPr>
          <w:rFonts w:hint="eastAsia"/>
        </w:rPr>
        <w:t>，计算</w:t>
      </w:r>
      <w:r>
        <w:rPr>
          <w:rFonts w:hint="eastAsia"/>
        </w:rPr>
        <w:t>k</w:t>
      </w:r>
      <w:r>
        <w:rPr>
          <w:rFonts w:hint="eastAsia"/>
        </w:rPr>
        <w:t>除以</w:t>
      </w:r>
      <w:r>
        <w:rPr>
          <w:rFonts w:hint="eastAsia"/>
        </w:rPr>
        <w:t>M</w:t>
      </w:r>
      <w:r>
        <w:rPr>
          <w:rFonts w:hint="eastAsia"/>
        </w:rPr>
        <w:t>的余数。</w:t>
      </w:r>
    </w:p>
    <w:p w:rsidR="002F3094" w:rsidRDefault="002F3094" w:rsidP="002F3094">
      <w:r>
        <w:rPr>
          <w:rFonts w:hint="eastAsia"/>
        </w:rPr>
        <w:t>浮点数：</w:t>
      </w:r>
    </w:p>
    <w:p w:rsidR="002F3094" w:rsidRDefault="002F3094" w:rsidP="002F3094">
      <w:r>
        <w:rPr>
          <w:rFonts w:hint="eastAsia"/>
        </w:rPr>
        <w:tab/>
      </w:r>
      <w:r>
        <w:rPr>
          <w:rFonts w:hint="eastAsia"/>
        </w:rPr>
        <w:t>如果键是</w:t>
      </w:r>
      <w:r>
        <w:rPr>
          <w:rFonts w:hint="eastAsia"/>
        </w:rPr>
        <w:t>0</w:t>
      </w:r>
      <w:r>
        <w:rPr>
          <w:rFonts w:hint="eastAsia"/>
        </w:rPr>
        <w:t>到</w:t>
      </w:r>
      <w:r>
        <w:rPr>
          <w:rFonts w:hint="eastAsia"/>
        </w:rPr>
        <w:t>1</w:t>
      </w:r>
      <w:r>
        <w:rPr>
          <w:rFonts w:hint="eastAsia"/>
        </w:rPr>
        <w:t>之间的实数，我们可以将它乘以</w:t>
      </w:r>
      <w:r>
        <w:rPr>
          <w:rFonts w:hint="eastAsia"/>
        </w:rPr>
        <w:t>M</w:t>
      </w:r>
      <w:r>
        <w:rPr>
          <w:rFonts w:hint="eastAsia"/>
        </w:rPr>
        <w:t>并四舍五入得到一个</w:t>
      </w:r>
      <w:r>
        <w:rPr>
          <w:rFonts w:hint="eastAsia"/>
        </w:rPr>
        <w:t>0</w:t>
      </w:r>
      <w:r>
        <w:rPr>
          <w:rFonts w:hint="eastAsia"/>
        </w:rPr>
        <w:t>至</w:t>
      </w:r>
      <w:r>
        <w:rPr>
          <w:rFonts w:hint="eastAsia"/>
        </w:rPr>
        <w:t>M-1</w:t>
      </w:r>
      <w:r>
        <w:rPr>
          <w:rFonts w:hint="eastAsia"/>
        </w:rPr>
        <w:t>之间的索引值。</w:t>
      </w:r>
    </w:p>
    <w:p w:rsidR="002F3094" w:rsidRDefault="002F3094" w:rsidP="002F3094">
      <w:r>
        <w:rPr>
          <w:rFonts w:hint="eastAsia"/>
        </w:rPr>
        <w:tab/>
      </w:r>
      <w:r>
        <w:rPr>
          <w:rFonts w:hint="eastAsia"/>
        </w:rPr>
        <w:t>或者将键表示为二进制数然后再使用除留余数法。</w:t>
      </w:r>
    </w:p>
    <w:p w:rsidR="002F3094" w:rsidRDefault="002F3094" w:rsidP="002F3094">
      <w:r>
        <w:rPr>
          <w:rFonts w:hint="eastAsia"/>
        </w:rPr>
        <w:t>字符串：</w:t>
      </w:r>
    </w:p>
    <w:p w:rsidR="002F3094" w:rsidRDefault="002F3094" w:rsidP="002F3094">
      <w:r>
        <w:rPr>
          <w:rFonts w:hint="eastAsia"/>
        </w:rPr>
        <w:tab/>
      </w:r>
      <w:r>
        <w:rPr>
          <w:rFonts w:hint="eastAsia"/>
        </w:rPr>
        <w:t>除留余数法也可以处理较长的键，例如字符串，我们只需将它们当作大整数即可。</w:t>
      </w:r>
    </w:p>
    <w:p w:rsidR="002F3094" w:rsidRDefault="002F3094" w:rsidP="002F3094">
      <w:r>
        <w:rPr>
          <w:rFonts w:hint="eastAsia"/>
        </w:rPr>
        <w:t>组合键：</w:t>
      </w:r>
    </w:p>
    <w:p w:rsidR="002F3094" w:rsidRDefault="002F3094" w:rsidP="002F3094">
      <w:r>
        <w:rPr>
          <w:rFonts w:hint="eastAsia"/>
        </w:rPr>
        <w:tab/>
      </w:r>
      <w:r>
        <w:rPr>
          <w:rFonts w:hint="eastAsia"/>
        </w:rPr>
        <w:t>如果键的类型含有多个类型变量，我们可以和</w:t>
      </w:r>
      <w:r>
        <w:rPr>
          <w:rFonts w:hint="eastAsia"/>
        </w:rPr>
        <w:t>String</w:t>
      </w:r>
      <w:r>
        <w:rPr>
          <w:rFonts w:hint="eastAsia"/>
        </w:rPr>
        <w:t>类型一样将它们混合起来。</w:t>
      </w:r>
    </w:p>
    <w:p w:rsidR="002F3094" w:rsidRDefault="002F3094" w:rsidP="002F3094">
      <w:r>
        <w:rPr>
          <w:rFonts w:hint="eastAsia"/>
        </w:rPr>
        <w:t>Java</w:t>
      </w:r>
      <w:r>
        <w:rPr>
          <w:rFonts w:hint="eastAsia"/>
        </w:rPr>
        <w:t>约定每一种数据类型的</w:t>
      </w:r>
      <w:r>
        <w:rPr>
          <w:rFonts w:hint="eastAsia"/>
        </w:rPr>
        <w:t>hashCode()</w:t>
      </w:r>
      <w:r>
        <w:rPr>
          <w:rFonts w:hint="eastAsia"/>
        </w:rPr>
        <w:t>方法都必须和</w:t>
      </w:r>
      <w:r>
        <w:rPr>
          <w:rFonts w:hint="eastAsia"/>
        </w:rPr>
        <w:t>equals()</w:t>
      </w:r>
      <w:r>
        <w:rPr>
          <w:rFonts w:hint="eastAsia"/>
        </w:rPr>
        <w:t>方法一致。</w:t>
      </w:r>
    </w:p>
    <w:p w:rsidR="002F3094" w:rsidRDefault="002F3094" w:rsidP="002F3094">
      <w:r>
        <w:rPr>
          <w:rFonts w:hint="eastAsia"/>
        </w:rPr>
        <w:t>Java</w:t>
      </w:r>
      <w:r>
        <w:rPr>
          <w:rFonts w:hint="eastAsia"/>
        </w:rPr>
        <w:t>为很多常用的数据类型重写了</w:t>
      </w:r>
      <w:r>
        <w:rPr>
          <w:rFonts w:hint="eastAsia"/>
        </w:rPr>
        <w:t>hashCode</w:t>
      </w:r>
      <w:r>
        <w:rPr>
          <w:rFonts w:hint="eastAsia"/>
        </w:rPr>
        <w:t>方法（包括</w:t>
      </w:r>
      <w:r>
        <w:rPr>
          <w:rFonts w:hint="eastAsia"/>
        </w:rPr>
        <w:t>String,Integer,Double,File</w:t>
      </w:r>
      <w:r>
        <w:rPr>
          <w:rFonts w:hint="eastAsia"/>
        </w:rPr>
        <w:t>和</w:t>
      </w:r>
      <w:r>
        <w:rPr>
          <w:rFonts w:hint="eastAsia"/>
        </w:rPr>
        <w:t>URL</w:t>
      </w:r>
      <w:r>
        <w:rPr>
          <w:rFonts w:hint="eastAsia"/>
        </w:rPr>
        <w:t>），默认散列函数会返回对象的内存地址。</w:t>
      </w:r>
    </w:p>
    <w:p w:rsidR="002F3094" w:rsidRDefault="002F3094" w:rsidP="002F3094">
      <w:r>
        <w:rPr>
          <w:rFonts w:hint="eastAsia"/>
        </w:rPr>
        <w:t>要为一个数据类型实现一个优秀的散列方法需要满足三个条件：一致性，高效性和均匀性</w:t>
      </w:r>
    </w:p>
    <w:p w:rsidR="002F3094" w:rsidRDefault="002F3094" w:rsidP="002F3094"/>
    <w:p w:rsidR="002F3094" w:rsidRPr="00BA2B0C" w:rsidRDefault="002F3094" w:rsidP="002F3094">
      <w:pPr>
        <w:rPr>
          <w:b/>
          <w:color w:val="70AD47" w:themeColor="accent6"/>
        </w:rPr>
      </w:pPr>
      <w:r w:rsidRPr="00BA2B0C">
        <w:rPr>
          <w:rFonts w:hint="eastAsia"/>
          <w:b/>
          <w:color w:val="70AD47" w:themeColor="accent6"/>
        </w:rPr>
        <w:t xml:space="preserve">3.4.2 </w:t>
      </w:r>
      <w:r w:rsidRPr="00BA2B0C">
        <w:rPr>
          <w:rFonts w:hint="eastAsia"/>
          <w:b/>
          <w:color w:val="70AD47" w:themeColor="accent6"/>
        </w:rPr>
        <w:t>基于拉链法的散列表</w:t>
      </w:r>
    </w:p>
    <w:p w:rsidR="002F3094" w:rsidRDefault="002F3094" w:rsidP="002F3094">
      <w:r>
        <w:rPr>
          <w:rFonts w:hint="eastAsia"/>
        </w:rPr>
        <w:t>碰撞处理也就是处理两个或多个键的散列值相同的情况。</w:t>
      </w:r>
    </w:p>
    <w:p w:rsidR="002F3094" w:rsidRDefault="002F3094" w:rsidP="002F3094">
      <w:r>
        <w:rPr>
          <w:rFonts w:hint="eastAsia"/>
        </w:rPr>
        <w:t>一种方法是将大小为</w:t>
      </w:r>
      <w:r>
        <w:rPr>
          <w:rFonts w:hint="eastAsia"/>
        </w:rPr>
        <w:t>M</w:t>
      </w:r>
      <w:r>
        <w:rPr>
          <w:rFonts w:hint="eastAsia"/>
        </w:rPr>
        <w:t>的数组中的每个元素都指向一条链表，链表中的每个结点都存储了散列值为该元素的索引的键值对。这种方法称为拉链法。</w:t>
      </w:r>
    </w:p>
    <w:p w:rsidR="002F3094" w:rsidRDefault="002F3094" w:rsidP="002F3094">
      <w:r>
        <w:rPr>
          <w:rFonts w:hint="eastAsia"/>
        </w:rPr>
        <w:t>拉链法的一种实现方法是使用原始的链表数据类型，另一种更简单的方法（效率稍低），为</w:t>
      </w:r>
      <w:r>
        <w:rPr>
          <w:rFonts w:hint="eastAsia"/>
        </w:rPr>
        <w:t>M</w:t>
      </w:r>
      <w:r>
        <w:rPr>
          <w:rFonts w:hint="eastAsia"/>
        </w:rPr>
        <w:t>个元素分别构建符号表来保存散列到这里的键。</w:t>
      </w:r>
    </w:p>
    <w:p w:rsidR="002F3094" w:rsidRPr="009A6D11" w:rsidRDefault="002F3094" w:rsidP="002F3094">
      <w:pPr>
        <w:rPr>
          <w:color w:val="FF0000"/>
        </w:rPr>
      </w:pPr>
      <w:r w:rsidRPr="009A6D11">
        <w:rPr>
          <w:rFonts w:hint="eastAsia"/>
          <w:color w:val="FF0000"/>
        </w:rPr>
        <w:t>编程：基于拉链法的散列表</w:t>
      </w:r>
    </w:p>
    <w:p w:rsidR="002F3094" w:rsidRDefault="002F3094" w:rsidP="002F3094">
      <w:r>
        <w:rPr>
          <w:rFonts w:hint="eastAsia"/>
        </w:rPr>
        <w:t>在一张含有</w:t>
      </w:r>
      <w:r>
        <w:rPr>
          <w:rFonts w:hint="eastAsia"/>
        </w:rPr>
        <w:t>M</w:t>
      </w:r>
      <w:r>
        <w:rPr>
          <w:rFonts w:hint="eastAsia"/>
        </w:rPr>
        <w:t>条链接和</w:t>
      </w:r>
      <w:r>
        <w:rPr>
          <w:rFonts w:hint="eastAsia"/>
        </w:rPr>
        <w:t>N</w:t>
      </w:r>
      <w:r>
        <w:rPr>
          <w:rFonts w:hint="eastAsia"/>
        </w:rPr>
        <w:t>个键的散列表中，任意一条链表中的键的数量均在</w:t>
      </w:r>
      <w:r>
        <w:rPr>
          <w:rFonts w:hint="eastAsia"/>
        </w:rPr>
        <w:t>N/M</w:t>
      </w:r>
      <w:r>
        <w:rPr>
          <w:rFonts w:hint="eastAsia"/>
        </w:rPr>
        <w:t>的常数因子范围内的概率无限趋向于</w:t>
      </w:r>
      <w:r>
        <w:rPr>
          <w:rFonts w:hint="eastAsia"/>
        </w:rPr>
        <w:t>1.</w:t>
      </w:r>
    </w:p>
    <w:p w:rsidR="002F3094" w:rsidRDefault="002F3094" w:rsidP="002F3094">
      <w:r>
        <w:rPr>
          <w:rFonts w:hint="eastAsia"/>
        </w:rPr>
        <w:t>在一张含有</w:t>
      </w:r>
      <w:r>
        <w:rPr>
          <w:rFonts w:hint="eastAsia"/>
        </w:rPr>
        <w:t>M</w:t>
      </w:r>
      <w:r>
        <w:rPr>
          <w:rFonts w:hint="eastAsia"/>
        </w:rPr>
        <w:t>条链接和</w:t>
      </w:r>
      <w:r>
        <w:rPr>
          <w:rFonts w:hint="eastAsia"/>
        </w:rPr>
        <w:t>N</w:t>
      </w:r>
      <w:r>
        <w:rPr>
          <w:rFonts w:hint="eastAsia"/>
        </w:rPr>
        <w:t>个键的散列表中，未命中查找和插入操作所需的比较次数为</w:t>
      </w:r>
      <w:r>
        <w:rPr>
          <w:rFonts w:hint="eastAsia"/>
        </w:rPr>
        <w:t>~N/M</w:t>
      </w:r>
      <w:r>
        <w:rPr>
          <w:rFonts w:hint="eastAsia"/>
        </w:rPr>
        <w:t>。</w:t>
      </w:r>
    </w:p>
    <w:p w:rsidR="002F3094" w:rsidRDefault="002F3094" w:rsidP="002F3094">
      <w:r>
        <w:rPr>
          <w:rFonts w:hint="eastAsia"/>
        </w:rPr>
        <w:t>在键的顺序并不重要的应用中，拉链法可能是最快的符号表实现。</w:t>
      </w:r>
    </w:p>
    <w:p w:rsidR="002F3094" w:rsidRDefault="002F3094" w:rsidP="002F3094"/>
    <w:p w:rsidR="002F3094" w:rsidRPr="00BA2B0C" w:rsidRDefault="002F3094" w:rsidP="002F3094">
      <w:pPr>
        <w:rPr>
          <w:b/>
          <w:color w:val="70AD47" w:themeColor="accent6"/>
        </w:rPr>
      </w:pPr>
      <w:r w:rsidRPr="00BA2B0C">
        <w:rPr>
          <w:rFonts w:hint="eastAsia"/>
          <w:b/>
          <w:color w:val="70AD47" w:themeColor="accent6"/>
        </w:rPr>
        <w:t xml:space="preserve">3.4.3 </w:t>
      </w:r>
      <w:r w:rsidRPr="00BA2B0C">
        <w:rPr>
          <w:rFonts w:hint="eastAsia"/>
          <w:b/>
          <w:color w:val="70AD47" w:themeColor="accent6"/>
        </w:rPr>
        <w:t>基于线性探测法的散列表</w:t>
      </w:r>
    </w:p>
    <w:p w:rsidR="002F3094" w:rsidRDefault="002F3094" w:rsidP="002F3094">
      <w:r>
        <w:rPr>
          <w:rFonts w:hint="eastAsia"/>
        </w:rPr>
        <w:t>实现散列表的另一种方式就是用大小为</w:t>
      </w:r>
      <w:r>
        <w:rPr>
          <w:rFonts w:hint="eastAsia"/>
        </w:rPr>
        <w:t>M</w:t>
      </w:r>
      <w:r>
        <w:rPr>
          <w:rFonts w:hint="eastAsia"/>
        </w:rPr>
        <w:t>的数组保存</w:t>
      </w:r>
      <w:r>
        <w:rPr>
          <w:rFonts w:hint="eastAsia"/>
        </w:rPr>
        <w:t>N</w:t>
      </w:r>
      <w:r>
        <w:rPr>
          <w:rFonts w:hint="eastAsia"/>
        </w:rPr>
        <w:t>个键值对，其中</w:t>
      </w:r>
      <w:r>
        <w:rPr>
          <w:rFonts w:hint="eastAsia"/>
        </w:rPr>
        <w:t>M&gt;N</w:t>
      </w:r>
      <w:r>
        <w:rPr>
          <w:rFonts w:hint="eastAsia"/>
        </w:rPr>
        <w:t>。我们</w:t>
      </w:r>
      <w:r w:rsidR="009A6D11">
        <w:rPr>
          <w:rFonts w:hint="eastAsia"/>
        </w:rPr>
        <w:t>需要依靠数组中的空位解决碰撞冲突。基于这种策略的所有方法称为开放</w:t>
      </w:r>
      <w:r>
        <w:rPr>
          <w:rFonts w:hint="eastAsia"/>
        </w:rPr>
        <w:t>地址散列表。</w:t>
      </w:r>
    </w:p>
    <w:p w:rsidR="002F3094" w:rsidRDefault="005E7649" w:rsidP="002F3094">
      <w:r>
        <w:rPr>
          <w:rFonts w:hint="eastAsia"/>
        </w:rPr>
        <w:t>开放</w:t>
      </w:r>
      <w:r w:rsidR="002F3094">
        <w:rPr>
          <w:rFonts w:hint="eastAsia"/>
        </w:rPr>
        <w:t>地址散列表中最简单的方法叫做线性探测法。当发生碰撞时，我们直接检查散列表中的</w:t>
      </w:r>
      <w:r w:rsidR="002F3094">
        <w:rPr>
          <w:rFonts w:hint="eastAsia"/>
        </w:rPr>
        <w:lastRenderedPageBreak/>
        <w:t>下一个位置。</w:t>
      </w:r>
    </w:p>
    <w:p w:rsidR="002F3094" w:rsidRDefault="002F3094" w:rsidP="002F3094">
      <w:r>
        <w:rPr>
          <w:rFonts w:hint="eastAsia"/>
        </w:rPr>
        <w:t>我们用散列函数找到键在数组中的索引，检查其中的键和被查找的键是否相同。如果不同则继续查找，直到找到该键或者遇到一个空元素。</w:t>
      </w:r>
    </w:p>
    <w:p w:rsidR="002F3094" w:rsidRPr="00AF7376" w:rsidRDefault="002F3094" w:rsidP="002F3094">
      <w:pPr>
        <w:rPr>
          <w:color w:val="FF0000"/>
        </w:rPr>
      </w:pPr>
      <w:r w:rsidRPr="00AF7376">
        <w:rPr>
          <w:rFonts w:hint="eastAsia"/>
          <w:color w:val="FF0000"/>
        </w:rPr>
        <w:t>编程：基于线性探测的符号表</w:t>
      </w:r>
    </w:p>
    <w:p w:rsidR="002F3094" w:rsidRDefault="002F3094" w:rsidP="002F3094">
      <w:r>
        <w:rPr>
          <w:rFonts w:hint="eastAsia"/>
        </w:rPr>
        <w:t>删除操作：</w:t>
      </w:r>
    </w:p>
    <w:p w:rsidR="002F3094" w:rsidRDefault="002F3094" w:rsidP="002F3094">
      <w:r>
        <w:rPr>
          <w:rFonts w:hint="eastAsia"/>
        </w:rPr>
        <w:t>如何从基于线性探测的散列表中删除一个键？直接将该键所在的位置设为</w:t>
      </w:r>
      <w:r>
        <w:rPr>
          <w:rFonts w:hint="eastAsia"/>
        </w:rPr>
        <w:t>null</w:t>
      </w:r>
      <w:r>
        <w:rPr>
          <w:rFonts w:hint="eastAsia"/>
        </w:rPr>
        <w:t>是不行的，因为这会使得此位置之后的元素无法被查找。</w:t>
      </w:r>
    </w:p>
    <w:p w:rsidR="002F3094" w:rsidRDefault="002F3094" w:rsidP="002F3094">
      <w:r>
        <w:rPr>
          <w:rFonts w:hint="eastAsia"/>
        </w:rPr>
        <w:t>我们需要将簇中被删除键的右侧的所有键重新插入散列表。</w:t>
      </w:r>
    </w:p>
    <w:p w:rsidR="002F3094" w:rsidRDefault="002F3094" w:rsidP="002F3094">
      <w:r>
        <w:rPr>
          <w:rFonts w:hint="eastAsia"/>
        </w:rPr>
        <w:t>编程：删除元素</w:t>
      </w:r>
    </w:p>
    <w:p w:rsidR="002F3094" w:rsidRDefault="002F3094" w:rsidP="002F3094">
      <w:r>
        <w:rPr>
          <w:rFonts w:hint="eastAsia"/>
        </w:rPr>
        <w:t>a</w:t>
      </w:r>
      <w:r>
        <w:rPr>
          <w:rFonts w:hint="eastAsia"/>
        </w:rPr>
        <w:t>是表中已被占用空间的比例，它是不可能大于</w:t>
      </w:r>
      <w:r>
        <w:rPr>
          <w:rFonts w:hint="eastAsia"/>
        </w:rPr>
        <w:t>1</w:t>
      </w:r>
      <w:r>
        <w:rPr>
          <w:rFonts w:hint="eastAsia"/>
        </w:rPr>
        <w:t>的。为了保证性能，我们会动态调整数组大小保证使用率在</w:t>
      </w:r>
      <w:r>
        <w:rPr>
          <w:rFonts w:hint="eastAsia"/>
        </w:rPr>
        <w:t>1/8</w:t>
      </w:r>
      <w:r>
        <w:rPr>
          <w:rFonts w:hint="eastAsia"/>
        </w:rPr>
        <w:t>到</w:t>
      </w:r>
      <w:r>
        <w:rPr>
          <w:rFonts w:hint="eastAsia"/>
        </w:rPr>
        <w:t>1/2</w:t>
      </w:r>
      <w:r>
        <w:rPr>
          <w:rFonts w:hint="eastAsia"/>
        </w:rPr>
        <w:t>之间。</w:t>
      </w:r>
    </w:p>
    <w:p w:rsidR="002F3094" w:rsidRDefault="002F3094" w:rsidP="002F3094">
      <w:r>
        <w:rPr>
          <w:rFonts w:hint="eastAsia"/>
        </w:rPr>
        <w:t>线性探测的平均成本取决于元素在插入数组后聚集成的一组连续的条目，叫做键簇。</w:t>
      </w:r>
    </w:p>
    <w:p w:rsidR="002F3094" w:rsidRDefault="002F3094" w:rsidP="002F3094">
      <w:r>
        <w:rPr>
          <w:rFonts w:hint="eastAsia"/>
        </w:rPr>
        <w:t>在一张大小为</w:t>
      </w:r>
      <w:r>
        <w:rPr>
          <w:rFonts w:hint="eastAsia"/>
        </w:rPr>
        <w:t>M</w:t>
      </w:r>
      <w:r>
        <w:rPr>
          <w:rFonts w:hint="eastAsia"/>
        </w:rPr>
        <w:t>并含有</w:t>
      </w:r>
      <w:r>
        <w:rPr>
          <w:rFonts w:hint="eastAsia"/>
        </w:rPr>
        <w:t>N=aM</w:t>
      </w:r>
      <w:r>
        <w:rPr>
          <w:rFonts w:hint="eastAsia"/>
        </w:rPr>
        <w:t>个键的基于线性探测的散列表中，基于假设</w:t>
      </w:r>
      <w:r>
        <w:rPr>
          <w:rFonts w:hint="eastAsia"/>
        </w:rPr>
        <w:t>J</w:t>
      </w:r>
      <w:r>
        <w:rPr>
          <w:rFonts w:hint="eastAsia"/>
        </w:rPr>
        <w:t>，命中和未命中的查找所需的探测次数分别为：</w:t>
      </w:r>
    </w:p>
    <w:p w:rsidR="002F3094" w:rsidRDefault="002F3094" w:rsidP="002F3094">
      <w:r>
        <w:rPr>
          <w:rFonts w:hint="eastAsia"/>
        </w:rPr>
        <w:t>~1/2(1+1/(1-a))</w:t>
      </w:r>
      <w:r>
        <w:rPr>
          <w:rFonts w:hint="eastAsia"/>
        </w:rPr>
        <w:t>和</w:t>
      </w:r>
      <w:r>
        <w:rPr>
          <w:rFonts w:hint="eastAsia"/>
        </w:rPr>
        <w:t>~1/2(1+1/(1-a)</w:t>
      </w:r>
      <w:r>
        <w:rPr>
          <w:rFonts w:hint="eastAsia"/>
        </w:rPr>
        <w:t>的平方</w:t>
      </w:r>
      <w:r>
        <w:rPr>
          <w:rFonts w:hint="eastAsia"/>
        </w:rPr>
        <w:t>)</w:t>
      </w:r>
    </w:p>
    <w:p w:rsidR="002F3094" w:rsidRDefault="002F3094" w:rsidP="002F3094">
      <w:r>
        <w:rPr>
          <w:rFonts w:hint="eastAsia"/>
        </w:rPr>
        <w:t>当散列表快满的时候查找所需的探测次数是巨大的，当使用率小于</w:t>
      </w:r>
      <w:r>
        <w:rPr>
          <w:rFonts w:hint="eastAsia"/>
        </w:rPr>
        <w:t>1/2</w:t>
      </w:r>
      <w:r>
        <w:rPr>
          <w:rFonts w:hint="eastAsia"/>
        </w:rPr>
        <w:t>时探测的预计次数在</w:t>
      </w:r>
      <w:r>
        <w:rPr>
          <w:rFonts w:hint="eastAsia"/>
        </w:rPr>
        <w:t>1.5</w:t>
      </w:r>
      <w:r>
        <w:rPr>
          <w:rFonts w:hint="eastAsia"/>
        </w:rPr>
        <w:t>到</w:t>
      </w:r>
      <w:r>
        <w:rPr>
          <w:rFonts w:hint="eastAsia"/>
        </w:rPr>
        <w:t>2.5</w:t>
      </w:r>
      <w:r>
        <w:rPr>
          <w:rFonts w:hint="eastAsia"/>
        </w:rPr>
        <w:t>之间。为此，我们考虑动态调整散列数组的大小。</w:t>
      </w:r>
    </w:p>
    <w:p w:rsidR="002F3094" w:rsidRDefault="002F3094" w:rsidP="002F3094"/>
    <w:p w:rsidR="002F3094" w:rsidRPr="00BA2B0C" w:rsidRDefault="002F3094" w:rsidP="002F3094">
      <w:pPr>
        <w:rPr>
          <w:b/>
          <w:color w:val="70AD47" w:themeColor="accent6"/>
        </w:rPr>
      </w:pPr>
      <w:r w:rsidRPr="00BA2B0C">
        <w:rPr>
          <w:rFonts w:hint="eastAsia"/>
          <w:b/>
          <w:color w:val="70AD47" w:themeColor="accent6"/>
        </w:rPr>
        <w:t xml:space="preserve">3.4.4 </w:t>
      </w:r>
      <w:r w:rsidRPr="00BA2B0C">
        <w:rPr>
          <w:rFonts w:hint="eastAsia"/>
          <w:b/>
          <w:color w:val="70AD47" w:themeColor="accent6"/>
        </w:rPr>
        <w:t>调整数组大小</w:t>
      </w:r>
    </w:p>
    <w:p w:rsidR="002F3094" w:rsidRPr="00AF7376" w:rsidRDefault="002F3094" w:rsidP="002F3094">
      <w:pPr>
        <w:rPr>
          <w:color w:val="FF0000"/>
        </w:rPr>
      </w:pPr>
      <w:r w:rsidRPr="00AF7376">
        <w:rPr>
          <w:rFonts w:hint="eastAsia"/>
          <w:color w:val="FF0000"/>
        </w:rPr>
        <w:t>编程：调整线性探</w:t>
      </w:r>
      <w:bookmarkStart w:id="0" w:name="_GoBack"/>
      <w:bookmarkEnd w:id="0"/>
      <w:r w:rsidRPr="00AF7376">
        <w:rPr>
          <w:rFonts w:hint="eastAsia"/>
          <w:color w:val="FF0000"/>
        </w:rPr>
        <w:t>测散列表</w:t>
      </w:r>
    </w:p>
    <w:p w:rsidR="002F3094" w:rsidRDefault="002F3094" w:rsidP="002F3094"/>
    <w:p w:rsidR="0058226C" w:rsidRPr="00BA2B0C" w:rsidRDefault="002F3094" w:rsidP="002F3094">
      <w:pPr>
        <w:rPr>
          <w:b/>
          <w:color w:val="70AD47" w:themeColor="accent6"/>
        </w:rPr>
      </w:pPr>
      <w:r w:rsidRPr="00BA2B0C">
        <w:rPr>
          <w:rFonts w:hint="eastAsia"/>
          <w:b/>
          <w:color w:val="70AD47" w:themeColor="accent6"/>
        </w:rPr>
        <w:t xml:space="preserve">3.4.5 </w:t>
      </w:r>
      <w:r w:rsidRPr="00BA2B0C">
        <w:rPr>
          <w:rFonts w:hint="eastAsia"/>
          <w:b/>
          <w:color w:val="70AD47" w:themeColor="accent6"/>
        </w:rPr>
        <w:t>内存使用</w:t>
      </w:r>
    </w:p>
    <w:sectPr w:rsidR="0058226C" w:rsidRPr="00BA2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019" w:rsidRDefault="000E5019" w:rsidP="002F3094">
      <w:r>
        <w:separator/>
      </w:r>
    </w:p>
  </w:endnote>
  <w:endnote w:type="continuationSeparator" w:id="0">
    <w:p w:rsidR="000E5019" w:rsidRDefault="000E5019" w:rsidP="002F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019" w:rsidRDefault="000E5019" w:rsidP="002F3094">
      <w:r>
        <w:separator/>
      </w:r>
    </w:p>
  </w:footnote>
  <w:footnote w:type="continuationSeparator" w:id="0">
    <w:p w:rsidR="000E5019" w:rsidRDefault="000E5019" w:rsidP="002F3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B7"/>
    <w:rsid w:val="000E5019"/>
    <w:rsid w:val="002F3094"/>
    <w:rsid w:val="0058226C"/>
    <w:rsid w:val="005E7649"/>
    <w:rsid w:val="009A6D11"/>
    <w:rsid w:val="00AF7376"/>
    <w:rsid w:val="00BA2B0C"/>
    <w:rsid w:val="00BA596A"/>
    <w:rsid w:val="00C27B73"/>
    <w:rsid w:val="00F6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C8E85-97B1-4E94-B51A-5B41F958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0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094"/>
    <w:rPr>
      <w:sz w:val="18"/>
      <w:szCs w:val="18"/>
    </w:rPr>
  </w:style>
  <w:style w:type="paragraph" w:styleId="a4">
    <w:name w:val="footer"/>
    <w:basedOn w:val="a"/>
    <w:link w:val="Char0"/>
    <w:uiPriority w:val="99"/>
    <w:unhideWhenUsed/>
    <w:rsid w:val="002F3094"/>
    <w:pPr>
      <w:tabs>
        <w:tab w:val="center" w:pos="4153"/>
        <w:tab w:val="right" w:pos="8306"/>
      </w:tabs>
      <w:snapToGrid w:val="0"/>
      <w:jc w:val="left"/>
    </w:pPr>
    <w:rPr>
      <w:sz w:val="18"/>
      <w:szCs w:val="18"/>
    </w:rPr>
  </w:style>
  <w:style w:type="character" w:customStyle="1" w:styleId="Char0">
    <w:name w:val="页脚 Char"/>
    <w:basedOn w:val="a0"/>
    <w:link w:val="a4"/>
    <w:uiPriority w:val="99"/>
    <w:rsid w:val="002F30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235</Words>
  <Characters>1346</Characters>
  <Application>Microsoft Office Word</Application>
  <DocSecurity>0</DocSecurity>
  <Lines>11</Lines>
  <Paragraphs>3</Paragraphs>
  <ScaleCrop>false</ScaleCrop>
  <Company>Microsoft</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2020-04-09T09:44:00Z</dcterms:created>
  <dcterms:modified xsi:type="dcterms:W3CDTF">2020-04-10T01:01:00Z</dcterms:modified>
</cp:coreProperties>
</file>