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EB" w:rsidRPr="00506BCB" w:rsidRDefault="005C7DBC" w:rsidP="00506BCB">
      <w:pPr>
        <w:jc w:val="center"/>
        <w:rPr>
          <w:b/>
          <w:sz w:val="32"/>
          <w:szCs w:val="32"/>
        </w:rPr>
      </w:pPr>
      <w:r w:rsidRPr="00506BCB">
        <w:rPr>
          <w:b/>
          <w:sz w:val="32"/>
          <w:szCs w:val="32"/>
        </w:rPr>
        <w:t>AbstractFactory</w:t>
      </w:r>
      <w:r w:rsidRPr="00506BCB">
        <w:rPr>
          <w:b/>
          <w:sz w:val="32"/>
          <w:szCs w:val="32"/>
        </w:rPr>
        <w:t>（抽象工厂）</w:t>
      </w:r>
    </w:p>
    <w:p w:rsidR="00AF2A38" w:rsidRDefault="003524F0">
      <w:r>
        <w:t>意图</w:t>
      </w:r>
    </w:p>
    <w:p w:rsidR="003524F0" w:rsidRDefault="003524F0">
      <w:r>
        <w:t>提供一个创建一系列相关或相互依赖对象的接口，而无需指定它们具体的类。</w:t>
      </w:r>
    </w:p>
    <w:p w:rsidR="003524F0" w:rsidRDefault="00DC51CF">
      <w:r>
        <w:t>动机</w:t>
      </w:r>
    </w:p>
    <w:p w:rsidR="00DC51CF" w:rsidRDefault="00C34C64">
      <w:r>
        <w:t>考虑一个支持多种视感标准的用户界面工具包，例如</w:t>
      </w:r>
      <w:r>
        <w:t>Motif</w:t>
      </w:r>
      <w:r>
        <w:t>和</w:t>
      </w:r>
      <w:r>
        <w:t>Presentation Manager</w:t>
      </w:r>
      <w:r>
        <w:t>。不同的视感风格为诸如滚动条、窗口和按钮等用户界面</w:t>
      </w:r>
      <w:r>
        <w:t>“</w:t>
      </w:r>
      <w:r>
        <w:t>窗口组件</w:t>
      </w:r>
      <w:r>
        <w:t>”</w:t>
      </w:r>
      <w:r>
        <w:t>定义不同的外观和行为。为保证视感风格标准间的可移植性，一个应用不应该为一个特定的视感外观硬编码它的窗口组件。在整个应用中实例化特定视感风格的窗口组件类将使得</w:t>
      </w:r>
      <w:r w:rsidR="005D0A04">
        <w:t>以后很难改变视感风格。</w:t>
      </w:r>
    </w:p>
    <w:p w:rsidR="005D0A04" w:rsidRDefault="005D0A04">
      <w:r>
        <w:t>为解决这一问题我们可以定义一个抽象的</w:t>
      </w:r>
      <w:r>
        <w:t>WidgetFactory</w:t>
      </w:r>
      <w:r>
        <w:t>类，这个类声明了一个用来创建每一个类基本窗口组件的接口。每一类窗口组件都有一个抽象类，而具体子类则实现了窗口组件的特定视感风格。对于每一个抽象窗口组件类，</w:t>
      </w:r>
      <w:r>
        <w:t>WidgetFactory</w:t>
      </w:r>
      <w:r>
        <w:t>接口都有一个返回新窗口组件对象的操作。客户调用这些操作以获得窗口组件实例，但客户并不知道他们正在使用的是哪些具体类。这些客户就不依赖于一般的视感风格，如下图所示。</w:t>
      </w:r>
    </w:p>
    <w:p w:rsidR="005D0A04" w:rsidRDefault="005D0A04">
      <w:r>
        <w:rPr>
          <w:noProof/>
        </w:rPr>
        <w:drawing>
          <wp:inline distT="0" distB="0" distL="0" distR="0" wp14:anchorId="07F10C21" wp14:editId="2567746B">
            <wp:extent cx="5274310" cy="244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04" w:rsidRDefault="00E9080D">
      <w:r>
        <w:t>每一种视感标准都对应于一个具体的</w:t>
      </w:r>
      <w:r>
        <w:t>WidgetFactory</w:t>
      </w:r>
      <w:r>
        <w:t>子类。每一子类实现那些</w:t>
      </w:r>
      <w:r w:rsidR="006A6E0F">
        <w:t>用于</w:t>
      </w:r>
      <w:r>
        <w:t>创建合适视感风格的窗口组件的操作。例如，</w:t>
      </w:r>
      <w:r>
        <w:t>MotifWidgetFactory</w:t>
      </w:r>
      <w:r>
        <w:t>的</w:t>
      </w:r>
      <w:r>
        <w:t>CreateScrollBar</w:t>
      </w:r>
      <w:r>
        <w:t>操作实例化并返回一个</w:t>
      </w:r>
      <w:r>
        <w:t>Motif</w:t>
      </w:r>
      <w:r>
        <w:t>滚动条，而相应的</w:t>
      </w:r>
      <w:r>
        <w:t>PMWidgetFactory</w:t>
      </w:r>
      <w:r>
        <w:t>操作返回一个</w:t>
      </w:r>
      <w:r>
        <w:t>Presentation Manager</w:t>
      </w:r>
      <w:r>
        <w:t>的滚动条。客户仅通过</w:t>
      </w:r>
      <w:r>
        <w:t>WidgetFactory</w:t>
      </w:r>
      <w:r>
        <w:t>接口创建窗口组件，他们并不知道哪些类实现了特定视感风格的窗口组件。换言之，客户仅与抽象类定义的接口交互，而不使用特定的具体类的接口。</w:t>
      </w:r>
    </w:p>
    <w:p w:rsidR="00E9080D" w:rsidRDefault="00E9080D">
      <w:r>
        <w:t>WidgetFactory</w:t>
      </w:r>
      <w:r>
        <w:t>也增强了具体窗口组件类之</w:t>
      </w:r>
      <w:bookmarkStart w:id="0" w:name="_GoBack"/>
      <w:bookmarkEnd w:id="0"/>
      <w:r>
        <w:t>间依赖关系。一个</w:t>
      </w:r>
      <w:r>
        <w:t>Motif</w:t>
      </w:r>
      <w:r>
        <w:t>的滚动条应该与</w:t>
      </w:r>
      <w:r>
        <w:t>Motif</w:t>
      </w:r>
      <w:r>
        <w:t>按钮、</w:t>
      </w:r>
      <w:r>
        <w:t>Motif</w:t>
      </w:r>
      <w:r>
        <w:t>正文编辑器一起使用，这一约束条件作为使用</w:t>
      </w:r>
      <w:r>
        <w:t>MotifWidgetFactory</w:t>
      </w:r>
      <w:r>
        <w:t>的结果被自动加上。</w:t>
      </w:r>
    </w:p>
    <w:p w:rsidR="00E9080D" w:rsidRDefault="00E9080D">
      <w:r>
        <w:t>结构图</w:t>
      </w:r>
    </w:p>
    <w:p w:rsidR="00E9080D" w:rsidRDefault="00161CA4">
      <w:r>
        <w:rPr>
          <w:noProof/>
        </w:rPr>
        <w:lastRenderedPageBreak/>
        <w:drawing>
          <wp:inline distT="0" distB="0" distL="0" distR="0" wp14:anchorId="00B24DEC" wp14:editId="2F2394F8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CE"/>
    <w:rsid w:val="00161CA4"/>
    <w:rsid w:val="001941CE"/>
    <w:rsid w:val="003524F0"/>
    <w:rsid w:val="004B541C"/>
    <w:rsid w:val="00506BCB"/>
    <w:rsid w:val="005C7DBC"/>
    <w:rsid w:val="005D0A04"/>
    <w:rsid w:val="006878EB"/>
    <w:rsid w:val="006A6E0F"/>
    <w:rsid w:val="00AF2A38"/>
    <w:rsid w:val="00C34C64"/>
    <w:rsid w:val="00DC51CF"/>
    <w:rsid w:val="00E9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D333-A282-4CA6-9EB0-CC28C4A6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119</Words>
  <Characters>681</Characters>
  <Application>Microsoft Office Word</Application>
  <DocSecurity>0</DocSecurity>
  <Lines>5</Lines>
  <Paragraphs>1</Paragraphs>
  <ScaleCrop>false</ScaleCrop>
  <Company>Microsoft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13</cp:revision>
  <dcterms:created xsi:type="dcterms:W3CDTF">2020-01-14T05:38:00Z</dcterms:created>
  <dcterms:modified xsi:type="dcterms:W3CDTF">2020-01-15T02:41:00Z</dcterms:modified>
</cp:coreProperties>
</file>