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199" w:rsidRPr="00B260E0" w:rsidRDefault="00F51B69" w:rsidP="00B260E0">
      <w:pPr>
        <w:jc w:val="center"/>
        <w:rPr>
          <w:b/>
          <w:sz w:val="32"/>
          <w:szCs w:val="32"/>
        </w:rPr>
      </w:pPr>
      <w:r w:rsidRPr="00B260E0">
        <w:rPr>
          <w:b/>
          <w:sz w:val="32"/>
          <w:szCs w:val="32"/>
        </w:rPr>
        <w:t>Singleton</w:t>
      </w:r>
      <w:r w:rsidRPr="00B260E0">
        <w:rPr>
          <w:b/>
          <w:sz w:val="32"/>
          <w:szCs w:val="32"/>
        </w:rPr>
        <w:t>（单件）</w:t>
      </w:r>
    </w:p>
    <w:p w:rsidR="00F51B69" w:rsidRDefault="00F51B69">
      <w:r>
        <w:t>意图</w:t>
      </w:r>
    </w:p>
    <w:p w:rsidR="00F51B69" w:rsidRDefault="00F51B69">
      <w:r>
        <w:t>保证一个类仅有一个实例，并提供一个访问它的全局访问点。</w:t>
      </w:r>
    </w:p>
    <w:p w:rsidR="00F51B69" w:rsidRDefault="00F51B69">
      <w:r>
        <w:t>动机</w:t>
      </w:r>
    </w:p>
    <w:p w:rsidR="00F51B69" w:rsidRDefault="00F51B69">
      <w:r>
        <w:t>对一些类来说，只有一个实例是很重要的。虽然系统中可以有很多打印机，但却只应该有一个打印假脱机，只应该有</w:t>
      </w:r>
      <w:bookmarkStart w:id="0" w:name="_GoBack"/>
      <w:bookmarkEnd w:id="0"/>
      <w:r>
        <w:t>一个文件系统和一个窗口管理器。一个数字滤波器只能有一个</w:t>
      </w:r>
      <w:r>
        <w:t>A/D</w:t>
      </w:r>
      <w:r>
        <w:t>转换器。一个会计系统只能专用于一个公司。</w:t>
      </w:r>
    </w:p>
    <w:p w:rsidR="00F51B69" w:rsidRDefault="00F51B69">
      <w:r>
        <w:t>我们怎么样才能保证一个类只有一个实例并且这个实例易于被访问呢？一个全局变量使得一个对象可以被访问，但它不能防止你实例化多个对象。</w:t>
      </w:r>
    </w:p>
    <w:p w:rsidR="00F51B69" w:rsidRDefault="00F51B69">
      <w:r>
        <w:t>一个更好的办法是，让类自身负责保存它的唯一实例。这个类可以保证没有其他实例可以被创建（通过截取创建新对象的请求），并且它可以提供一个访问该实例的方法。这就是</w:t>
      </w:r>
      <w:r>
        <w:t>Singleton</w:t>
      </w:r>
      <w:r>
        <w:t>模式。</w:t>
      </w:r>
    </w:p>
    <w:p w:rsidR="00F51B69" w:rsidRDefault="00F51B69">
      <w:r>
        <w:t>结构图</w:t>
      </w:r>
    </w:p>
    <w:p w:rsidR="00F51B69" w:rsidRDefault="00F51B69">
      <w:pPr>
        <w:rPr>
          <w:rFonts w:hint="eastAsia"/>
        </w:rPr>
      </w:pPr>
      <w:r>
        <w:rPr>
          <w:noProof/>
        </w:rPr>
        <w:drawing>
          <wp:inline distT="0" distB="0" distL="0" distR="0" wp14:anchorId="07A7BB31" wp14:editId="3EF17F73">
            <wp:extent cx="5274310" cy="1657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57985"/>
                    </a:xfrm>
                    <a:prstGeom prst="rect">
                      <a:avLst/>
                    </a:prstGeom>
                  </pic:spPr>
                </pic:pic>
              </a:graphicData>
            </a:graphic>
          </wp:inline>
        </w:drawing>
      </w:r>
    </w:p>
    <w:sectPr w:rsidR="00F51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E3"/>
    <w:rsid w:val="000018A1"/>
    <w:rsid w:val="00410199"/>
    <w:rsid w:val="00A864E3"/>
    <w:rsid w:val="00B260E0"/>
    <w:rsid w:val="00F5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68A33-C67B-44E0-B9B7-53C1BF33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Words>
  <Characters>266</Characters>
  <Application>Microsoft Office Word</Application>
  <DocSecurity>0</DocSecurity>
  <Lines>2</Lines>
  <Paragraphs>1</Paragraphs>
  <ScaleCrop>false</ScaleCrop>
  <Company>Microsoft</Company>
  <LinksUpToDate>false</LinksUpToDate>
  <CharactersWithSpaces>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2020-01-14T09:11:00Z</dcterms:created>
  <dcterms:modified xsi:type="dcterms:W3CDTF">2020-01-14T09:18:00Z</dcterms:modified>
</cp:coreProperties>
</file>