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74" w:rsidRDefault="006B2574" w:rsidP="006B2574">
      <w:pPr>
        <w:rPr>
          <w:rFonts w:hint="eastAsia"/>
        </w:rPr>
      </w:pPr>
      <w:r>
        <w:rPr>
          <w:rFonts w:hint="eastAsia"/>
        </w:rPr>
        <w:t>第</w:t>
      </w:r>
      <w:r>
        <w:t>15章　磁盘配额(Quota)与高级文件系统管理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磁盘配额</w:t>
      </w:r>
      <w:r>
        <w:t>(Quota)的应用与实践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什么是</w:t>
      </w:r>
      <w:r>
        <w:t>Quota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一个</w:t>
      </w:r>
      <w:r>
        <w:t>Quota范例</w:t>
      </w:r>
    </w:p>
    <w:p w:rsidR="006B2574" w:rsidRPr="006B2574" w:rsidRDefault="006B2574" w:rsidP="006B2574">
      <w:pPr>
        <w:rPr>
          <w:rFonts w:hint="eastAsia"/>
        </w:rPr>
      </w:pPr>
      <w:r>
        <w:rPr>
          <w:rFonts w:hint="eastAsia"/>
        </w:rPr>
        <w:t>实践</w:t>
      </w:r>
      <w:r>
        <w:t>Quota流程1：文件系统支持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实践</w:t>
      </w:r>
      <w:r>
        <w:t>Quota流程2：新建Quota配置文件</w:t>
      </w:r>
    </w:p>
    <w:p w:rsidR="006B2574" w:rsidRPr="006B2574" w:rsidRDefault="006B2574" w:rsidP="006B2574">
      <w:pPr>
        <w:rPr>
          <w:rFonts w:hint="eastAsia"/>
        </w:rPr>
      </w:pPr>
      <w:r>
        <w:rPr>
          <w:rFonts w:hint="eastAsia"/>
        </w:rPr>
        <w:t>实践</w:t>
      </w:r>
      <w:r>
        <w:t>Quota流程3：Quota启动、关闭与限制值设置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实践</w:t>
      </w:r>
      <w:r>
        <w:t>Quota流程4：Quota限制值的报表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实践</w:t>
      </w:r>
      <w:r>
        <w:t>Quota流程5：测试与管理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不改动既有系统的</w:t>
      </w:r>
      <w:r>
        <w:t>Quota实例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软件磁盘阵列</w:t>
      </w:r>
      <w:r>
        <w:t>(Software RAID)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什么是</w:t>
      </w:r>
      <w:r>
        <w:t>RAID</w:t>
      </w:r>
    </w:p>
    <w:p w:rsidR="006B2574" w:rsidRDefault="006B2574" w:rsidP="006B2574">
      <w:pPr>
        <w:rPr>
          <w:rFonts w:hint="eastAsia"/>
        </w:rPr>
      </w:pPr>
      <w:proofErr w:type="gramStart"/>
      <w:r>
        <w:t>software</w:t>
      </w:r>
      <w:proofErr w:type="gramEnd"/>
      <w:r>
        <w:t>, hardware RAID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软件磁盘阵列的设置</w:t>
      </w:r>
    </w:p>
    <w:p w:rsidR="006B2574" w:rsidRPr="006B2574" w:rsidRDefault="006B2574" w:rsidP="006B2574">
      <w:pPr>
        <w:rPr>
          <w:rFonts w:hint="eastAsia"/>
        </w:rPr>
      </w:pPr>
      <w:r>
        <w:rPr>
          <w:rFonts w:hint="eastAsia"/>
        </w:rPr>
        <w:t>仿真</w:t>
      </w:r>
      <w:r>
        <w:t>RAID错误的救援模式</w:t>
      </w:r>
    </w:p>
    <w:p w:rsidR="006B2574" w:rsidRPr="006B2574" w:rsidRDefault="006B2574" w:rsidP="006B2574">
      <w:pPr>
        <w:rPr>
          <w:rFonts w:hint="eastAsia"/>
        </w:rPr>
      </w:pPr>
      <w:r>
        <w:rPr>
          <w:rFonts w:hint="eastAsia"/>
        </w:rPr>
        <w:t>开机自动启动</w:t>
      </w:r>
      <w:r>
        <w:t xml:space="preserve"> RAID 并自动挂载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关闭软件</w:t>
      </w:r>
      <w:r>
        <w:t>RAID(重要！</w:t>
      </w:r>
      <w:r>
        <w:t>)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逻辑卷管理器</w:t>
      </w:r>
      <w:r>
        <w:t>(Logical Volume Manager)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什么是</w:t>
      </w:r>
      <w:r>
        <w:t>LVM：PV, PE, VG, LV的意义</w:t>
      </w:r>
    </w:p>
    <w:p w:rsidR="006B2574" w:rsidRDefault="006B2574" w:rsidP="006B2574">
      <w:pPr>
        <w:rPr>
          <w:rFonts w:hint="eastAsia"/>
        </w:rPr>
      </w:pPr>
      <w:r>
        <w:t>LVM实作流程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放大</w:t>
      </w:r>
      <w:r>
        <w:t>LV容量</w:t>
      </w:r>
    </w:p>
    <w:p w:rsidR="006B2574" w:rsidRDefault="006B2574" w:rsidP="006B2574">
      <w:pPr>
        <w:rPr>
          <w:rFonts w:hint="eastAsia"/>
        </w:rPr>
      </w:pPr>
      <w:r>
        <w:rPr>
          <w:rFonts w:hint="eastAsia"/>
        </w:rPr>
        <w:t>缩小</w:t>
      </w:r>
      <w:r>
        <w:t>LV容量</w:t>
      </w:r>
    </w:p>
    <w:p w:rsidR="006B2574" w:rsidRDefault="006B2574" w:rsidP="006B2574">
      <w:pPr>
        <w:rPr>
          <w:rFonts w:hint="eastAsia"/>
        </w:rPr>
      </w:pPr>
      <w:r>
        <w:t>LVM的系统快照</w:t>
      </w:r>
    </w:p>
    <w:p w:rsidR="006B2574" w:rsidRPr="006B2574" w:rsidRDefault="006B2574" w:rsidP="006B2574">
      <w:pPr>
        <w:rPr>
          <w:rFonts w:hint="eastAsia"/>
        </w:rPr>
      </w:pPr>
      <w:r>
        <w:t>LVM相关命令</w:t>
      </w:r>
      <w:proofErr w:type="gramStart"/>
      <w:r>
        <w:t>汇整与</w:t>
      </w:r>
      <w:proofErr w:type="gramEnd"/>
      <w:r>
        <w:t>LVM的关闭</w:t>
      </w:r>
    </w:p>
    <w:p w:rsidR="00F37B59" w:rsidRDefault="006B2574" w:rsidP="006B2574">
      <w:pPr>
        <w:rPr>
          <w:rFonts w:hint="eastAsia"/>
        </w:rPr>
      </w:pPr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0C"/>
    <w:rsid w:val="006B2574"/>
    <w:rsid w:val="0085650C"/>
    <w:rsid w:val="00A5120B"/>
    <w:rsid w:val="00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0343"/>
  <w15:chartTrackingRefBased/>
  <w15:docId w15:val="{C3D07D73-40FE-4F15-AA8A-7E5D0FE9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2019-11-12T06:22:00Z</dcterms:created>
  <dcterms:modified xsi:type="dcterms:W3CDTF">2019-11-12T06:23:00Z</dcterms:modified>
</cp:coreProperties>
</file>