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F8A" w:rsidRPr="008D3F8A" w:rsidRDefault="008D3F8A" w:rsidP="008D3F8A">
      <w:pPr>
        <w:widowControl/>
        <w:spacing w:after="150" w:line="240" w:lineRule="atLeast"/>
        <w:jc w:val="left"/>
        <w:outlineLvl w:val="0"/>
        <w:rPr>
          <w:rFonts w:ascii="Arial" w:eastAsia="宋体" w:hAnsi="Arial" w:cs="Arial"/>
          <w:b/>
          <w:bCs/>
          <w:color w:val="1B2229"/>
          <w:kern w:val="36"/>
          <w:sz w:val="48"/>
          <w:szCs w:val="48"/>
        </w:rPr>
      </w:pPr>
      <w:r w:rsidRPr="008D3F8A">
        <w:rPr>
          <w:rFonts w:ascii="Arial" w:eastAsia="宋体" w:hAnsi="Arial" w:cs="Arial"/>
          <w:b/>
          <w:bCs/>
          <w:color w:val="1B2229"/>
          <w:kern w:val="36"/>
          <w:sz w:val="48"/>
          <w:szCs w:val="48"/>
        </w:rPr>
        <w:t>JobHandle and dependencies</w:t>
      </w:r>
    </w:p>
    <w:p w:rsidR="008D3F8A" w:rsidRPr="008D3F8A" w:rsidRDefault="008D3F8A" w:rsidP="008D3F8A">
      <w:pPr>
        <w:widowControl/>
        <w:spacing w:after="225"/>
        <w:jc w:val="left"/>
        <w:rPr>
          <w:rFonts w:ascii="Arial" w:eastAsia="宋体" w:hAnsi="Arial" w:cs="Arial"/>
          <w:color w:val="455463"/>
          <w:kern w:val="0"/>
          <w:szCs w:val="21"/>
        </w:rPr>
      </w:pPr>
      <w:r w:rsidRPr="008D3F8A">
        <w:rPr>
          <w:rFonts w:ascii="Arial" w:eastAsia="宋体" w:hAnsi="Arial" w:cs="Arial"/>
          <w:color w:val="455463"/>
          <w:kern w:val="0"/>
          <w:szCs w:val="21"/>
        </w:rPr>
        <w:t>When you call the </w:t>
      </w:r>
      <w:hyperlink r:id="rId6" w:history="1">
        <w:r w:rsidRPr="008D3F8A">
          <w:rPr>
            <w:rFonts w:ascii="Arial" w:eastAsia="宋体" w:hAnsi="Arial" w:cs="Arial"/>
            <w:color w:val="B83C82"/>
            <w:kern w:val="0"/>
            <w:szCs w:val="21"/>
            <w:u w:val="single"/>
          </w:rPr>
          <w:t>Schedule</w:t>
        </w:r>
      </w:hyperlink>
      <w:r w:rsidRPr="008D3F8A">
        <w:rPr>
          <w:rFonts w:ascii="Arial" w:eastAsia="宋体" w:hAnsi="Arial" w:cs="Arial"/>
          <w:color w:val="455463"/>
          <w:kern w:val="0"/>
          <w:szCs w:val="21"/>
        </w:rPr>
        <w:t> method of a job it returns a </w:t>
      </w:r>
      <w:proofErr w:type="spellStart"/>
      <w:r w:rsidRPr="008D3F8A">
        <w:rPr>
          <w:rFonts w:ascii="Arial" w:eastAsia="宋体" w:hAnsi="Arial" w:cs="Arial"/>
          <w:color w:val="455463"/>
          <w:kern w:val="0"/>
          <w:szCs w:val="21"/>
        </w:rPr>
        <w:fldChar w:fldCharType="begin"/>
      </w:r>
      <w:r w:rsidRPr="008D3F8A">
        <w:rPr>
          <w:rFonts w:ascii="Arial" w:eastAsia="宋体" w:hAnsi="Arial" w:cs="Arial"/>
          <w:color w:val="455463"/>
          <w:kern w:val="0"/>
          <w:szCs w:val="21"/>
        </w:rPr>
        <w:instrText xml:space="preserve"> HYPERLINK "https://docs.unity3d.com/ScriptReference/Unity.Jobs.JobHandle.html" </w:instrText>
      </w:r>
      <w:r w:rsidRPr="008D3F8A">
        <w:rPr>
          <w:rFonts w:ascii="Arial" w:eastAsia="宋体" w:hAnsi="Arial" w:cs="Arial"/>
          <w:color w:val="455463"/>
          <w:kern w:val="0"/>
          <w:szCs w:val="21"/>
        </w:rPr>
        <w:fldChar w:fldCharType="separate"/>
      </w:r>
      <w:proofErr w:type="spellEnd"/>
      <w:r w:rsidRPr="008D3F8A">
        <w:rPr>
          <w:rFonts w:ascii="Arial" w:eastAsia="宋体" w:hAnsi="Arial" w:cs="Arial"/>
          <w:color w:val="B83C82"/>
          <w:kern w:val="0"/>
          <w:szCs w:val="21"/>
          <w:u w:val="single"/>
        </w:rPr>
        <w:t>JobHandle</w:t>
      </w:r>
      <w:r w:rsidRPr="008D3F8A">
        <w:rPr>
          <w:rFonts w:ascii="Arial" w:eastAsia="宋体" w:hAnsi="Arial" w:cs="Arial"/>
          <w:color w:val="455463"/>
          <w:kern w:val="0"/>
          <w:szCs w:val="21"/>
        </w:rPr>
        <w:fldChar w:fldCharType="end"/>
      </w:r>
      <w:r w:rsidRPr="008D3F8A">
        <w:rPr>
          <w:rFonts w:ascii="Arial" w:eastAsia="宋体" w:hAnsi="Arial" w:cs="Arial"/>
          <w:color w:val="455463"/>
          <w:kern w:val="0"/>
          <w:szCs w:val="21"/>
        </w:rPr>
        <w:t xml:space="preserve">. </w:t>
      </w:r>
      <w:r w:rsidRPr="008D3F8A">
        <w:rPr>
          <w:rFonts w:ascii="Arial" w:eastAsia="宋体" w:hAnsi="Arial" w:cs="Arial"/>
          <w:color w:val="00B0F0"/>
          <w:kern w:val="0"/>
          <w:szCs w:val="21"/>
        </w:rPr>
        <w:t>You can use a </w:t>
      </w:r>
      <w:r w:rsidRPr="00C131DB">
        <w:rPr>
          <w:rFonts w:ascii="宋体" w:eastAsia="宋体" w:hAnsi="宋体" w:cs="宋体"/>
          <w:color w:val="00B0F0"/>
          <w:kern w:val="0"/>
          <w:szCs w:val="21"/>
          <w:shd w:val="clear" w:color="auto" w:fill="F0F0F0"/>
        </w:rPr>
        <w:t>JobHandle</w:t>
      </w:r>
      <w:r w:rsidRPr="008D3F8A">
        <w:rPr>
          <w:rFonts w:ascii="Arial" w:eastAsia="宋体" w:hAnsi="Arial" w:cs="Arial"/>
          <w:color w:val="00B0F0"/>
          <w:kern w:val="0"/>
          <w:szCs w:val="21"/>
        </w:rPr>
        <w:t> in your code as a dependency for other jobs.</w:t>
      </w:r>
      <w:r w:rsidRPr="008D3F8A">
        <w:rPr>
          <w:rFonts w:ascii="Arial" w:eastAsia="宋体" w:hAnsi="Arial" w:cs="Arial"/>
          <w:color w:val="455463"/>
          <w:kern w:val="0"/>
          <w:szCs w:val="21"/>
        </w:rPr>
        <w:t xml:space="preserve"> If a job depends on the results of another job, you can pass the first job’s </w:t>
      </w:r>
      <w:r w:rsidRPr="008D3F8A">
        <w:rPr>
          <w:rFonts w:ascii="宋体" w:eastAsia="宋体" w:hAnsi="宋体" w:cs="宋体"/>
          <w:color w:val="455463"/>
          <w:kern w:val="0"/>
          <w:szCs w:val="21"/>
          <w:shd w:val="clear" w:color="auto" w:fill="F0F0F0"/>
        </w:rPr>
        <w:t>JobHandle</w:t>
      </w:r>
      <w:r w:rsidRPr="008D3F8A">
        <w:rPr>
          <w:rFonts w:ascii="Arial" w:eastAsia="宋体" w:hAnsi="Arial" w:cs="Arial"/>
          <w:color w:val="455463"/>
          <w:kern w:val="0"/>
          <w:szCs w:val="21"/>
        </w:rPr>
        <w:t> as a parameter to the second job’s </w:t>
      </w:r>
      <w:r w:rsidRPr="008D3F8A">
        <w:rPr>
          <w:rFonts w:ascii="宋体" w:eastAsia="宋体" w:hAnsi="宋体" w:cs="宋体"/>
          <w:color w:val="455463"/>
          <w:kern w:val="0"/>
          <w:szCs w:val="21"/>
          <w:shd w:val="clear" w:color="auto" w:fill="F0F0F0"/>
        </w:rPr>
        <w:t>Schedule</w:t>
      </w:r>
      <w:r w:rsidRPr="008D3F8A">
        <w:rPr>
          <w:rFonts w:ascii="Arial" w:eastAsia="宋体" w:hAnsi="Arial" w:cs="Arial"/>
          <w:color w:val="455463"/>
          <w:kern w:val="0"/>
          <w:szCs w:val="21"/>
        </w:rPr>
        <w:t> method, like so:</w:t>
      </w:r>
    </w:p>
    <w:p w:rsidR="008D3F8A" w:rsidRPr="008D3F8A" w:rsidRDefault="00F92780" w:rsidP="008D3F8A">
      <w:pPr>
        <w:widowControl/>
        <w:spacing w:after="225" w:line="240" w:lineRule="atLeast"/>
        <w:jc w:val="left"/>
        <w:outlineLvl w:val="1"/>
        <w:rPr>
          <w:rFonts w:ascii="Arial" w:eastAsia="宋体" w:hAnsi="Arial" w:cs="Arial"/>
          <w:b/>
          <w:bCs/>
          <w:color w:val="1B2229"/>
          <w:kern w:val="0"/>
          <w:sz w:val="36"/>
          <w:szCs w:val="36"/>
        </w:rPr>
      </w:pPr>
      <w:r>
        <w:rPr>
          <w:noProof/>
        </w:rPr>
        <w:drawing>
          <wp:inline distT="0" distB="0" distL="0" distR="0" wp14:anchorId="1A67F3EA" wp14:editId="774A40CC">
            <wp:extent cx="5274310" cy="8788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78840"/>
                    </a:xfrm>
                    <a:prstGeom prst="rect">
                      <a:avLst/>
                    </a:prstGeom>
                  </pic:spPr>
                </pic:pic>
              </a:graphicData>
            </a:graphic>
          </wp:inline>
        </w:drawing>
      </w:r>
      <w:r w:rsidRPr="008D3F8A">
        <w:rPr>
          <w:rFonts w:ascii="Arial" w:eastAsia="宋体" w:hAnsi="Arial" w:cs="Arial"/>
          <w:b/>
          <w:bCs/>
          <w:color w:val="1B2229"/>
          <w:kern w:val="0"/>
          <w:sz w:val="36"/>
          <w:szCs w:val="36"/>
        </w:rPr>
        <w:t xml:space="preserve"> </w:t>
      </w:r>
      <w:r w:rsidR="008D3F8A" w:rsidRPr="008D3F8A">
        <w:rPr>
          <w:rFonts w:ascii="Arial" w:eastAsia="宋体" w:hAnsi="Arial" w:cs="Arial"/>
          <w:b/>
          <w:bCs/>
          <w:color w:val="1B2229"/>
          <w:kern w:val="0"/>
          <w:sz w:val="36"/>
          <w:szCs w:val="36"/>
        </w:rPr>
        <w:t>Combining dependencies</w:t>
      </w:r>
    </w:p>
    <w:p w:rsidR="008D3F8A" w:rsidRPr="008D3F8A" w:rsidRDefault="008D3F8A" w:rsidP="008D3F8A">
      <w:pPr>
        <w:widowControl/>
        <w:spacing w:after="225"/>
        <w:jc w:val="left"/>
        <w:rPr>
          <w:rFonts w:ascii="Arial" w:eastAsia="宋体" w:hAnsi="Arial" w:cs="Arial"/>
          <w:color w:val="455463"/>
          <w:kern w:val="0"/>
          <w:szCs w:val="21"/>
        </w:rPr>
      </w:pPr>
      <w:r w:rsidRPr="008D3F8A">
        <w:rPr>
          <w:rFonts w:ascii="Arial" w:eastAsia="宋体" w:hAnsi="Arial" w:cs="Arial"/>
          <w:color w:val="455463"/>
          <w:kern w:val="0"/>
          <w:szCs w:val="21"/>
        </w:rPr>
        <w:t>If a job has many dependencies, you can use the method </w:t>
      </w:r>
      <w:proofErr w:type="spellStart"/>
      <w:r w:rsidRPr="008D3F8A">
        <w:rPr>
          <w:rFonts w:ascii="Arial" w:eastAsia="宋体" w:hAnsi="Arial" w:cs="Arial"/>
          <w:color w:val="455463"/>
          <w:kern w:val="0"/>
          <w:szCs w:val="21"/>
        </w:rPr>
        <w:fldChar w:fldCharType="begin"/>
      </w:r>
      <w:r w:rsidRPr="008D3F8A">
        <w:rPr>
          <w:rFonts w:ascii="Arial" w:eastAsia="宋体" w:hAnsi="Arial" w:cs="Arial"/>
          <w:color w:val="455463"/>
          <w:kern w:val="0"/>
          <w:szCs w:val="21"/>
        </w:rPr>
        <w:instrText xml:space="preserve"> HYPERLINK "https://docs.unity3d.com/ScriptReference/Unity.Jobs.JobHandle.CombineDependencies.html" </w:instrText>
      </w:r>
      <w:r w:rsidRPr="008D3F8A">
        <w:rPr>
          <w:rFonts w:ascii="Arial" w:eastAsia="宋体" w:hAnsi="Arial" w:cs="Arial"/>
          <w:color w:val="455463"/>
          <w:kern w:val="0"/>
          <w:szCs w:val="21"/>
        </w:rPr>
        <w:fldChar w:fldCharType="separate"/>
      </w:r>
      <w:proofErr w:type="spellEnd"/>
      <w:r w:rsidRPr="008D3F8A">
        <w:rPr>
          <w:rFonts w:ascii="Arial" w:eastAsia="宋体" w:hAnsi="Arial" w:cs="Arial"/>
          <w:color w:val="B83C82"/>
          <w:kern w:val="0"/>
          <w:szCs w:val="21"/>
          <w:u w:val="single"/>
        </w:rPr>
        <w:t>JobHandle.CombineDependencies</w:t>
      </w:r>
      <w:r w:rsidRPr="008D3F8A">
        <w:rPr>
          <w:rFonts w:ascii="Arial" w:eastAsia="宋体" w:hAnsi="Arial" w:cs="Arial"/>
          <w:color w:val="455463"/>
          <w:kern w:val="0"/>
          <w:szCs w:val="21"/>
        </w:rPr>
        <w:fldChar w:fldCharType="end"/>
      </w:r>
      <w:r w:rsidRPr="008D3F8A">
        <w:rPr>
          <w:rFonts w:ascii="Arial" w:eastAsia="宋体" w:hAnsi="Arial" w:cs="Arial"/>
          <w:color w:val="455463"/>
          <w:kern w:val="0"/>
          <w:szCs w:val="21"/>
        </w:rPr>
        <w:t> to merge them. </w:t>
      </w:r>
      <w:r w:rsidRPr="008D3F8A">
        <w:rPr>
          <w:rFonts w:ascii="宋体" w:eastAsia="宋体" w:hAnsi="宋体" w:cs="宋体"/>
          <w:color w:val="455463"/>
          <w:kern w:val="0"/>
          <w:szCs w:val="21"/>
          <w:shd w:val="clear" w:color="auto" w:fill="F0F0F0"/>
        </w:rPr>
        <w:t>CombineDependencies</w:t>
      </w:r>
      <w:r w:rsidRPr="008D3F8A">
        <w:rPr>
          <w:rFonts w:ascii="Arial" w:eastAsia="宋体" w:hAnsi="Arial" w:cs="Arial"/>
          <w:color w:val="455463"/>
          <w:kern w:val="0"/>
          <w:szCs w:val="21"/>
        </w:rPr>
        <w:t> allows you to pass them onto the </w:t>
      </w:r>
      <w:r w:rsidRPr="008D3F8A">
        <w:rPr>
          <w:rFonts w:ascii="宋体" w:eastAsia="宋体" w:hAnsi="宋体" w:cs="宋体"/>
          <w:color w:val="455463"/>
          <w:kern w:val="0"/>
          <w:szCs w:val="21"/>
          <w:shd w:val="clear" w:color="auto" w:fill="F0F0F0"/>
        </w:rPr>
        <w:t>Schedule</w:t>
      </w:r>
      <w:r w:rsidRPr="008D3F8A">
        <w:rPr>
          <w:rFonts w:ascii="Arial" w:eastAsia="宋体" w:hAnsi="Arial" w:cs="Arial"/>
          <w:color w:val="455463"/>
          <w:kern w:val="0"/>
          <w:szCs w:val="21"/>
        </w:rPr>
        <w:t> method.</w:t>
      </w:r>
    </w:p>
    <w:p w:rsidR="008D3F8A" w:rsidRPr="008D3F8A" w:rsidRDefault="00ED06AE" w:rsidP="008D3F8A">
      <w:pPr>
        <w:widowControl/>
        <w:spacing w:after="225" w:line="240" w:lineRule="atLeast"/>
        <w:jc w:val="left"/>
        <w:outlineLvl w:val="1"/>
        <w:rPr>
          <w:rFonts w:ascii="Arial" w:eastAsia="宋体" w:hAnsi="Arial" w:cs="Arial"/>
          <w:b/>
          <w:bCs/>
          <w:color w:val="1B2229"/>
          <w:kern w:val="0"/>
          <w:sz w:val="36"/>
          <w:szCs w:val="36"/>
        </w:rPr>
      </w:pPr>
      <w:r>
        <w:rPr>
          <w:noProof/>
        </w:rPr>
        <w:drawing>
          <wp:inline distT="0" distB="0" distL="0" distR="0" wp14:anchorId="2CB56EF2" wp14:editId="3F38E242">
            <wp:extent cx="5274310" cy="10356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35685"/>
                    </a:xfrm>
                    <a:prstGeom prst="rect">
                      <a:avLst/>
                    </a:prstGeom>
                  </pic:spPr>
                </pic:pic>
              </a:graphicData>
            </a:graphic>
          </wp:inline>
        </w:drawing>
      </w:r>
      <w:r w:rsidRPr="008D3F8A">
        <w:rPr>
          <w:rFonts w:ascii="Arial" w:eastAsia="宋体" w:hAnsi="Arial" w:cs="Arial"/>
          <w:b/>
          <w:bCs/>
          <w:color w:val="1B2229"/>
          <w:kern w:val="0"/>
          <w:sz w:val="36"/>
          <w:szCs w:val="36"/>
        </w:rPr>
        <w:t xml:space="preserve"> </w:t>
      </w:r>
      <w:r w:rsidR="008D3F8A" w:rsidRPr="008D3F8A">
        <w:rPr>
          <w:rFonts w:ascii="Arial" w:eastAsia="宋体" w:hAnsi="Arial" w:cs="Arial"/>
          <w:b/>
          <w:bCs/>
          <w:color w:val="1B2229"/>
          <w:kern w:val="0"/>
          <w:sz w:val="36"/>
          <w:szCs w:val="36"/>
        </w:rPr>
        <w:t>Waiting for jobs in the main thread</w:t>
      </w:r>
    </w:p>
    <w:p w:rsidR="008D3F8A" w:rsidRPr="008D3F8A" w:rsidRDefault="008D3F8A" w:rsidP="008D3F8A">
      <w:pPr>
        <w:widowControl/>
        <w:spacing w:after="225"/>
        <w:jc w:val="left"/>
        <w:rPr>
          <w:rFonts w:ascii="Arial" w:eastAsia="宋体" w:hAnsi="Arial" w:cs="Arial"/>
          <w:color w:val="455463"/>
          <w:kern w:val="0"/>
          <w:szCs w:val="21"/>
        </w:rPr>
      </w:pPr>
      <w:r w:rsidRPr="008D3F8A">
        <w:rPr>
          <w:rFonts w:ascii="Arial" w:eastAsia="宋体" w:hAnsi="Arial" w:cs="Arial"/>
          <w:color w:val="00B0F0"/>
          <w:kern w:val="0"/>
          <w:szCs w:val="21"/>
        </w:rPr>
        <w:t>Use </w:t>
      </w:r>
      <w:r w:rsidRPr="00041AD7">
        <w:rPr>
          <w:rFonts w:ascii="宋体" w:eastAsia="宋体" w:hAnsi="宋体" w:cs="宋体"/>
          <w:color w:val="00B0F0"/>
          <w:kern w:val="0"/>
          <w:szCs w:val="21"/>
          <w:shd w:val="clear" w:color="auto" w:fill="F0F0F0"/>
        </w:rPr>
        <w:t>JobHandle</w:t>
      </w:r>
      <w:r w:rsidRPr="008D3F8A">
        <w:rPr>
          <w:rFonts w:ascii="Arial" w:eastAsia="宋体" w:hAnsi="Arial" w:cs="Arial"/>
          <w:color w:val="00B0F0"/>
          <w:kern w:val="0"/>
          <w:szCs w:val="21"/>
        </w:rPr>
        <w:t> to force your code to wait in the main thread for your job to finish executing. To do this, call the method </w:t>
      </w:r>
      <w:hyperlink r:id="rId9" w:history="1">
        <w:r w:rsidRPr="00041AD7">
          <w:rPr>
            <w:rFonts w:ascii="Arial" w:eastAsia="宋体" w:hAnsi="Arial" w:cs="Arial"/>
            <w:color w:val="00B0F0"/>
            <w:kern w:val="0"/>
            <w:szCs w:val="21"/>
            <w:u w:val="single"/>
          </w:rPr>
          <w:t>Complete</w:t>
        </w:r>
      </w:hyperlink>
      <w:r w:rsidRPr="008D3F8A">
        <w:rPr>
          <w:rFonts w:ascii="Arial" w:eastAsia="宋体" w:hAnsi="Arial" w:cs="Arial"/>
          <w:color w:val="00B0F0"/>
          <w:kern w:val="0"/>
          <w:szCs w:val="21"/>
        </w:rPr>
        <w:t> on the </w:t>
      </w:r>
      <w:r w:rsidRPr="00041AD7">
        <w:rPr>
          <w:rFonts w:ascii="宋体" w:eastAsia="宋体" w:hAnsi="宋体" w:cs="宋体"/>
          <w:color w:val="00B0F0"/>
          <w:kern w:val="0"/>
          <w:szCs w:val="21"/>
          <w:shd w:val="clear" w:color="auto" w:fill="F0F0F0"/>
        </w:rPr>
        <w:t>JobHandle</w:t>
      </w:r>
      <w:r w:rsidRPr="008D3F8A">
        <w:rPr>
          <w:rFonts w:ascii="Arial" w:eastAsia="宋体" w:hAnsi="Arial" w:cs="Arial"/>
          <w:color w:val="00B0F0"/>
          <w:kern w:val="0"/>
          <w:szCs w:val="21"/>
        </w:rPr>
        <w:t xml:space="preserve">. </w:t>
      </w:r>
      <w:r w:rsidRPr="008D3F8A">
        <w:rPr>
          <w:rFonts w:ascii="Arial" w:eastAsia="宋体" w:hAnsi="Arial" w:cs="Arial"/>
          <w:color w:val="455463"/>
          <w:kern w:val="0"/>
          <w:szCs w:val="21"/>
        </w:rPr>
        <w:t>At this point, you know the main thread can safely access the </w:t>
      </w:r>
      <w:proofErr w:type="spellStart"/>
      <w:r w:rsidRPr="008D3F8A">
        <w:rPr>
          <w:rFonts w:ascii="Arial" w:eastAsia="宋体" w:hAnsi="Arial" w:cs="Arial"/>
          <w:color w:val="455463"/>
          <w:kern w:val="0"/>
          <w:szCs w:val="21"/>
        </w:rPr>
        <w:fldChar w:fldCharType="begin"/>
      </w:r>
      <w:r w:rsidRPr="008D3F8A">
        <w:rPr>
          <w:rFonts w:ascii="Arial" w:eastAsia="宋体" w:hAnsi="Arial" w:cs="Arial"/>
          <w:color w:val="455463"/>
          <w:kern w:val="0"/>
          <w:szCs w:val="21"/>
        </w:rPr>
        <w:instrText xml:space="preserve"> HYPERLINK "https://docs.unity3d.com/ScriptReference/Unity.Collections.LowLevel.Unsafe.NativeContainerAttribute.html" </w:instrText>
      </w:r>
      <w:r w:rsidRPr="008D3F8A">
        <w:rPr>
          <w:rFonts w:ascii="Arial" w:eastAsia="宋体" w:hAnsi="Arial" w:cs="Arial"/>
          <w:color w:val="455463"/>
          <w:kern w:val="0"/>
          <w:szCs w:val="21"/>
        </w:rPr>
        <w:fldChar w:fldCharType="separate"/>
      </w:r>
      <w:proofErr w:type="spellEnd"/>
      <w:r w:rsidRPr="008D3F8A">
        <w:rPr>
          <w:rFonts w:ascii="Arial" w:eastAsia="宋体" w:hAnsi="Arial" w:cs="Arial"/>
          <w:color w:val="B83C82"/>
          <w:kern w:val="0"/>
          <w:szCs w:val="21"/>
          <w:u w:val="single"/>
        </w:rPr>
        <w:t>NativeContainer</w:t>
      </w:r>
      <w:r w:rsidRPr="008D3F8A">
        <w:rPr>
          <w:rFonts w:ascii="Arial" w:eastAsia="宋体" w:hAnsi="Arial" w:cs="Arial"/>
          <w:color w:val="455463"/>
          <w:kern w:val="0"/>
          <w:szCs w:val="21"/>
        </w:rPr>
        <w:fldChar w:fldCharType="end"/>
      </w:r>
      <w:r w:rsidRPr="008D3F8A">
        <w:rPr>
          <w:rFonts w:ascii="Arial" w:eastAsia="宋体" w:hAnsi="Arial" w:cs="Arial"/>
          <w:color w:val="455463"/>
          <w:kern w:val="0"/>
          <w:szCs w:val="21"/>
        </w:rPr>
        <w:t> that the job was using.</w:t>
      </w:r>
    </w:p>
    <w:p w:rsidR="008D3F8A" w:rsidRPr="008D3F8A" w:rsidRDefault="008D3F8A" w:rsidP="008D3F8A">
      <w:pPr>
        <w:widowControl/>
        <w:spacing w:after="225"/>
        <w:jc w:val="left"/>
        <w:rPr>
          <w:rFonts w:ascii="Arial" w:eastAsia="宋体" w:hAnsi="Arial" w:cs="Arial"/>
          <w:color w:val="455463"/>
          <w:kern w:val="0"/>
          <w:szCs w:val="21"/>
        </w:rPr>
      </w:pPr>
      <w:r w:rsidRPr="008D3F8A">
        <w:rPr>
          <w:rFonts w:ascii="Arial" w:eastAsia="宋体" w:hAnsi="Arial" w:cs="Arial"/>
          <w:b/>
          <w:bCs/>
          <w:color w:val="455463"/>
          <w:kern w:val="0"/>
          <w:szCs w:val="21"/>
        </w:rPr>
        <w:t>Note</w:t>
      </w:r>
      <w:r w:rsidRPr="008D3F8A">
        <w:rPr>
          <w:rFonts w:ascii="Arial" w:eastAsia="宋体" w:hAnsi="Arial" w:cs="Arial"/>
          <w:color w:val="455463"/>
          <w:kern w:val="0"/>
          <w:szCs w:val="21"/>
        </w:rPr>
        <w:t>: Jobs do not start executing when you schedule them. If you are waiting for the job in the main thread, and you need access to the NativeContainer data that the job is using, you can call the method </w:t>
      </w:r>
      <w:r w:rsidRPr="008D3F8A">
        <w:rPr>
          <w:rFonts w:ascii="宋体" w:eastAsia="宋体" w:hAnsi="宋体" w:cs="宋体"/>
          <w:color w:val="455463"/>
          <w:kern w:val="0"/>
          <w:szCs w:val="21"/>
          <w:shd w:val="clear" w:color="auto" w:fill="F0F0F0"/>
        </w:rPr>
        <w:t>JobHandle.Complete</w:t>
      </w:r>
      <w:r w:rsidRPr="008D3F8A">
        <w:rPr>
          <w:rFonts w:ascii="Arial" w:eastAsia="宋体" w:hAnsi="Arial" w:cs="Arial"/>
          <w:color w:val="455463"/>
          <w:kern w:val="0"/>
          <w:szCs w:val="21"/>
        </w:rPr>
        <w:t>. This method flushes the jobs from the memory cache and starts the process of execution. Calling </w:t>
      </w:r>
      <w:r w:rsidRPr="008D3F8A">
        <w:rPr>
          <w:rFonts w:ascii="宋体" w:eastAsia="宋体" w:hAnsi="宋体" w:cs="宋体"/>
          <w:color w:val="455463"/>
          <w:kern w:val="0"/>
          <w:szCs w:val="21"/>
          <w:shd w:val="clear" w:color="auto" w:fill="F0F0F0"/>
        </w:rPr>
        <w:t>Complete</w:t>
      </w:r>
      <w:r w:rsidRPr="008D3F8A">
        <w:rPr>
          <w:rFonts w:ascii="Arial" w:eastAsia="宋体" w:hAnsi="Arial" w:cs="Arial"/>
          <w:color w:val="455463"/>
          <w:kern w:val="0"/>
          <w:szCs w:val="21"/>
        </w:rPr>
        <w:t> on a </w:t>
      </w:r>
      <w:r w:rsidRPr="008D3F8A">
        <w:rPr>
          <w:rFonts w:ascii="宋体" w:eastAsia="宋体" w:hAnsi="宋体" w:cs="宋体"/>
          <w:color w:val="455463"/>
          <w:kern w:val="0"/>
          <w:szCs w:val="21"/>
          <w:shd w:val="clear" w:color="auto" w:fill="F0F0F0"/>
        </w:rPr>
        <w:t>JobHandle</w:t>
      </w:r>
      <w:r w:rsidRPr="008D3F8A">
        <w:rPr>
          <w:rFonts w:ascii="Arial" w:eastAsia="宋体" w:hAnsi="Arial" w:cs="Arial"/>
          <w:color w:val="455463"/>
          <w:kern w:val="0"/>
          <w:szCs w:val="21"/>
        </w:rPr>
        <w:t> returns ownership of that job’s </w:t>
      </w:r>
      <w:r w:rsidRPr="008D3F8A">
        <w:rPr>
          <w:rFonts w:ascii="宋体" w:eastAsia="宋体" w:hAnsi="宋体" w:cs="宋体"/>
          <w:color w:val="455463"/>
          <w:kern w:val="0"/>
          <w:szCs w:val="21"/>
          <w:shd w:val="clear" w:color="auto" w:fill="F0F0F0"/>
        </w:rPr>
        <w:t>NativeContainer</w:t>
      </w:r>
      <w:r w:rsidRPr="008D3F8A">
        <w:rPr>
          <w:rFonts w:ascii="Arial" w:eastAsia="宋体" w:hAnsi="Arial" w:cs="Arial"/>
          <w:color w:val="455463"/>
          <w:kern w:val="0"/>
          <w:szCs w:val="21"/>
        </w:rPr>
        <w:t> types to the main thread. You need to call </w:t>
      </w:r>
      <w:r w:rsidRPr="008D3F8A">
        <w:rPr>
          <w:rFonts w:ascii="宋体" w:eastAsia="宋体" w:hAnsi="宋体" w:cs="宋体"/>
          <w:color w:val="455463"/>
          <w:kern w:val="0"/>
          <w:szCs w:val="21"/>
          <w:shd w:val="clear" w:color="auto" w:fill="F0F0F0"/>
        </w:rPr>
        <w:t>Complete</w:t>
      </w:r>
      <w:r w:rsidRPr="008D3F8A">
        <w:rPr>
          <w:rFonts w:ascii="Arial" w:eastAsia="宋体" w:hAnsi="Arial" w:cs="Arial"/>
          <w:color w:val="455463"/>
          <w:kern w:val="0"/>
          <w:szCs w:val="21"/>
        </w:rPr>
        <w:t> on a </w:t>
      </w:r>
      <w:r w:rsidRPr="008D3F8A">
        <w:rPr>
          <w:rFonts w:ascii="宋体" w:eastAsia="宋体" w:hAnsi="宋体" w:cs="宋体"/>
          <w:color w:val="455463"/>
          <w:kern w:val="0"/>
          <w:szCs w:val="21"/>
          <w:shd w:val="clear" w:color="auto" w:fill="F0F0F0"/>
        </w:rPr>
        <w:t>JobHandle</w:t>
      </w:r>
      <w:r w:rsidRPr="008D3F8A">
        <w:rPr>
          <w:rFonts w:ascii="Arial" w:eastAsia="宋体" w:hAnsi="Arial" w:cs="Arial"/>
          <w:color w:val="455463"/>
          <w:kern w:val="0"/>
          <w:szCs w:val="21"/>
        </w:rPr>
        <w:t> to safely access those </w:t>
      </w:r>
      <w:r w:rsidRPr="008D3F8A">
        <w:rPr>
          <w:rFonts w:ascii="宋体" w:eastAsia="宋体" w:hAnsi="宋体" w:cs="宋体"/>
          <w:color w:val="455463"/>
          <w:kern w:val="0"/>
          <w:szCs w:val="21"/>
          <w:shd w:val="clear" w:color="auto" w:fill="F0F0F0"/>
        </w:rPr>
        <w:t>NativeContainer</w:t>
      </w:r>
      <w:r w:rsidRPr="008D3F8A">
        <w:rPr>
          <w:rFonts w:ascii="Arial" w:eastAsia="宋体" w:hAnsi="Arial" w:cs="Arial"/>
          <w:color w:val="455463"/>
          <w:kern w:val="0"/>
          <w:szCs w:val="21"/>
        </w:rPr>
        <w:t> types from the main thread again. It is also possible to return ownership to the main thread by calling </w:t>
      </w:r>
      <w:r w:rsidRPr="008D3F8A">
        <w:rPr>
          <w:rFonts w:ascii="宋体" w:eastAsia="宋体" w:hAnsi="宋体" w:cs="宋体"/>
          <w:color w:val="455463"/>
          <w:kern w:val="0"/>
          <w:szCs w:val="21"/>
          <w:shd w:val="clear" w:color="auto" w:fill="F0F0F0"/>
        </w:rPr>
        <w:t>Complete</w:t>
      </w:r>
      <w:r w:rsidRPr="008D3F8A">
        <w:rPr>
          <w:rFonts w:ascii="Arial" w:eastAsia="宋体" w:hAnsi="Arial" w:cs="Arial"/>
          <w:color w:val="455463"/>
          <w:kern w:val="0"/>
          <w:szCs w:val="21"/>
        </w:rPr>
        <w:t> on a </w:t>
      </w:r>
      <w:r w:rsidRPr="008D3F8A">
        <w:rPr>
          <w:rFonts w:ascii="宋体" w:eastAsia="宋体" w:hAnsi="宋体" w:cs="宋体"/>
          <w:color w:val="455463"/>
          <w:kern w:val="0"/>
          <w:szCs w:val="21"/>
          <w:shd w:val="clear" w:color="auto" w:fill="F0F0F0"/>
        </w:rPr>
        <w:t>JobHandle</w:t>
      </w:r>
      <w:r w:rsidRPr="008D3F8A">
        <w:rPr>
          <w:rFonts w:ascii="Arial" w:eastAsia="宋体" w:hAnsi="Arial" w:cs="Arial"/>
          <w:color w:val="455463"/>
          <w:kern w:val="0"/>
          <w:szCs w:val="21"/>
        </w:rPr>
        <w:t> that is from a job dependency. For example, you can call </w:t>
      </w:r>
      <w:r w:rsidRPr="008D3F8A">
        <w:rPr>
          <w:rFonts w:ascii="宋体" w:eastAsia="宋体" w:hAnsi="宋体" w:cs="宋体"/>
          <w:color w:val="455463"/>
          <w:kern w:val="0"/>
          <w:szCs w:val="21"/>
          <w:shd w:val="clear" w:color="auto" w:fill="F0F0F0"/>
        </w:rPr>
        <w:t>Complete</w:t>
      </w:r>
      <w:r w:rsidRPr="008D3F8A">
        <w:rPr>
          <w:rFonts w:ascii="Arial" w:eastAsia="宋体" w:hAnsi="Arial" w:cs="Arial"/>
          <w:color w:val="455463"/>
          <w:kern w:val="0"/>
          <w:szCs w:val="21"/>
        </w:rPr>
        <w:t> on </w:t>
      </w:r>
      <w:r w:rsidRPr="008D3F8A">
        <w:rPr>
          <w:rFonts w:ascii="宋体" w:eastAsia="宋体" w:hAnsi="宋体" w:cs="宋体"/>
          <w:color w:val="455463"/>
          <w:kern w:val="0"/>
          <w:szCs w:val="21"/>
          <w:shd w:val="clear" w:color="auto" w:fill="F0F0F0"/>
        </w:rPr>
        <w:t>jobA</w:t>
      </w:r>
      <w:r w:rsidRPr="008D3F8A">
        <w:rPr>
          <w:rFonts w:ascii="Arial" w:eastAsia="宋体" w:hAnsi="Arial" w:cs="Arial"/>
          <w:color w:val="455463"/>
          <w:kern w:val="0"/>
          <w:szCs w:val="21"/>
        </w:rPr>
        <w:t>, or you can call </w:t>
      </w:r>
      <w:r w:rsidRPr="008D3F8A">
        <w:rPr>
          <w:rFonts w:ascii="宋体" w:eastAsia="宋体" w:hAnsi="宋体" w:cs="宋体"/>
          <w:color w:val="455463"/>
          <w:kern w:val="0"/>
          <w:szCs w:val="21"/>
          <w:shd w:val="clear" w:color="auto" w:fill="F0F0F0"/>
        </w:rPr>
        <w:t>Complete</w:t>
      </w:r>
      <w:r w:rsidRPr="008D3F8A">
        <w:rPr>
          <w:rFonts w:ascii="Arial" w:eastAsia="宋体" w:hAnsi="Arial" w:cs="Arial"/>
          <w:color w:val="455463"/>
          <w:kern w:val="0"/>
          <w:szCs w:val="21"/>
        </w:rPr>
        <w:t> on </w:t>
      </w:r>
      <w:r w:rsidRPr="008D3F8A">
        <w:rPr>
          <w:rFonts w:ascii="宋体" w:eastAsia="宋体" w:hAnsi="宋体" w:cs="宋体"/>
          <w:color w:val="455463"/>
          <w:kern w:val="0"/>
          <w:szCs w:val="21"/>
          <w:shd w:val="clear" w:color="auto" w:fill="F0F0F0"/>
        </w:rPr>
        <w:t>jobB</w:t>
      </w:r>
      <w:r w:rsidRPr="008D3F8A">
        <w:rPr>
          <w:rFonts w:ascii="Arial" w:eastAsia="宋体" w:hAnsi="Arial" w:cs="Arial"/>
          <w:color w:val="455463"/>
          <w:kern w:val="0"/>
          <w:szCs w:val="21"/>
        </w:rPr>
        <w:t> which depends on </w:t>
      </w:r>
      <w:r w:rsidRPr="008D3F8A">
        <w:rPr>
          <w:rFonts w:ascii="宋体" w:eastAsia="宋体" w:hAnsi="宋体" w:cs="宋体"/>
          <w:color w:val="455463"/>
          <w:kern w:val="0"/>
          <w:szCs w:val="21"/>
          <w:shd w:val="clear" w:color="auto" w:fill="F0F0F0"/>
        </w:rPr>
        <w:t>jobA</w:t>
      </w:r>
      <w:r w:rsidRPr="008D3F8A">
        <w:rPr>
          <w:rFonts w:ascii="Arial" w:eastAsia="宋体" w:hAnsi="Arial" w:cs="Arial"/>
          <w:color w:val="455463"/>
          <w:kern w:val="0"/>
          <w:szCs w:val="21"/>
        </w:rPr>
        <w:t>. Both result in the </w:t>
      </w:r>
      <w:r w:rsidRPr="008D3F8A">
        <w:rPr>
          <w:rFonts w:ascii="宋体" w:eastAsia="宋体" w:hAnsi="宋体" w:cs="宋体"/>
          <w:color w:val="455463"/>
          <w:kern w:val="0"/>
          <w:szCs w:val="21"/>
          <w:shd w:val="clear" w:color="auto" w:fill="F0F0F0"/>
        </w:rPr>
        <w:t>NativeContainer</w:t>
      </w:r>
      <w:r w:rsidRPr="008D3F8A">
        <w:rPr>
          <w:rFonts w:ascii="Arial" w:eastAsia="宋体" w:hAnsi="Arial" w:cs="Arial"/>
          <w:color w:val="455463"/>
          <w:kern w:val="0"/>
          <w:szCs w:val="21"/>
        </w:rPr>
        <w:t> types that are used by </w:t>
      </w:r>
      <w:r w:rsidRPr="008D3F8A">
        <w:rPr>
          <w:rFonts w:ascii="宋体" w:eastAsia="宋体" w:hAnsi="宋体" w:cs="宋体"/>
          <w:color w:val="455463"/>
          <w:kern w:val="0"/>
          <w:szCs w:val="21"/>
          <w:shd w:val="clear" w:color="auto" w:fill="F0F0F0"/>
        </w:rPr>
        <w:t>jobA</w:t>
      </w:r>
      <w:r w:rsidRPr="008D3F8A">
        <w:rPr>
          <w:rFonts w:ascii="Arial" w:eastAsia="宋体" w:hAnsi="Arial" w:cs="Arial"/>
          <w:color w:val="455463"/>
          <w:kern w:val="0"/>
          <w:szCs w:val="21"/>
        </w:rPr>
        <w:t> being safe to access on the main thread after the call to </w:t>
      </w:r>
      <w:r w:rsidRPr="008D3F8A">
        <w:rPr>
          <w:rFonts w:ascii="宋体" w:eastAsia="宋体" w:hAnsi="宋体" w:cs="宋体"/>
          <w:color w:val="455463"/>
          <w:kern w:val="0"/>
          <w:szCs w:val="21"/>
          <w:shd w:val="clear" w:color="auto" w:fill="F0F0F0"/>
        </w:rPr>
        <w:t>Complete</w:t>
      </w:r>
      <w:r w:rsidRPr="008D3F8A">
        <w:rPr>
          <w:rFonts w:ascii="Arial" w:eastAsia="宋体" w:hAnsi="Arial" w:cs="Arial"/>
          <w:color w:val="455463"/>
          <w:kern w:val="0"/>
          <w:szCs w:val="21"/>
        </w:rPr>
        <w:t>.</w:t>
      </w:r>
    </w:p>
    <w:p w:rsidR="008D3F8A" w:rsidRPr="008D3F8A" w:rsidRDefault="008D3F8A" w:rsidP="008D3F8A">
      <w:pPr>
        <w:widowControl/>
        <w:spacing w:after="225"/>
        <w:jc w:val="left"/>
        <w:rPr>
          <w:rFonts w:ascii="Arial" w:eastAsia="宋体" w:hAnsi="Arial" w:cs="Arial"/>
          <w:color w:val="455463"/>
          <w:kern w:val="0"/>
          <w:szCs w:val="21"/>
        </w:rPr>
      </w:pPr>
      <w:r w:rsidRPr="008D3F8A">
        <w:rPr>
          <w:rFonts w:ascii="Arial" w:eastAsia="宋体" w:hAnsi="Arial" w:cs="Arial"/>
          <w:color w:val="455463"/>
          <w:kern w:val="0"/>
          <w:szCs w:val="21"/>
        </w:rPr>
        <w:lastRenderedPageBreak/>
        <w:t>Otherwise, if you don’t need access to the data, you need to explicity flush the batch. To do this, call the static method </w:t>
      </w:r>
      <w:proofErr w:type="spellStart"/>
      <w:r w:rsidRPr="008D3F8A">
        <w:rPr>
          <w:rFonts w:ascii="Arial" w:eastAsia="宋体" w:hAnsi="Arial" w:cs="Arial"/>
          <w:color w:val="455463"/>
          <w:kern w:val="0"/>
          <w:szCs w:val="21"/>
        </w:rPr>
        <w:fldChar w:fldCharType="begin"/>
      </w:r>
      <w:r w:rsidRPr="008D3F8A">
        <w:rPr>
          <w:rFonts w:ascii="Arial" w:eastAsia="宋体" w:hAnsi="Arial" w:cs="Arial"/>
          <w:color w:val="455463"/>
          <w:kern w:val="0"/>
          <w:szCs w:val="21"/>
        </w:rPr>
        <w:instrText xml:space="preserve"> HYPERLINK "https://docs.unity3d.com/ScriptReference/Unity.Jobs.JobHandle.ScheduleBatchedJobs.html" </w:instrText>
      </w:r>
      <w:r w:rsidRPr="008D3F8A">
        <w:rPr>
          <w:rFonts w:ascii="Arial" w:eastAsia="宋体" w:hAnsi="Arial" w:cs="Arial"/>
          <w:color w:val="455463"/>
          <w:kern w:val="0"/>
          <w:szCs w:val="21"/>
        </w:rPr>
        <w:fldChar w:fldCharType="separate"/>
      </w:r>
      <w:proofErr w:type="spellEnd"/>
      <w:r w:rsidRPr="008D3F8A">
        <w:rPr>
          <w:rFonts w:ascii="Arial" w:eastAsia="宋体" w:hAnsi="Arial" w:cs="Arial"/>
          <w:color w:val="B83C82"/>
          <w:kern w:val="0"/>
          <w:szCs w:val="21"/>
          <w:u w:val="single"/>
        </w:rPr>
        <w:t>JobHandle.ScheduleBatchedJobs</w:t>
      </w:r>
      <w:r w:rsidRPr="008D3F8A">
        <w:rPr>
          <w:rFonts w:ascii="Arial" w:eastAsia="宋体" w:hAnsi="Arial" w:cs="Arial"/>
          <w:color w:val="455463"/>
          <w:kern w:val="0"/>
          <w:szCs w:val="21"/>
        </w:rPr>
        <w:fldChar w:fldCharType="end"/>
      </w:r>
      <w:r w:rsidRPr="008D3F8A">
        <w:rPr>
          <w:rFonts w:ascii="Arial" w:eastAsia="宋体" w:hAnsi="Arial" w:cs="Arial"/>
          <w:color w:val="455463"/>
          <w:kern w:val="0"/>
          <w:szCs w:val="21"/>
        </w:rPr>
        <w:t>. Note that calling this me</w:t>
      </w:r>
      <w:bookmarkStart w:id="0" w:name="_GoBack"/>
      <w:r w:rsidRPr="008D3F8A">
        <w:rPr>
          <w:rFonts w:ascii="Arial" w:eastAsia="宋体" w:hAnsi="Arial" w:cs="Arial"/>
          <w:color w:val="455463"/>
          <w:kern w:val="0"/>
          <w:szCs w:val="21"/>
        </w:rPr>
        <w:t>thod can negatively impact performance.</w:t>
      </w:r>
    </w:p>
    <w:bookmarkEnd w:id="0"/>
    <w:p w:rsidR="008D3F8A" w:rsidRPr="008D3F8A" w:rsidRDefault="008D3F8A" w:rsidP="008D3F8A">
      <w:pPr>
        <w:widowControl/>
        <w:spacing w:after="225" w:line="240" w:lineRule="atLeast"/>
        <w:jc w:val="left"/>
        <w:outlineLvl w:val="1"/>
        <w:rPr>
          <w:rFonts w:ascii="Arial" w:eastAsia="宋体" w:hAnsi="Arial" w:cs="Arial"/>
          <w:b/>
          <w:bCs/>
          <w:color w:val="1B2229"/>
          <w:kern w:val="0"/>
          <w:sz w:val="36"/>
          <w:szCs w:val="36"/>
        </w:rPr>
      </w:pPr>
      <w:r w:rsidRPr="008D3F8A">
        <w:rPr>
          <w:rFonts w:ascii="Arial" w:eastAsia="宋体" w:hAnsi="Arial" w:cs="Arial"/>
          <w:b/>
          <w:bCs/>
          <w:color w:val="1B2229"/>
          <w:kern w:val="0"/>
          <w:sz w:val="36"/>
          <w:szCs w:val="36"/>
        </w:rPr>
        <w:t>An example of multiple jobs and dependencies</w:t>
      </w:r>
    </w:p>
    <w:p w:rsidR="008D3F8A" w:rsidRPr="008D3F8A" w:rsidRDefault="008D3F8A" w:rsidP="008D3F8A">
      <w:pPr>
        <w:widowControl/>
        <w:spacing w:after="225"/>
        <w:jc w:val="left"/>
        <w:rPr>
          <w:rFonts w:ascii="Arial" w:eastAsia="宋体" w:hAnsi="Arial" w:cs="Arial"/>
          <w:color w:val="455463"/>
          <w:kern w:val="0"/>
          <w:szCs w:val="21"/>
        </w:rPr>
      </w:pPr>
      <w:r w:rsidRPr="008D3F8A">
        <w:rPr>
          <w:rFonts w:ascii="Arial" w:eastAsia="宋体" w:hAnsi="Arial" w:cs="Arial"/>
          <w:b/>
          <w:bCs/>
          <w:color w:val="455463"/>
          <w:kern w:val="0"/>
          <w:szCs w:val="21"/>
        </w:rPr>
        <w:t>Job code</w:t>
      </w:r>
      <w:r w:rsidRPr="008D3F8A">
        <w:rPr>
          <w:rFonts w:ascii="Arial" w:eastAsia="宋体" w:hAnsi="Arial" w:cs="Arial"/>
          <w:color w:val="455463"/>
          <w:kern w:val="0"/>
          <w:szCs w:val="21"/>
        </w:rPr>
        <w:t>:</w:t>
      </w:r>
    </w:p>
    <w:p w:rsidR="008D3F8A" w:rsidRPr="008D3F8A" w:rsidRDefault="0056201F" w:rsidP="008D3F8A">
      <w:pPr>
        <w:widowControl/>
        <w:spacing w:after="225"/>
        <w:jc w:val="left"/>
        <w:rPr>
          <w:rFonts w:ascii="Arial" w:eastAsia="宋体" w:hAnsi="Arial" w:cs="Arial"/>
          <w:color w:val="455463"/>
          <w:kern w:val="0"/>
          <w:szCs w:val="21"/>
        </w:rPr>
      </w:pPr>
      <w:r>
        <w:rPr>
          <w:noProof/>
        </w:rPr>
        <w:drawing>
          <wp:inline distT="0" distB="0" distL="0" distR="0" wp14:anchorId="4F71BBA1" wp14:editId="6ED5505C">
            <wp:extent cx="5274310" cy="40684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68445"/>
                    </a:xfrm>
                    <a:prstGeom prst="rect">
                      <a:avLst/>
                    </a:prstGeom>
                  </pic:spPr>
                </pic:pic>
              </a:graphicData>
            </a:graphic>
          </wp:inline>
        </w:drawing>
      </w:r>
      <w:r w:rsidRPr="008D3F8A">
        <w:rPr>
          <w:rFonts w:ascii="Arial" w:eastAsia="宋体" w:hAnsi="Arial" w:cs="Arial"/>
          <w:b/>
          <w:bCs/>
          <w:color w:val="455463"/>
          <w:kern w:val="0"/>
          <w:szCs w:val="21"/>
        </w:rPr>
        <w:t xml:space="preserve"> </w:t>
      </w:r>
      <w:r w:rsidR="008D3F8A" w:rsidRPr="008D3F8A">
        <w:rPr>
          <w:rFonts w:ascii="Arial" w:eastAsia="宋体" w:hAnsi="Arial" w:cs="Arial"/>
          <w:b/>
          <w:bCs/>
          <w:color w:val="455463"/>
          <w:kern w:val="0"/>
          <w:szCs w:val="21"/>
        </w:rPr>
        <w:t>Main thread code</w:t>
      </w:r>
      <w:r w:rsidR="008D3F8A" w:rsidRPr="008D3F8A">
        <w:rPr>
          <w:rFonts w:ascii="Arial" w:eastAsia="宋体" w:hAnsi="Arial" w:cs="Arial"/>
          <w:color w:val="455463"/>
          <w:kern w:val="0"/>
          <w:szCs w:val="21"/>
        </w:rPr>
        <w:t>:</w:t>
      </w:r>
    </w:p>
    <w:p w:rsidR="00616435" w:rsidRDefault="00C01850" w:rsidP="00C01850">
      <w:pPr>
        <w:widowControl/>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pPr>
      <w:r>
        <w:rPr>
          <w:noProof/>
        </w:rPr>
        <w:lastRenderedPageBreak/>
        <w:drawing>
          <wp:inline distT="0" distB="0" distL="0" distR="0" wp14:anchorId="6E7F004A" wp14:editId="46FCDAF5">
            <wp:extent cx="5274310" cy="33616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61690"/>
                    </a:xfrm>
                    <a:prstGeom prst="rect">
                      <a:avLst/>
                    </a:prstGeom>
                  </pic:spPr>
                </pic:pic>
              </a:graphicData>
            </a:graphic>
          </wp:inline>
        </w:drawing>
      </w:r>
    </w:p>
    <w:sectPr w:rsidR="006164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EB5" w:rsidRDefault="00E27EB5" w:rsidP="008D3F8A">
      <w:r>
        <w:separator/>
      </w:r>
    </w:p>
  </w:endnote>
  <w:endnote w:type="continuationSeparator" w:id="0">
    <w:p w:rsidR="00E27EB5" w:rsidRDefault="00E27EB5" w:rsidP="008D3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EB5" w:rsidRDefault="00E27EB5" w:rsidP="008D3F8A">
      <w:r>
        <w:separator/>
      </w:r>
    </w:p>
  </w:footnote>
  <w:footnote w:type="continuationSeparator" w:id="0">
    <w:p w:rsidR="00E27EB5" w:rsidRDefault="00E27EB5" w:rsidP="008D3F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5C2"/>
    <w:rsid w:val="00041AD7"/>
    <w:rsid w:val="000A05C2"/>
    <w:rsid w:val="0056201F"/>
    <w:rsid w:val="00616435"/>
    <w:rsid w:val="007554DD"/>
    <w:rsid w:val="008D3F8A"/>
    <w:rsid w:val="00C01850"/>
    <w:rsid w:val="00C131DB"/>
    <w:rsid w:val="00E27EB5"/>
    <w:rsid w:val="00ED06AE"/>
    <w:rsid w:val="00F92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EE6210-5717-4A82-B25C-51234A5E7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D3F8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D3F8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3F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3F8A"/>
    <w:rPr>
      <w:sz w:val="18"/>
      <w:szCs w:val="18"/>
    </w:rPr>
  </w:style>
  <w:style w:type="paragraph" w:styleId="a4">
    <w:name w:val="footer"/>
    <w:basedOn w:val="a"/>
    <w:link w:val="Char0"/>
    <w:uiPriority w:val="99"/>
    <w:unhideWhenUsed/>
    <w:rsid w:val="008D3F8A"/>
    <w:pPr>
      <w:tabs>
        <w:tab w:val="center" w:pos="4153"/>
        <w:tab w:val="right" w:pos="8306"/>
      </w:tabs>
      <w:snapToGrid w:val="0"/>
      <w:jc w:val="left"/>
    </w:pPr>
    <w:rPr>
      <w:sz w:val="18"/>
      <w:szCs w:val="18"/>
    </w:rPr>
  </w:style>
  <w:style w:type="character" w:customStyle="1" w:styleId="Char0">
    <w:name w:val="页脚 Char"/>
    <w:basedOn w:val="a0"/>
    <w:link w:val="a4"/>
    <w:uiPriority w:val="99"/>
    <w:rsid w:val="008D3F8A"/>
    <w:rPr>
      <w:sz w:val="18"/>
      <w:szCs w:val="18"/>
    </w:rPr>
  </w:style>
  <w:style w:type="character" w:customStyle="1" w:styleId="1Char">
    <w:name w:val="标题 1 Char"/>
    <w:basedOn w:val="a0"/>
    <w:link w:val="1"/>
    <w:uiPriority w:val="9"/>
    <w:rsid w:val="008D3F8A"/>
    <w:rPr>
      <w:rFonts w:ascii="宋体" w:eastAsia="宋体" w:hAnsi="宋体" w:cs="宋体"/>
      <w:b/>
      <w:bCs/>
      <w:kern w:val="36"/>
      <w:sz w:val="48"/>
      <w:szCs w:val="48"/>
    </w:rPr>
  </w:style>
  <w:style w:type="character" w:customStyle="1" w:styleId="2Char">
    <w:name w:val="标题 2 Char"/>
    <w:basedOn w:val="a0"/>
    <w:link w:val="2"/>
    <w:uiPriority w:val="9"/>
    <w:rsid w:val="008D3F8A"/>
    <w:rPr>
      <w:rFonts w:ascii="宋体" w:eastAsia="宋体" w:hAnsi="宋体" w:cs="宋体"/>
      <w:b/>
      <w:bCs/>
      <w:kern w:val="0"/>
      <w:sz w:val="36"/>
      <w:szCs w:val="36"/>
    </w:rPr>
  </w:style>
  <w:style w:type="paragraph" w:styleId="a5">
    <w:name w:val="Normal (Web)"/>
    <w:basedOn w:val="a"/>
    <w:uiPriority w:val="99"/>
    <w:semiHidden/>
    <w:unhideWhenUsed/>
    <w:rsid w:val="008D3F8A"/>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8D3F8A"/>
    <w:rPr>
      <w:color w:val="0000FF"/>
      <w:u w:val="single"/>
    </w:rPr>
  </w:style>
  <w:style w:type="character" w:styleId="HTML">
    <w:name w:val="HTML Code"/>
    <w:basedOn w:val="a0"/>
    <w:uiPriority w:val="99"/>
    <w:semiHidden/>
    <w:unhideWhenUsed/>
    <w:rsid w:val="008D3F8A"/>
    <w:rPr>
      <w:rFonts w:ascii="宋体" w:eastAsia="宋体" w:hAnsi="宋体" w:cs="宋体"/>
      <w:sz w:val="24"/>
      <w:szCs w:val="24"/>
    </w:rPr>
  </w:style>
  <w:style w:type="paragraph" w:styleId="HTML0">
    <w:name w:val="HTML Preformatted"/>
    <w:basedOn w:val="a"/>
    <w:link w:val="HTMLChar"/>
    <w:uiPriority w:val="99"/>
    <w:semiHidden/>
    <w:unhideWhenUsed/>
    <w:rsid w:val="008D3F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D3F8A"/>
    <w:rPr>
      <w:rFonts w:ascii="宋体" w:eastAsia="宋体" w:hAnsi="宋体" w:cs="宋体"/>
      <w:kern w:val="0"/>
      <w:sz w:val="24"/>
      <w:szCs w:val="24"/>
    </w:rPr>
  </w:style>
  <w:style w:type="character" w:styleId="a7">
    <w:name w:val="Strong"/>
    <w:basedOn w:val="a0"/>
    <w:uiPriority w:val="22"/>
    <w:qFormat/>
    <w:rsid w:val="008D3F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28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unity3d.com/ScriptReference/Unity.Jobs.IJobExtensions.Schedule.html" TargetMode="External"/><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docs.unity3d.com/ScriptReference/Unity.Jobs.JobHandle.Complet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384</Words>
  <Characters>2194</Characters>
  <Application>Microsoft Office Word</Application>
  <DocSecurity>0</DocSecurity>
  <Lines>18</Lines>
  <Paragraphs>5</Paragraphs>
  <ScaleCrop>false</ScaleCrop>
  <Company>Microsoft</Company>
  <LinksUpToDate>false</LinksUpToDate>
  <CharactersWithSpaces>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9</cp:revision>
  <dcterms:created xsi:type="dcterms:W3CDTF">2020-04-22T07:25:00Z</dcterms:created>
  <dcterms:modified xsi:type="dcterms:W3CDTF">2020-04-22T07:45:00Z</dcterms:modified>
</cp:coreProperties>
</file>