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2C" w:rsidRPr="001F572C" w:rsidRDefault="001F572C" w:rsidP="001F572C">
      <w:pPr>
        <w:rPr>
          <w:b/>
          <w:bCs/>
        </w:rPr>
      </w:pPr>
      <w:r w:rsidRPr="001F572C">
        <w:rPr>
          <w:b/>
          <w:bCs/>
        </w:rPr>
        <w:t>FileStream</w:t>
      </w:r>
    </w:p>
    <w:p w:rsidR="00E37858" w:rsidRDefault="001F572C">
      <w:r w:rsidRPr="001F572C">
        <w:t>public class FileStream : System.IO.Stream</w:t>
      </w:r>
    </w:p>
    <w:p w:rsidR="001F572C" w:rsidRPr="001F572C" w:rsidRDefault="001F572C" w:rsidP="001F572C">
      <w:pPr>
        <w:rPr>
          <w:b/>
          <w:bCs/>
        </w:rPr>
      </w:pPr>
      <w:r w:rsidRPr="001F572C">
        <w:rPr>
          <w:b/>
          <w:bCs/>
        </w:rPr>
        <w:t>Constructors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1F572C" w:rsidRPr="001F572C" w:rsidTr="001F572C">
        <w:tc>
          <w:tcPr>
            <w:tcW w:w="0" w:type="auto"/>
            <w:gridSpan w:val="2"/>
            <w:tcBorders>
              <w:top w:val="nil"/>
              <w:left w:val="nil"/>
              <w:bottom w:val="nil"/>
              <w:right w:val="nil"/>
            </w:tcBorders>
            <w:vAlign w:val="center"/>
            <w:hideMark/>
          </w:tcPr>
          <w:p w:rsidR="001F572C" w:rsidRPr="001F572C" w:rsidRDefault="001F572C" w:rsidP="001F572C">
            <w:pPr>
              <w:rPr>
                <w:b/>
                <w:bCs/>
              </w:rPr>
            </w:pP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6" w:anchor="System_IO_FileStream__ctor_System_IntPtr_System_IO_FileAccess_" w:history="1">
              <w:r w:rsidRPr="001F572C">
                <w:rPr>
                  <w:rStyle w:val="a7"/>
                </w:rPr>
                <w:t>FileStream(IntPtr, FileAccess)</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使用指定的读/写权限为指定的文件句柄初始化 </w:t>
            </w:r>
            <w:hyperlink r:id="rId7" w:history="1">
              <w:r w:rsidRPr="001F572C">
                <w:rPr>
                  <w:rStyle w:val="a7"/>
                </w:rPr>
                <w:t>FileStream</w:t>
              </w:r>
            </w:hyperlink>
            <w:r w:rsidRPr="001F572C">
              <w:t>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8" w:anchor="System_IO_FileStream__ctor_System_IntPtr_System_IO_FileAccess_System_Boolean_" w:history="1">
              <w:r w:rsidRPr="001F572C">
                <w:rPr>
                  <w:rStyle w:val="a7"/>
                </w:rPr>
                <w:t>FileStream(IntPtr, FileAccess, Boolean)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使用指定的读/写权限和 </w:t>
            </w:r>
            <w:hyperlink r:id="rId9" w:history="1">
              <w:r w:rsidRPr="001F572C">
                <w:rPr>
                  <w:rStyle w:val="a7"/>
                </w:rPr>
                <w:t>FileStream</w:t>
              </w:r>
            </w:hyperlink>
            <w:r w:rsidRPr="001F572C">
              <w:t> 实例所属权为指定的文件句柄初始化 FileStream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0" w:anchor="System_IO_FileStream__ctor_System_IntPtr_System_IO_FileAccess_System_Boolean_System_Int32_" w:history="1">
              <w:r w:rsidRPr="001F572C">
                <w:rPr>
                  <w:rStyle w:val="a7"/>
                </w:rPr>
                <w:t>FileStream(IntPtr, FileAccess, Boolean,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使用指定的读/写权限、</w:t>
            </w:r>
            <w:hyperlink r:id="rId11" w:history="1">
              <w:r w:rsidRPr="001F572C">
                <w:rPr>
                  <w:rStyle w:val="a7"/>
                </w:rPr>
                <w:t>FileStream</w:t>
              </w:r>
            </w:hyperlink>
            <w:r w:rsidRPr="001F572C">
              <w:t> 实例所属权和缓冲区大小为指定的文件句柄初始化 FileStream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2" w:anchor="System_IO_FileStream__ctor_System_IntPtr_System_IO_FileAccess_System_Boolean_System_Int32_System_Boolean_" w:history="1">
              <w:r w:rsidRPr="001F572C">
                <w:rPr>
                  <w:rStyle w:val="a7"/>
                </w:rPr>
                <w:t>FileStream(IntPtr, FileAccess, Boolean, Int32, Boolean)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使用指定的读/写权限、</w:t>
            </w:r>
            <w:hyperlink r:id="rId13" w:history="1">
              <w:r w:rsidRPr="001F572C">
                <w:rPr>
                  <w:rStyle w:val="a7"/>
                </w:rPr>
                <w:t>FileStream</w:t>
              </w:r>
            </w:hyperlink>
            <w:r w:rsidRPr="001F572C">
              <w:t> 实例所属权、缓冲区大小和同步或异步状态为指定的文件句柄初始化 FileStream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4" w:anchor="System_IO_FileStream__ctor_Microsoft_Win32_SafeHandles_SafeFileHandle_System_IO_FileAccess_" w:history="1">
              <w:r w:rsidRPr="001F572C">
                <w:rPr>
                  <w:rStyle w:val="a7"/>
                </w:rPr>
                <w:t>FileStream(SafeFileHandle, FileAccess)</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使用指定的读/写权限为指定的文件句柄初始化 </w:t>
            </w:r>
            <w:hyperlink r:id="rId15" w:history="1">
              <w:r w:rsidRPr="001F572C">
                <w:rPr>
                  <w:rStyle w:val="a7"/>
                </w:rPr>
                <w:t>FileStream</w:t>
              </w:r>
            </w:hyperlink>
            <w:r w:rsidRPr="001F572C">
              <w:t>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6" w:anchor="System_IO_FileStream__ctor_Microsoft_Win32_SafeHandles_SafeFileHandle_System_IO_FileAccess_System_Int32_" w:history="1">
              <w:r w:rsidRPr="001F572C">
                <w:rPr>
                  <w:rStyle w:val="a7"/>
                </w:rPr>
                <w:t>FileStream(SafeFileHandle, FileAccess,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使用指定的读/写权限和缓冲区大小为指定的文件句柄初始化 </w:t>
            </w:r>
            <w:hyperlink r:id="rId17" w:history="1">
              <w:r w:rsidRPr="001F572C">
                <w:rPr>
                  <w:rStyle w:val="a7"/>
                </w:rPr>
                <w:t>FileStream</w:t>
              </w:r>
            </w:hyperlink>
            <w:r w:rsidRPr="001F572C">
              <w:t>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8" w:anchor="System_IO_FileStream__ctor_Microsoft_Win32_SafeHandles_SafeFileHandle_System_IO_FileAccess_System_Int32_System_Boolean_" w:history="1">
              <w:r w:rsidRPr="001F572C">
                <w:rPr>
                  <w:rStyle w:val="a7"/>
                </w:rPr>
                <w:t>FileStream(SafeFileHandle, FileAccess, Int32, Boolean)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使用指定的读/写权限、缓冲区大小和同步或异步状态为指定的文件句柄初始化 </w:t>
            </w:r>
            <w:hyperlink r:id="rId19" w:history="1">
              <w:r w:rsidRPr="001F572C">
                <w:rPr>
                  <w:rStyle w:val="a7"/>
                </w:rPr>
                <w:t>FileStream</w:t>
              </w:r>
            </w:hyperlink>
            <w:r w:rsidRPr="001F572C">
              <w:t>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20" w:anchor="System_IO_FileStream__ctor_System_String_System_IO_FileMode_" w:history="1">
              <w:r w:rsidRPr="001F572C">
                <w:rPr>
                  <w:rStyle w:val="a7"/>
                </w:rPr>
                <w:t>FileStream(String, FileMode)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使用指定的路径和创建模式初始化 </w:t>
            </w:r>
            <w:hyperlink r:id="rId21" w:history="1">
              <w:r w:rsidRPr="001F572C">
                <w:rPr>
                  <w:rStyle w:val="a7"/>
                </w:rPr>
                <w:t>FileStream</w:t>
              </w:r>
            </w:hyperlink>
            <w:r w:rsidRPr="001F572C">
              <w:t>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22" w:anchor="System_IO_FileStream__ctor_System_String_System_IO_FileMode_System_IO_FileAccess_" w:history="1">
              <w:r w:rsidRPr="001F572C">
                <w:rPr>
                  <w:rStyle w:val="a7"/>
                </w:rPr>
                <w:t>FileStream(String, FileMode, FileAccess)</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使用指定的路径、创建模式和读/写权限初始化 </w:t>
            </w:r>
            <w:hyperlink r:id="rId23" w:history="1">
              <w:r w:rsidRPr="001F572C">
                <w:rPr>
                  <w:rStyle w:val="a7"/>
                </w:rPr>
                <w:t>FileStream</w:t>
              </w:r>
            </w:hyperlink>
            <w:r w:rsidRPr="001F572C">
              <w:t>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24" w:anchor="System_IO_FileStream__ctor_System_String_System_IO_FileMode_System_IO_FileAccess_System_IO_FileShare_" w:history="1">
              <w:r w:rsidRPr="001F572C">
                <w:rPr>
                  <w:rStyle w:val="a7"/>
                </w:rPr>
                <w:t>FileStream(String, FileMode, FileAccess, FileShare)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使用指定的路径、创建模式、读/写权限和共享权限创建 </w:t>
            </w:r>
            <w:hyperlink r:id="rId25" w:history="1">
              <w:r w:rsidRPr="001F572C">
                <w:rPr>
                  <w:rStyle w:val="a7"/>
                </w:rPr>
                <w:t>FileStream</w:t>
              </w:r>
            </w:hyperlink>
            <w:r w:rsidRPr="001F572C">
              <w:t>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26" w:anchor="System_IO_FileStream__ctor_System_String_System_IO_FileMode_System_IO_FileAccess_System_IO_FileShare_System_Int32_" w:history="1">
              <w:r w:rsidRPr="001F572C">
                <w:rPr>
                  <w:rStyle w:val="a7"/>
                </w:rPr>
                <w:t>FileStream(String, FileMode, FileAccess, FileShare,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用指定的路径、创建模式、读/写及共享权限和缓冲区大小初始化 </w:t>
            </w:r>
            <w:hyperlink r:id="rId27" w:history="1">
              <w:r w:rsidRPr="001F572C">
                <w:rPr>
                  <w:rStyle w:val="a7"/>
                </w:rPr>
                <w:t>FileStream</w:t>
              </w:r>
            </w:hyperlink>
            <w:r w:rsidRPr="001F572C">
              <w:t>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28" w:anchor="System_IO_FileStream__ctor_System_String_System_IO_FileMode_System_IO_FileAccess_System_IO_FileShare_System_Int32_System_Boolean_" w:history="1">
              <w:r w:rsidRPr="001F572C">
                <w:rPr>
                  <w:rStyle w:val="a7"/>
                </w:rPr>
                <w:t>FileStream(String, FileMode, FileAccess, FileShare, Int32, Boolean)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使用指定的路径、创建模式、读/写和共享权限、缓冲区大小和同步或异步状态初始化 </w:t>
            </w:r>
            <w:hyperlink r:id="rId29" w:history="1">
              <w:r w:rsidRPr="001F572C">
                <w:rPr>
                  <w:rStyle w:val="a7"/>
                </w:rPr>
                <w:t>FileStream</w:t>
              </w:r>
            </w:hyperlink>
            <w:r w:rsidRPr="001F572C">
              <w:t> 类的新实例。</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30" w:anchor="System_IO_FileStream__ctor_System_String_System_IO_FileMode_System_IO_FileAccess_System_IO_FileShare_System_Int32_System_IO_FileOptions_" w:history="1">
              <w:r w:rsidRPr="001F572C">
                <w:rPr>
                  <w:rStyle w:val="a7"/>
                </w:rPr>
                <w:t>FileStream(String, FileMode, FileAccess, FileShare, Int32, FileOptions)</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使用指定的路径、创建模式、读/写和共享权限、其他 FileStreams 可以具有的对此文件的访问权限、缓冲区大小和附加文件选项初始化 </w:t>
            </w:r>
            <w:hyperlink r:id="rId31" w:history="1">
              <w:r w:rsidRPr="001F572C">
                <w:rPr>
                  <w:rStyle w:val="a7"/>
                </w:rPr>
                <w:t>FileStream</w:t>
              </w:r>
            </w:hyperlink>
            <w:r w:rsidRPr="001F572C">
              <w:t> 类的新实例。</w:t>
            </w:r>
          </w:p>
        </w:tc>
      </w:tr>
    </w:tbl>
    <w:p w:rsidR="001F572C" w:rsidRPr="001F572C" w:rsidRDefault="001F572C" w:rsidP="001F572C">
      <w:pPr>
        <w:rPr>
          <w:b/>
          <w:bCs/>
        </w:rPr>
      </w:pPr>
      <w:r w:rsidRPr="001F572C">
        <w:rPr>
          <w:b/>
          <w:bCs/>
        </w:rPr>
        <w:t>Properties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1F572C" w:rsidRPr="001F572C" w:rsidTr="001F572C">
        <w:tc>
          <w:tcPr>
            <w:tcW w:w="0" w:type="auto"/>
            <w:gridSpan w:val="2"/>
            <w:tcBorders>
              <w:top w:val="nil"/>
              <w:left w:val="nil"/>
              <w:bottom w:val="nil"/>
              <w:right w:val="nil"/>
            </w:tcBorders>
            <w:vAlign w:val="center"/>
            <w:hideMark/>
          </w:tcPr>
          <w:p w:rsidR="001F572C" w:rsidRPr="001F572C" w:rsidRDefault="001F572C" w:rsidP="001F572C">
            <w:pPr>
              <w:rPr>
                <w:b/>
                <w:bCs/>
              </w:rPr>
            </w:pP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32" w:anchor="System_IO_FileStream_CanRead" w:history="1">
              <w:r w:rsidRPr="001F572C">
                <w:rPr>
                  <w:rStyle w:val="a7"/>
                </w:rPr>
                <w:t>CanRead</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获取一个值，该值指示当前流是否支持读取。</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33" w:anchor="System_IO_FileStream_CanSeek" w:history="1">
              <w:r w:rsidRPr="001F572C">
                <w:rPr>
                  <w:rStyle w:val="a7"/>
                </w:rPr>
                <w:t>CanSeek</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获取一个值，该值指示当前流是否支持查找。</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34" w:anchor="System_IO_Stream_CanTimeout" w:history="1">
              <w:r w:rsidRPr="001F572C">
                <w:rPr>
                  <w:rStyle w:val="a7"/>
                </w:rPr>
                <w:t>CanTimeout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获取一个值，该值确定当前流是否可以超时。</w:t>
            </w:r>
          </w:p>
          <w:p w:rsidR="001F572C" w:rsidRPr="001F572C" w:rsidRDefault="001F572C" w:rsidP="001F572C">
            <w:r w:rsidRPr="001F572C">
              <w:t>(Inherited from </w:t>
            </w:r>
            <w:hyperlink r:id="rId35"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36" w:anchor="System_IO_FileStream_CanWrite" w:history="1">
              <w:r w:rsidRPr="001F572C">
                <w:rPr>
                  <w:rStyle w:val="a7"/>
                </w:rPr>
                <w:t>CanWrite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获取一个值，该值指示当前流是否支持写入。</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37" w:anchor="System_IO_FileStream_Handle" w:history="1">
              <w:r w:rsidRPr="001F572C">
                <w:rPr>
                  <w:rStyle w:val="a7"/>
                </w:rPr>
                <w:t>Handle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获取当前 FileStream 对象所封装文件的操作系统文件句柄。</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38" w:anchor="System_IO_FileStream_IsAsync" w:history="1">
              <w:r w:rsidRPr="001F572C">
                <w:rPr>
                  <w:rStyle w:val="a7"/>
                </w:rPr>
                <w:t>IsAsync</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获取一个值，它指示 FileStream 是异步打开还是同步打开的。</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39" w:anchor="System_IO_FileStream_Length" w:history="1">
              <w:r w:rsidRPr="001F572C">
                <w:rPr>
                  <w:rStyle w:val="a7"/>
                </w:rPr>
                <w:t>Length</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获取用字节表示的流长度。</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40" w:anchor="System_IO_FileStream_Name" w:history="1">
              <w:r w:rsidRPr="001F572C">
                <w:rPr>
                  <w:rStyle w:val="a7"/>
                </w:rPr>
                <w:t>Name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 FileStream 中已打开的文件的绝对路径。</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41" w:anchor="System_IO_FileStream_Position" w:history="1">
              <w:r w:rsidRPr="001F572C">
                <w:rPr>
                  <w:rStyle w:val="a7"/>
                </w:rPr>
                <w:t>Position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获取或设置此流的当前位置。</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42" w:anchor="System_IO_Stream_ReadTimeout" w:history="1">
              <w:r w:rsidRPr="001F572C">
                <w:rPr>
                  <w:rStyle w:val="a7"/>
                </w:rPr>
                <w:t>ReadTimeout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获取或设置一个值（以毫秒为单位），该值确定流在超时前将尝试读取的时间。</w:t>
            </w:r>
          </w:p>
          <w:p w:rsidR="001F572C" w:rsidRPr="001F572C" w:rsidRDefault="001F572C" w:rsidP="001F572C">
            <w:r w:rsidRPr="001F572C">
              <w:t>(Inherited from </w:t>
            </w:r>
            <w:hyperlink r:id="rId43"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44" w:anchor="System_IO_FileStream_SafeFileHandle" w:history="1">
              <w:r w:rsidRPr="001F572C">
                <w:rPr>
                  <w:rStyle w:val="a7"/>
                </w:rPr>
                <w:t>SafeFileHandle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 </w:t>
            </w:r>
            <w:hyperlink r:id="rId45" w:history="1">
              <w:r w:rsidRPr="001F572C">
                <w:rPr>
                  <w:rStyle w:val="a7"/>
                </w:rPr>
                <w:t>SafeFileHandle</w:t>
              </w:r>
            </w:hyperlink>
            <w:r w:rsidRPr="001F572C">
              <w:t> 对象，它代表当前 </w:t>
            </w:r>
            <w:hyperlink r:id="rId46" w:history="1">
              <w:r w:rsidRPr="001F572C">
                <w:rPr>
                  <w:rStyle w:val="a7"/>
                </w:rPr>
                <w:t>FileStream</w:t>
              </w:r>
            </w:hyperlink>
            <w:r w:rsidRPr="001F572C">
              <w:t> 对象所封装的文件的操作系统文件句柄。</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47" w:anchor="System_IO_Stream_WriteTimeout" w:history="1">
              <w:r w:rsidRPr="001F572C">
                <w:rPr>
                  <w:rStyle w:val="a7"/>
                </w:rPr>
                <w:t>WriteTimeout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获取或设置一个值（以毫秒为单位），该值确定流在超时前将尝试写入多长时间。</w:t>
            </w:r>
          </w:p>
          <w:p w:rsidR="001F572C" w:rsidRPr="001F572C" w:rsidRDefault="001F572C" w:rsidP="001F572C">
            <w:r w:rsidRPr="001F572C">
              <w:lastRenderedPageBreak/>
              <w:t>(Inherited from </w:t>
            </w:r>
            <w:hyperlink r:id="rId48" w:history="1">
              <w:r w:rsidRPr="001F572C">
                <w:rPr>
                  <w:rStyle w:val="a7"/>
                </w:rPr>
                <w:t>Stream</w:t>
              </w:r>
            </w:hyperlink>
            <w:r w:rsidRPr="001F572C">
              <w:t>)</w:t>
            </w:r>
          </w:p>
        </w:tc>
      </w:tr>
    </w:tbl>
    <w:p w:rsidR="001F572C" w:rsidRPr="001F572C" w:rsidRDefault="001F572C" w:rsidP="001F572C">
      <w:pPr>
        <w:rPr>
          <w:b/>
          <w:bCs/>
        </w:rPr>
      </w:pPr>
      <w:r w:rsidRPr="001F572C">
        <w:rPr>
          <w:b/>
          <w:bCs/>
        </w:rPr>
        <w:lastRenderedPageBreak/>
        <w:t>Methods</w:t>
      </w:r>
    </w:p>
    <w:tbl>
      <w:tblPr>
        <w:tblW w:w="14100" w:type="dxa"/>
        <w:tblCellMar>
          <w:top w:w="15" w:type="dxa"/>
          <w:left w:w="15" w:type="dxa"/>
          <w:bottom w:w="15" w:type="dxa"/>
          <w:right w:w="15" w:type="dxa"/>
        </w:tblCellMar>
        <w:tblLook w:val="04A0" w:firstRow="1" w:lastRow="0" w:firstColumn="1" w:lastColumn="0" w:noHBand="0" w:noVBand="1"/>
      </w:tblPr>
      <w:tblGrid>
        <w:gridCol w:w="7662"/>
        <w:gridCol w:w="6438"/>
      </w:tblGrid>
      <w:tr w:rsidR="001F572C" w:rsidRPr="001F572C" w:rsidTr="001F572C">
        <w:tc>
          <w:tcPr>
            <w:tcW w:w="0" w:type="auto"/>
            <w:gridSpan w:val="2"/>
            <w:tcBorders>
              <w:top w:val="nil"/>
              <w:left w:val="nil"/>
              <w:bottom w:val="nil"/>
              <w:right w:val="nil"/>
            </w:tcBorders>
            <w:vAlign w:val="center"/>
            <w:hideMark/>
          </w:tcPr>
          <w:p w:rsidR="001F572C" w:rsidRPr="001F572C" w:rsidRDefault="001F572C" w:rsidP="001F572C">
            <w:pPr>
              <w:rPr>
                <w:b/>
                <w:bCs/>
              </w:rPr>
            </w:pP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49" w:anchor="System_IO_FileStream_BeginRead_System_Byte___System_Int32_System_Int32_System_AsyncCallback_System_Object_" w:history="1">
              <w:r w:rsidRPr="001F572C">
                <w:rPr>
                  <w:rStyle w:val="a7"/>
                </w:rPr>
                <w:t>BeginRead(Byte[], Int32, Int32, AsyncCallback, Object)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开始执行异步读取操作。 请考虑改用 </w:t>
            </w:r>
            <w:hyperlink r:id="rId50" w:anchor="System_IO_FileStream_ReadAsync_System_Byte___System_Int32_System_Int32_System_Threading_CancellationToken_" w:history="1">
              <w:r w:rsidRPr="001F572C">
                <w:rPr>
                  <w:rStyle w:val="a7"/>
                </w:rPr>
                <w:t>ReadAsync(Byte[], Int32, Int32, CancellationToken)</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51" w:anchor="System_IO_FileStream_BeginWrite_System_Byte___System_Int32_System_Int32_System_AsyncCallback_System_Object_" w:history="1">
              <w:r w:rsidRPr="001F572C">
                <w:rPr>
                  <w:rStyle w:val="a7"/>
                </w:rPr>
                <w:t>BeginWrite(Byte[], Int32, Int32, AsyncCallback, Object)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开始执行异步写入操作。 请考虑改用 </w:t>
            </w:r>
            <w:hyperlink r:id="rId52" w:anchor="System_IO_FileStream_WriteAsync_System_Byte___System_Int32_System_Int32_System_Threading_CancellationToken_" w:history="1">
              <w:r w:rsidRPr="001F572C">
                <w:rPr>
                  <w:rStyle w:val="a7"/>
                </w:rPr>
                <w:t>WriteAsync(Byte[], Int32, Int32, CancellationToken)</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53" w:anchor="System_IO_Stream_Close" w:history="1">
              <w:r w:rsidRPr="001F572C">
                <w:rPr>
                  <w:rStyle w:val="a7"/>
                </w:rPr>
                <w:t>Close()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关闭当前流并释放与之关联的所有资源（如套接字和文件句柄）。 不直接调用此方法，而应确保流得以正确释放。</w:t>
            </w:r>
          </w:p>
          <w:p w:rsidR="001F572C" w:rsidRPr="001F572C" w:rsidRDefault="001F572C" w:rsidP="001F572C">
            <w:r w:rsidRPr="001F572C">
              <w:t>(Inherited from </w:t>
            </w:r>
            <w:hyperlink r:id="rId54"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55" w:anchor="System_IO_Stream_CopyTo_System_Buffers_ReadOnlySpanAction_System_Byte_System_Object__System_Object_System_Int32_" w:history="1">
              <w:r w:rsidRPr="001F572C">
                <w:rPr>
                  <w:rStyle w:val="a7"/>
                </w:rPr>
                <w:t>CopyTo(ReadOnlySpanAction&lt;Byte,Object&gt;, Object,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(Inherited from </w:t>
            </w:r>
            <w:hyperlink r:id="rId56"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57" w:anchor="System_IO_Stream_CopyTo_System_IO_Stream_" w:history="1">
              <w:r w:rsidRPr="001F572C">
                <w:rPr>
                  <w:rStyle w:val="a7"/>
                </w:rPr>
                <w:t>CopyTo(Stream)</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从当前流中读取字节并将其写入到另一流中。</w:t>
            </w:r>
          </w:p>
          <w:p w:rsidR="001F572C" w:rsidRPr="001F572C" w:rsidRDefault="001F572C" w:rsidP="001F572C">
            <w:r w:rsidRPr="001F572C">
              <w:t>(Inherited from </w:t>
            </w:r>
            <w:hyperlink r:id="rId58"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59" w:anchor="System_IO_Stream_CopyTo_System_IO_Stream_System_Int32_" w:history="1">
              <w:r w:rsidRPr="001F572C">
                <w:rPr>
                  <w:rStyle w:val="a7"/>
                </w:rPr>
                <w:t>CopyTo(Stream,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使用指定的缓冲区大小，从当前流中读取字节并将其写入到另一流中。</w:t>
            </w:r>
          </w:p>
          <w:p w:rsidR="001F572C" w:rsidRPr="001F572C" w:rsidRDefault="001F572C" w:rsidP="001F572C">
            <w:r w:rsidRPr="001F572C">
              <w:t>(Inherited from </w:t>
            </w:r>
            <w:hyperlink r:id="rId60"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61" w:anchor="System_IO_Stream_CopyToAsync_System_Func_System_ReadOnlyMemory_System_Byte__System_Object_System_Threading_CancellationToken_System_Threading_Tasks_ValueTask__System_Object_System_Int32_System_Threading_CancellationToken_" w:history="1">
              <w:r w:rsidRPr="001F572C">
                <w:rPr>
                  <w:rStyle w:val="a7"/>
                </w:rPr>
                <w:t>CopyToAsync(Func&lt;ReadOnlyMemory&lt;Byte&gt;,Object,CancellationToken,ValueTask&gt;, Object,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(Inherited from </w:t>
            </w:r>
            <w:hyperlink r:id="rId62"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63" w:anchor="System_IO_Stream_CopyToAsync_System_IO_Stream_" w:history="1">
              <w:r w:rsidRPr="001F572C">
                <w:rPr>
                  <w:rStyle w:val="a7"/>
                </w:rPr>
                <w:t>CopyToAsync(Stream)</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从当前流中异步读取字节并将其写入到另一个流中。</w:t>
            </w:r>
          </w:p>
          <w:p w:rsidR="001F572C" w:rsidRPr="001F572C" w:rsidRDefault="001F572C" w:rsidP="001F572C">
            <w:r w:rsidRPr="001F572C">
              <w:t>(Inherited from </w:t>
            </w:r>
            <w:hyperlink r:id="rId64"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65" w:anchor="System_IO_Stream_CopyToAsync_System_IO_Stream_System_Threading_CancellationToken_" w:history="1">
              <w:r w:rsidRPr="001F572C">
                <w:rPr>
                  <w:rStyle w:val="a7"/>
                </w:rPr>
                <w:t>CopyToAsync(Stream,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通过指定的取消令牌，从当前流中异步读取字节并将其写入到另一个流中。</w:t>
            </w:r>
          </w:p>
          <w:p w:rsidR="001F572C" w:rsidRPr="001F572C" w:rsidRDefault="001F572C" w:rsidP="001F572C">
            <w:r w:rsidRPr="001F572C">
              <w:t>(Inherited from </w:t>
            </w:r>
            <w:hyperlink r:id="rId66"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67" w:anchor="System_IO_Stream_CopyToAsync_System_IO_Stream_System_Int32_" w:history="1">
              <w:r w:rsidRPr="001F572C">
                <w:rPr>
                  <w:rStyle w:val="a7"/>
                </w:rPr>
                <w:t>CopyToAsync(Stream,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使用指定的缓冲区大小，从当前流中异步读取字节并将其写入到另一流中。</w:t>
            </w:r>
          </w:p>
          <w:p w:rsidR="001F572C" w:rsidRPr="001F572C" w:rsidRDefault="001F572C" w:rsidP="001F572C">
            <w:r w:rsidRPr="001F572C">
              <w:t>(Inherited from </w:t>
            </w:r>
            <w:hyperlink r:id="rId68"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69" w:anchor="System_IO_FileStream_CopyToAsync_System_IO_Stream_System_Int32_System_Threading_CancellationToken_" w:history="1">
              <w:r w:rsidRPr="001F572C">
                <w:rPr>
                  <w:rStyle w:val="a7"/>
                </w:rPr>
                <w:t>CopyToAsync(Stream,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使用指定的缓冲区大小和取消令牌，从当前文件流中异步读取字节并将其写入到另一个流中。</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70" w:anchor="System_MarshalByRefObject_CreateObjRef_System_Type_" w:history="1">
              <w:r w:rsidRPr="001F572C">
                <w:rPr>
                  <w:rStyle w:val="a7"/>
                </w:rPr>
                <w:t>CreateObjRef(Type)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创建一个对象，该对象包含生成用于与远程对象进行通信的代理所需的全部相关信息。</w:t>
            </w:r>
          </w:p>
          <w:p w:rsidR="001F572C" w:rsidRPr="001F572C" w:rsidRDefault="001F572C" w:rsidP="001F572C">
            <w:r w:rsidRPr="001F572C">
              <w:t>(Inherited from </w:t>
            </w:r>
            <w:hyperlink r:id="rId71" w:history="1">
              <w:r w:rsidRPr="001F572C">
                <w:rPr>
                  <w:rStyle w:val="a7"/>
                </w:rPr>
                <w:t>MarshalByRefObject</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72" w:anchor="System_IO_Stream_CreateWaitHandle" w:history="1">
              <w:r w:rsidRPr="001F572C">
                <w:rPr>
                  <w:rStyle w:val="a7"/>
                </w:rPr>
                <w:t>CreateWaitHandle()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分配 </w:t>
            </w:r>
            <w:hyperlink r:id="rId73" w:history="1">
              <w:r w:rsidRPr="001F572C">
                <w:rPr>
                  <w:rStyle w:val="a7"/>
                </w:rPr>
                <w:t>WaitHandle</w:t>
              </w:r>
            </w:hyperlink>
            <w:r w:rsidRPr="001F572C">
              <w:t> 对象。</w:t>
            </w:r>
          </w:p>
          <w:p w:rsidR="001F572C" w:rsidRPr="001F572C" w:rsidRDefault="001F572C" w:rsidP="001F572C">
            <w:r w:rsidRPr="001F572C">
              <w:t>(Inherited from </w:t>
            </w:r>
            <w:hyperlink r:id="rId74"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75" w:anchor="System_IO_Stream_Dispose" w:history="1">
              <w:r w:rsidRPr="001F572C">
                <w:rPr>
                  <w:rStyle w:val="a7"/>
                </w:rPr>
                <w:t>Dispose()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释放 </w:t>
            </w:r>
            <w:hyperlink r:id="rId76" w:history="1">
              <w:r w:rsidRPr="001F572C">
                <w:rPr>
                  <w:rStyle w:val="a7"/>
                </w:rPr>
                <w:t>Stream</w:t>
              </w:r>
            </w:hyperlink>
            <w:r w:rsidRPr="001F572C">
              <w:t> 使用的所有资源。</w:t>
            </w:r>
          </w:p>
          <w:p w:rsidR="001F572C" w:rsidRPr="001F572C" w:rsidRDefault="001F572C" w:rsidP="001F572C">
            <w:r w:rsidRPr="001F572C">
              <w:t>(Inherited from </w:t>
            </w:r>
            <w:hyperlink r:id="rId77"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78" w:anchor="System_IO_FileStream_Dispose_System_Boolean_" w:history="1">
              <w:r w:rsidRPr="001F572C">
                <w:rPr>
                  <w:rStyle w:val="a7"/>
                </w:rPr>
                <w:t>Dispose(Boolean)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释放 </w:t>
            </w:r>
            <w:hyperlink r:id="rId79" w:history="1">
              <w:r w:rsidRPr="001F572C">
                <w:rPr>
                  <w:rStyle w:val="a7"/>
                </w:rPr>
                <w:t>FileStream</w:t>
              </w:r>
            </w:hyperlink>
            <w:r w:rsidRPr="001F572C">
              <w:t> 使用的非托管资源并选择性地释放托管资源。</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80" w:anchor="System_IO_FileStream_DisposeAsync" w:history="1">
              <w:r w:rsidRPr="001F572C">
                <w:rPr>
                  <w:rStyle w:val="a7"/>
                </w:rPr>
                <w:t>DisposeAsync()</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异步释放 </w:t>
            </w:r>
            <w:hyperlink r:id="rId81" w:history="1">
              <w:r w:rsidRPr="001F572C">
                <w:rPr>
                  <w:rStyle w:val="a7"/>
                </w:rPr>
                <w:t>FileStream</w:t>
              </w:r>
            </w:hyperlink>
            <w:r w:rsidRPr="001F572C">
              <w:t> 使用的非托管资源。</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82" w:anchor="System_IO_FileStream_EndRead_System_IAsyncResult_" w:history="1">
              <w:r w:rsidRPr="001F572C">
                <w:rPr>
                  <w:rStyle w:val="a7"/>
                </w:rPr>
                <w:t>EndRead(IAsyncResult)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等待挂起的异步读操作完成。 （请考虑改用 </w:t>
            </w:r>
            <w:hyperlink r:id="rId83" w:anchor="System_IO_FileStream_ReadAsync_System_Byte___System_Int32_System_Int32_System_Threading_CancellationToken_" w:history="1">
              <w:r w:rsidRPr="001F572C">
                <w:rPr>
                  <w:rStyle w:val="a7"/>
                </w:rPr>
                <w:t>ReadAsync(Byte[], Int32, Int32, CancellationToken)</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84" w:anchor="System_IO_FileStream_EndWrite_System_IAsyncResult_" w:history="1">
              <w:r w:rsidRPr="001F572C">
                <w:rPr>
                  <w:rStyle w:val="a7"/>
                </w:rPr>
                <w:t>EndWrite(IAsyncResult)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结束异步写入操作，在 I/O 操作完成之前一直阻止。 （请考虑改用 </w:t>
            </w:r>
            <w:hyperlink r:id="rId85" w:anchor="System_IO_FileStream_WriteAsync_System_Byte___System_Int32_System_Int32_System_Threading_CancellationToken_" w:history="1">
              <w:r w:rsidRPr="001F572C">
                <w:rPr>
                  <w:rStyle w:val="a7"/>
                </w:rPr>
                <w:t>WriteAsync(Byte[], Int32, Int32, CancellationToken)</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86" w:anchor="System_Object_Equals_System_Object_" w:history="1">
              <w:r w:rsidRPr="001F572C">
                <w:rPr>
                  <w:rStyle w:val="a7"/>
                </w:rPr>
                <w:t>Equals(Object)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确定指定的对象是否等于当前对象。</w:t>
            </w:r>
          </w:p>
          <w:p w:rsidR="001F572C" w:rsidRPr="001F572C" w:rsidRDefault="001F572C" w:rsidP="001F572C">
            <w:r w:rsidRPr="001F572C">
              <w:t>(Inherited from </w:t>
            </w:r>
            <w:hyperlink r:id="rId87" w:history="1">
              <w:r w:rsidRPr="001F572C">
                <w:rPr>
                  <w:rStyle w:val="a7"/>
                </w:rPr>
                <w:t>Object</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88" w:anchor="System_IO_FileStream_Finalize" w:history="1">
              <w:r w:rsidRPr="001F572C">
                <w:rPr>
                  <w:rStyle w:val="a7"/>
                </w:rPr>
                <w:t>Finalize()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确保垃圾回收器回收 FileStream 时释放资源并执行其他清理操作。</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89" w:anchor="System_IO_FileStream_Flush" w:history="1">
              <w:r w:rsidRPr="001F572C">
                <w:rPr>
                  <w:rStyle w:val="a7"/>
                </w:rPr>
                <w:t>Flush()</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清除此流的缓冲区，使得所有缓冲数据都写入到文件中。</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90" w:anchor="System_IO_FileStream_Flush_System_Boolean_" w:history="1">
              <w:r w:rsidRPr="001F572C">
                <w:rPr>
                  <w:rStyle w:val="a7"/>
                </w:rPr>
                <w:t>Flush(Boolean)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清除此流的缓冲区，将所有缓冲数据都写入到文件中，并且也清除所有中间文件缓冲区。</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91" w:anchor="System_IO_Stream_FlushAsync" w:history="1">
              <w:r w:rsidRPr="001F572C">
                <w:rPr>
                  <w:rStyle w:val="a7"/>
                </w:rPr>
                <w:t>FlushAsync()</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异步清除此流的所有缓冲区并导致所有缓冲数据都写入基础设备中。</w:t>
            </w:r>
          </w:p>
          <w:p w:rsidR="001F572C" w:rsidRPr="001F572C" w:rsidRDefault="001F572C" w:rsidP="001F572C">
            <w:r w:rsidRPr="001F572C">
              <w:t>(Inherited from </w:t>
            </w:r>
            <w:hyperlink r:id="rId92"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93" w:anchor="System_IO_FileStream_FlushAsync_System_Threading_CancellationToken_" w:history="1">
              <w:r w:rsidRPr="001F572C">
                <w:rPr>
                  <w:rStyle w:val="a7"/>
                </w:rPr>
                <w:t>FlushAsync(CancellationToken)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异步清理这个流的所有缓冲区，并使所有缓冲数据写入基础设备，并且监控取消请求。</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94" w:anchor="System_Object_GetHashCode" w:history="1">
              <w:r w:rsidRPr="001F572C">
                <w:rPr>
                  <w:rStyle w:val="a7"/>
                </w:rPr>
                <w:t>GetHashCode()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作为默认哈希函数。</w:t>
            </w:r>
          </w:p>
          <w:p w:rsidR="001F572C" w:rsidRPr="001F572C" w:rsidRDefault="001F572C" w:rsidP="001F572C">
            <w:r w:rsidRPr="001F572C">
              <w:t>(Inherited from </w:t>
            </w:r>
            <w:hyperlink r:id="rId95" w:history="1">
              <w:r w:rsidRPr="001F572C">
                <w:rPr>
                  <w:rStyle w:val="a7"/>
                </w:rPr>
                <w:t>Object</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96" w:anchor="System_MarshalByRefObject_GetLifetimeService" w:history="1">
              <w:r w:rsidRPr="001F572C">
                <w:rPr>
                  <w:rStyle w:val="a7"/>
                </w:rPr>
                <w:t>GetLifetimeService()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检索控制此实例的生存期策略的当前生存期服务对象。</w:t>
            </w:r>
          </w:p>
          <w:p w:rsidR="001F572C" w:rsidRPr="001F572C" w:rsidRDefault="001F572C" w:rsidP="001F572C">
            <w:r w:rsidRPr="001F572C">
              <w:t>(Inherited from </w:t>
            </w:r>
            <w:hyperlink r:id="rId97" w:history="1">
              <w:r w:rsidRPr="001F572C">
                <w:rPr>
                  <w:rStyle w:val="a7"/>
                </w:rPr>
                <w:t>MarshalByRefObject</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98" w:anchor="System_Object_GetType" w:history="1">
              <w:r w:rsidRPr="001F572C">
                <w:rPr>
                  <w:rStyle w:val="a7"/>
                </w:rPr>
                <w:t>GetType()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获取当前实例的 </w:t>
            </w:r>
            <w:hyperlink r:id="rId99" w:history="1">
              <w:r w:rsidRPr="001F572C">
                <w:rPr>
                  <w:rStyle w:val="a7"/>
                </w:rPr>
                <w:t>Type</w:t>
              </w:r>
            </w:hyperlink>
            <w:r w:rsidRPr="001F572C">
              <w:t>。</w:t>
            </w:r>
          </w:p>
          <w:p w:rsidR="001F572C" w:rsidRPr="001F572C" w:rsidRDefault="001F572C" w:rsidP="001F572C">
            <w:r w:rsidRPr="001F572C">
              <w:t>(Inherited from </w:t>
            </w:r>
            <w:hyperlink r:id="rId100" w:history="1">
              <w:r w:rsidRPr="001F572C">
                <w:rPr>
                  <w:rStyle w:val="a7"/>
                </w:rPr>
                <w:t>Object</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01" w:anchor="System_MarshalByRefObject_InitializeLifetimeService" w:history="1">
              <w:r w:rsidRPr="001F572C">
                <w:rPr>
                  <w:rStyle w:val="a7"/>
                </w:rPr>
                <w:t>InitializeLifetimeService()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获取生存期服务对象来控制此实例的生存期策略。</w:t>
            </w:r>
          </w:p>
          <w:p w:rsidR="001F572C" w:rsidRPr="001F572C" w:rsidRDefault="001F572C" w:rsidP="001F572C">
            <w:r w:rsidRPr="001F572C">
              <w:t>(Inherited from </w:t>
            </w:r>
            <w:hyperlink r:id="rId102" w:history="1">
              <w:r w:rsidRPr="001F572C">
                <w:rPr>
                  <w:rStyle w:val="a7"/>
                </w:rPr>
                <w:t>MarshalByRefObject</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03" w:anchor="System_IO_FileStream_Lock_System_Int64_System_Int64_" w:history="1">
              <w:r w:rsidRPr="001F572C">
                <w:rPr>
                  <w:rStyle w:val="a7"/>
                </w:rPr>
                <w:t>Lock(Int64, Int64)</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防止其他进程读取或写入 </w:t>
            </w:r>
            <w:hyperlink r:id="rId104" w:history="1">
              <w:r w:rsidRPr="001F572C">
                <w:rPr>
                  <w:rStyle w:val="a7"/>
                </w:rPr>
                <w:t>FileStream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05" w:anchor="System_Object_MemberwiseClone" w:history="1">
              <w:r w:rsidRPr="001F572C">
                <w:rPr>
                  <w:rStyle w:val="a7"/>
                </w:rPr>
                <w:t>MemberwiseClone()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创建当前 </w:t>
            </w:r>
            <w:hyperlink r:id="rId106" w:history="1">
              <w:r w:rsidRPr="001F572C">
                <w:rPr>
                  <w:rStyle w:val="a7"/>
                </w:rPr>
                <w:t>Object</w:t>
              </w:r>
            </w:hyperlink>
            <w:r w:rsidRPr="001F572C">
              <w:t> 的浅表副本。</w:t>
            </w:r>
          </w:p>
          <w:p w:rsidR="001F572C" w:rsidRPr="001F572C" w:rsidRDefault="001F572C" w:rsidP="001F572C">
            <w:r w:rsidRPr="001F572C">
              <w:t>(Inherited from </w:t>
            </w:r>
            <w:hyperlink r:id="rId107" w:history="1">
              <w:r w:rsidRPr="001F572C">
                <w:rPr>
                  <w:rStyle w:val="a7"/>
                </w:rPr>
                <w:t>Object</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08" w:anchor="System_MarshalByRefObject_MemberwiseClone_System_Boolean_" w:history="1">
              <w:r w:rsidRPr="001F572C">
                <w:rPr>
                  <w:rStyle w:val="a7"/>
                </w:rPr>
                <w:t>MemberwiseClone(Boolean)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创建当前 </w:t>
            </w:r>
            <w:hyperlink r:id="rId109" w:history="1">
              <w:r w:rsidRPr="001F572C">
                <w:rPr>
                  <w:rStyle w:val="a7"/>
                </w:rPr>
                <w:t>MarshalByRefObject</w:t>
              </w:r>
            </w:hyperlink>
            <w:r w:rsidRPr="001F572C">
              <w:t> 对象的浅表副本。</w:t>
            </w:r>
          </w:p>
          <w:p w:rsidR="001F572C" w:rsidRPr="001F572C" w:rsidRDefault="001F572C" w:rsidP="001F572C">
            <w:r w:rsidRPr="001F572C">
              <w:t>(Inherited from </w:t>
            </w:r>
            <w:hyperlink r:id="rId110" w:history="1">
              <w:r w:rsidRPr="001F572C">
                <w:rPr>
                  <w:rStyle w:val="a7"/>
                </w:rPr>
                <w:t>MarshalByRefObject</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11" w:anchor="System_IO_Stream_ObjectInvariant" w:history="1">
              <w:r w:rsidRPr="001F572C">
                <w:rPr>
                  <w:rStyle w:val="a7"/>
                </w:rPr>
                <w:t>ObjectInvariant()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提供对 </w:t>
            </w:r>
            <w:hyperlink r:id="rId112" w:history="1">
              <w:r w:rsidRPr="001F572C">
                <w:rPr>
                  <w:rStyle w:val="a7"/>
                </w:rPr>
                <w:t>Contract</w:t>
              </w:r>
            </w:hyperlink>
            <w:r w:rsidRPr="001F572C">
              <w:t> 的支持。</w:t>
            </w:r>
          </w:p>
          <w:p w:rsidR="001F572C" w:rsidRPr="001F572C" w:rsidRDefault="001F572C" w:rsidP="001F572C">
            <w:r w:rsidRPr="001F572C">
              <w:t>(Inherited from </w:t>
            </w:r>
            <w:hyperlink r:id="rId113"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14" w:anchor="System_IO_FileStream_Read_System_Byte___System_Int32_System_Int32_" w:history="1">
              <w:r w:rsidRPr="001F572C">
                <w:rPr>
                  <w:rStyle w:val="a7"/>
                </w:rPr>
                <w:t>Read(Byte[],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从流中读取字节块并将该数据写入给定缓冲区中。</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15" w:anchor="System_IO_FileStream_Read_System_Span_System_Byte__" w:history="1">
              <w:r w:rsidRPr="001F572C">
                <w:rPr>
                  <w:rStyle w:val="a7"/>
                </w:rPr>
                <w:t>Read(Span&lt;Byte&gt;)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从当前文件流中读取字节序列，并在该文件流中按照读取的字节数提升位置。</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16" w:anchor="System_IO_Stream_ReadAsync_System_Byte___System_Int32_System_Int32_" w:history="1">
              <w:r w:rsidRPr="001F572C">
                <w:rPr>
                  <w:rStyle w:val="a7"/>
                </w:rPr>
                <w:t>ReadAsync(Byte[],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从当前流异步读取字节序列，并将流中的位置提升读取的字节数。</w:t>
            </w:r>
          </w:p>
          <w:p w:rsidR="001F572C" w:rsidRPr="001F572C" w:rsidRDefault="001F572C" w:rsidP="001F572C">
            <w:r w:rsidRPr="001F572C">
              <w:t>(Inherited from </w:t>
            </w:r>
            <w:hyperlink r:id="rId117"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18" w:anchor="System_IO_FileStream_ReadAsync_System_Byte___System_Int32_System_Int32_System_Threading_CancellationToken_" w:history="1">
              <w:r w:rsidRPr="001F572C">
                <w:rPr>
                  <w:rStyle w:val="a7"/>
                </w:rPr>
                <w:t>ReadAsync(Byte[], Int32,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从当前文件流异步读取字节的序列，将其写入从指定偏移量开始的字节数组，按读取的字节数向前移动文件流中的位置，并监视取消请求。</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19" w:anchor="System_IO_FileStream_ReadAsync_System_Memory_System_Byte__System_Threading_CancellationToken_" w:history="1">
              <w:r w:rsidRPr="001F572C">
                <w:rPr>
                  <w:rStyle w:val="a7"/>
                </w:rPr>
                <w:t>ReadAsync(Memory&lt;Byte&gt;,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从当前文件流异步读取字节的序列，将其写入某内存区域，按读取的字节数向前移动文件流中的位置，并监视取消请求。</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20" w:anchor="System_IO_FileStream_ReadByte" w:history="1">
              <w:r w:rsidRPr="001F572C">
                <w:rPr>
                  <w:rStyle w:val="a7"/>
                </w:rPr>
                <w:t>ReadByte()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从文件中读取一个字节，并将读取位置提升一个字节。</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21" w:anchor="System_IO_FileStream_Seek_System_Int64_System_IO_SeekOrigin_" w:history="1">
              <w:r w:rsidRPr="001F572C">
                <w:rPr>
                  <w:rStyle w:val="a7"/>
                </w:rPr>
                <w:t>Seek(Int64, SeekOrigin)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将该流的当前位置设置为给定值。</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22" w:anchor="System_IO_FileStream_SetLength_System_Int64_" w:history="1">
              <w:r w:rsidRPr="001F572C">
                <w:rPr>
                  <w:rStyle w:val="a7"/>
                </w:rPr>
                <w:t>SetLength(Int64)</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将该流的长度设置为给定值。</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23" w:anchor="System_Object_ToString" w:history="1">
              <w:r w:rsidRPr="001F572C">
                <w:rPr>
                  <w:rStyle w:val="a7"/>
                </w:rPr>
                <w:t>ToString()</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返回表示当前对象的字符串。</w:t>
            </w:r>
          </w:p>
          <w:p w:rsidR="001F572C" w:rsidRPr="001F572C" w:rsidRDefault="001F572C" w:rsidP="001F572C">
            <w:r w:rsidRPr="001F572C">
              <w:lastRenderedPageBreak/>
              <w:t>(Inherited from </w:t>
            </w:r>
            <w:hyperlink r:id="rId124" w:history="1">
              <w:r w:rsidRPr="001F572C">
                <w:rPr>
                  <w:rStyle w:val="a7"/>
                </w:rPr>
                <w:t>Object</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25" w:anchor="System_IO_FileStream_Unlock_System_Int64_System_Int64_" w:history="1">
              <w:r w:rsidRPr="001F572C">
                <w:rPr>
                  <w:rStyle w:val="a7"/>
                </w:rPr>
                <w:t>Unlock(Int64, Int64)</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允许其他进程访问以前锁定的某个文件的全部或部分。</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26" w:anchor="System_IO_FileStream_Write_System_Byte___System_Int32_System_Int32_" w:history="1">
              <w:r w:rsidRPr="001F572C">
                <w:rPr>
                  <w:rStyle w:val="a7"/>
                </w:rPr>
                <w:t>Write(Byte[],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将字节块写入文件流。</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27" w:anchor="System_IO_FileStream_Write_System_ReadOnlySpan_System_Byte__" w:history="1">
              <w:r w:rsidRPr="001F572C">
                <w:rPr>
                  <w:rStyle w:val="a7"/>
                </w:rPr>
                <w:t>Write(ReadOnlySpan&lt;Byte&gt;)</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将字节的序列从只读范围写入当前文件流，并按写入的字节数向前移动此文件流中的当前位置。</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28" w:anchor="System_IO_Stream_WriteAsync_System_Byte___System_Int32_System_Int32_" w:history="1">
              <w:r w:rsidRPr="001F572C">
                <w:rPr>
                  <w:rStyle w:val="a7"/>
                </w:rPr>
                <w:t>WriteAsync(Byte[],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将字节序列异步写入当前流，并将流的当前位置提升写入的字节数。</w:t>
            </w:r>
          </w:p>
          <w:p w:rsidR="001F572C" w:rsidRPr="001F572C" w:rsidRDefault="001F572C" w:rsidP="001F572C">
            <w:r w:rsidRPr="001F572C">
              <w:t>(Inherited from </w:t>
            </w:r>
            <w:hyperlink r:id="rId129" w:history="1">
              <w:r w:rsidRPr="001F572C">
                <w:rPr>
                  <w:rStyle w:val="a7"/>
                </w:rPr>
                <w:t>Stream</w:t>
              </w:r>
            </w:hyperlink>
            <w:r w:rsidRPr="001F572C">
              <w:t>)</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30" w:anchor="System_IO_FileStream_WriteAsync_System_Byte___System_Int32_System_Int32_System_Threading_CancellationToken_" w:history="1">
              <w:r w:rsidRPr="001F572C">
                <w:rPr>
                  <w:rStyle w:val="a7"/>
                </w:rPr>
                <w:t>WriteAsync(Byte[], Int32,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将字节的序列异步写入当前流，将该流中的当前位置向前移动写入的字节数，并监视取消请求。</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31" w:anchor="System_IO_FileStream_WriteAsync_System_ReadOnlyMemory_System_Byte__System_Threading_CancellationToken_" w:history="1">
              <w:r w:rsidRPr="001F572C">
                <w:rPr>
                  <w:rStyle w:val="a7"/>
                </w:rPr>
                <w:t>WriteAsync(ReadOnlyMemory&lt;Byte&gt;,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将字节的序列从内存区域异步写入当前文件流，按写入的字节数向前移动该文件流中的当前位置，并监视取消请求。</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32" w:anchor="System_IO_FileStream_WriteByte_System_Byte_" w:history="1">
              <w:r w:rsidRPr="001F572C">
                <w:rPr>
                  <w:rStyle w:val="a7"/>
                </w:rPr>
                <w:t>WriteByte(Byte)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一个字节写入文件流中的当前位置。</w:t>
            </w:r>
          </w:p>
        </w:tc>
      </w:tr>
    </w:tbl>
    <w:p w:rsidR="001F572C" w:rsidRPr="001F572C" w:rsidRDefault="001F572C" w:rsidP="001F572C">
      <w:pPr>
        <w:rPr>
          <w:b/>
          <w:bCs/>
        </w:rPr>
      </w:pPr>
      <w:r w:rsidRPr="001F572C">
        <w:rPr>
          <w:b/>
          <w:bCs/>
        </w:rPr>
        <w:t>Explicit Interface Implementations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1F572C" w:rsidRPr="001F572C" w:rsidTr="001F572C">
        <w:tc>
          <w:tcPr>
            <w:tcW w:w="0" w:type="auto"/>
            <w:gridSpan w:val="2"/>
            <w:tcBorders>
              <w:top w:val="nil"/>
              <w:left w:val="nil"/>
              <w:bottom w:val="nil"/>
              <w:right w:val="nil"/>
            </w:tcBorders>
            <w:vAlign w:val="center"/>
            <w:hideMark/>
          </w:tcPr>
          <w:p w:rsidR="001F572C" w:rsidRPr="001F572C" w:rsidRDefault="001F572C" w:rsidP="001F572C">
            <w:pPr>
              <w:rPr>
                <w:b/>
                <w:bCs/>
              </w:rPr>
            </w:pP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33" w:anchor="System_IO_Stream_System_IDisposable_Dispose" w:history="1">
              <w:r w:rsidRPr="001F572C">
                <w:rPr>
                  <w:rStyle w:val="a7"/>
                </w:rPr>
                <w:t>IDisposable.Dispose()</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释放 </w:t>
            </w:r>
            <w:hyperlink r:id="rId134" w:history="1">
              <w:r w:rsidRPr="001F572C">
                <w:rPr>
                  <w:rStyle w:val="a7"/>
                </w:rPr>
                <w:t>Stream</w:t>
              </w:r>
            </w:hyperlink>
            <w:r w:rsidRPr="001F572C">
              <w:t> 使用的所有资源。</w:t>
            </w:r>
          </w:p>
          <w:p w:rsidR="001F572C" w:rsidRPr="001F572C" w:rsidRDefault="001F572C" w:rsidP="001F572C">
            <w:r w:rsidRPr="001F572C">
              <w:t>(Inherited from </w:t>
            </w:r>
            <w:hyperlink r:id="rId135" w:history="1">
              <w:r w:rsidRPr="001F572C">
                <w:rPr>
                  <w:rStyle w:val="a7"/>
                </w:rPr>
                <w:t>Stream</w:t>
              </w:r>
            </w:hyperlink>
            <w:r w:rsidRPr="001F572C">
              <w:t>)</w:t>
            </w:r>
          </w:p>
        </w:tc>
      </w:tr>
    </w:tbl>
    <w:p w:rsidR="001F572C" w:rsidRPr="001F572C" w:rsidRDefault="001F572C" w:rsidP="001F572C">
      <w:pPr>
        <w:rPr>
          <w:b/>
          <w:bCs/>
        </w:rPr>
      </w:pPr>
      <w:r w:rsidRPr="001F572C">
        <w:rPr>
          <w:b/>
          <w:bCs/>
        </w:rPr>
        <w:t>Extension Methods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1F572C" w:rsidRPr="001F572C" w:rsidTr="001F572C">
        <w:tc>
          <w:tcPr>
            <w:tcW w:w="0" w:type="auto"/>
            <w:gridSpan w:val="2"/>
            <w:tcBorders>
              <w:top w:val="nil"/>
              <w:left w:val="nil"/>
              <w:bottom w:val="nil"/>
              <w:right w:val="nil"/>
            </w:tcBorders>
            <w:vAlign w:val="center"/>
            <w:hideMark/>
          </w:tcPr>
          <w:p w:rsidR="001F572C" w:rsidRPr="001F572C" w:rsidRDefault="001F572C" w:rsidP="001F572C">
            <w:pPr>
              <w:rPr>
                <w:b/>
                <w:bCs/>
              </w:rPr>
            </w:pPr>
            <w:bookmarkStart w:id="0" w:name="_GoBack"/>
            <w:bookmarkEnd w:id="0"/>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36" w:anchor="System_IO_FileSystemAclExtensions_GetAccessControl_System_IO_FileStream_" w:history="1">
              <w:r w:rsidRPr="001F572C">
                <w:rPr>
                  <w:rStyle w:val="a7"/>
                </w:rPr>
                <w:t>GetAccessControl(FileStream)</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返回文件的安全信息。</w:t>
            </w:r>
          </w:p>
        </w:tc>
      </w:tr>
      <w:tr w:rsidR="001F572C" w:rsidRPr="001F572C" w:rsidTr="001F572C">
        <w:tc>
          <w:tcPr>
            <w:tcW w:w="4650" w:type="dxa"/>
            <w:tcBorders>
              <w:top w:val="single" w:sz="24" w:space="0" w:color="auto"/>
              <w:left w:val="single" w:sz="2" w:space="0" w:color="auto"/>
              <w:bottom w:val="single" w:sz="2" w:space="0" w:color="auto"/>
              <w:right w:val="single" w:sz="2" w:space="0" w:color="auto"/>
            </w:tcBorders>
            <w:hideMark/>
          </w:tcPr>
          <w:p w:rsidR="001F572C" w:rsidRPr="001F572C" w:rsidRDefault="001F572C" w:rsidP="001F572C">
            <w:hyperlink r:id="rId137" w:anchor="System_IO_FileSystemAclExtensions_SetAccessControl_System_IO_FileStream_System_Security_AccessControl_FileSecurity_" w:history="1">
              <w:r w:rsidRPr="001F572C">
                <w:rPr>
                  <w:rStyle w:val="a7"/>
                </w:rPr>
                <w:t>SetAccessControl(FileStream, FileSecurity)</w:t>
              </w:r>
            </w:hyperlink>
          </w:p>
        </w:tc>
        <w:tc>
          <w:tcPr>
            <w:tcW w:w="0" w:type="auto"/>
            <w:tcBorders>
              <w:top w:val="single" w:sz="24" w:space="0" w:color="auto"/>
              <w:left w:val="single" w:sz="2" w:space="0" w:color="auto"/>
              <w:bottom w:val="single" w:sz="2" w:space="0" w:color="auto"/>
              <w:right w:val="single" w:sz="2" w:space="0" w:color="auto"/>
            </w:tcBorders>
            <w:hideMark/>
          </w:tcPr>
          <w:p w:rsidR="001F572C" w:rsidRPr="001F572C" w:rsidRDefault="001F572C" w:rsidP="001F572C">
            <w:r w:rsidRPr="001F572C">
              <w:t>更改现有文件的安全属性。</w:t>
            </w:r>
          </w:p>
        </w:tc>
      </w:tr>
    </w:tbl>
    <w:p w:rsidR="001F572C" w:rsidRDefault="001F572C"/>
    <w:sectPr w:rsidR="001F57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930" w:rsidRDefault="005B4930" w:rsidP="001F572C">
      <w:r>
        <w:separator/>
      </w:r>
    </w:p>
  </w:endnote>
  <w:endnote w:type="continuationSeparator" w:id="0">
    <w:p w:rsidR="005B4930" w:rsidRDefault="005B4930" w:rsidP="001F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930" w:rsidRDefault="005B4930" w:rsidP="001F572C">
      <w:r>
        <w:separator/>
      </w:r>
    </w:p>
  </w:footnote>
  <w:footnote w:type="continuationSeparator" w:id="0">
    <w:p w:rsidR="005B4930" w:rsidRDefault="005B4930" w:rsidP="001F57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022"/>
    <w:rsid w:val="001F572C"/>
    <w:rsid w:val="005B4930"/>
    <w:rsid w:val="005C0022"/>
    <w:rsid w:val="0066787C"/>
    <w:rsid w:val="00A4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B31E4"/>
  <w15:chartTrackingRefBased/>
  <w15:docId w15:val="{C11E9B79-3421-4F68-85F4-10FC4233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7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72C"/>
    <w:rPr>
      <w:sz w:val="18"/>
      <w:szCs w:val="18"/>
    </w:rPr>
  </w:style>
  <w:style w:type="paragraph" w:styleId="a5">
    <w:name w:val="footer"/>
    <w:basedOn w:val="a"/>
    <w:link w:val="a6"/>
    <w:uiPriority w:val="99"/>
    <w:unhideWhenUsed/>
    <w:rsid w:val="001F572C"/>
    <w:pPr>
      <w:tabs>
        <w:tab w:val="center" w:pos="4153"/>
        <w:tab w:val="right" w:pos="8306"/>
      </w:tabs>
      <w:snapToGrid w:val="0"/>
      <w:jc w:val="left"/>
    </w:pPr>
    <w:rPr>
      <w:sz w:val="18"/>
      <w:szCs w:val="18"/>
    </w:rPr>
  </w:style>
  <w:style w:type="character" w:customStyle="1" w:styleId="a6">
    <w:name w:val="页脚 字符"/>
    <w:basedOn w:val="a0"/>
    <w:link w:val="a5"/>
    <w:uiPriority w:val="99"/>
    <w:rsid w:val="001F572C"/>
    <w:rPr>
      <w:sz w:val="18"/>
      <w:szCs w:val="18"/>
    </w:rPr>
  </w:style>
  <w:style w:type="character" w:styleId="a7">
    <w:name w:val="Hyperlink"/>
    <w:basedOn w:val="a0"/>
    <w:uiPriority w:val="99"/>
    <w:unhideWhenUsed/>
    <w:rsid w:val="001F5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783855">
      <w:bodyDiv w:val="1"/>
      <w:marLeft w:val="0"/>
      <w:marRight w:val="0"/>
      <w:marTop w:val="0"/>
      <w:marBottom w:val="0"/>
      <w:divBdr>
        <w:top w:val="none" w:sz="0" w:space="0" w:color="auto"/>
        <w:left w:val="none" w:sz="0" w:space="0" w:color="auto"/>
        <w:bottom w:val="none" w:sz="0" w:space="0" w:color="auto"/>
        <w:right w:val="none" w:sz="0" w:space="0" w:color="auto"/>
      </w:divBdr>
      <w:divsChild>
        <w:div w:id="1652556081">
          <w:marLeft w:val="0"/>
          <w:marRight w:val="0"/>
          <w:marTop w:val="0"/>
          <w:marBottom w:val="0"/>
          <w:divBdr>
            <w:top w:val="none" w:sz="0" w:space="0" w:color="auto"/>
            <w:left w:val="none" w:sz="0" w:space="0" w:color="auto"/>
            <w:bottom w:val="none" w:sz="0" w:space="0" w:color="auto"/>
            <w:right w:val="none" w:sz="0" w:space="0" w:color="auto"/>
          </w:divBdr>
        </w:div>
        <w:div w:id="1407000184">
          <w:marLeft w:val="0"/>
          <w:marRight w:val="0"/>
          <w:marTop w:val="0"/>
          <w:marBottom w:val="0"/>
          <w:divBdr>
            <w:top w:val="none" w:sz="0" w:space="0" w:color="auto"/>
            <w:left w:val="none" w:sz="0" w:space="0" w:color="auto"/>
            <w:bottom w:val="none" w:sz="0" w:space="0" w:color="auto"/>
            <w:right w:val="none" w:sz="0" w:space="0" w:color="auto"/>
          </w:divBdr>
        </w:div>
        <w:div w:id="880897732">
          <w:marLeft w:val="0"/>
          <w:marRight w:val="0"/>
          <w:marTop w:val="0"/>
          <w:marBottom w:val="0"/>
          <w:divBdr>
            <w:top w:val="none" w:sz="0" w:space="0" w:color="auto"/>
            <w:left w:val="none" w:sz="0" w:space="0" w:color="auto"/>
            <w:bottom w:val="none" w:sz="0" w:space="0" w:color="auto"/>
            <w:right w:val="none" w:sz="0" w:space="0" w:color="auto"/>
          </w:divBdr>
        </w:div>
        <w:div w:id="1936595365">
          <w:marLeft w:val="0"/>
          <w:marRight w:val="0"/>
          <w:marTop w:val="0"/>
          <w:marBottom w:val="0"/>
          <w:divBdr>
            <w:top w:val="none" w:sz="0" w:space="0" w:color="auto"/>
            <w:left w:val="none" w:sz="0" w:space="0" w:color="auto"/>
            <w:bottom w:val="none" w:sz="0" w:space="0" w:color="auto"/>
            <w:right w:val="none" w:sz="0" w:space="0" w:color="auto"/>
          </w:divBdr>
        </w:div>
        <w:div w:id="1266501561">
          <w:marLeft w:val="0"/>
          <w:marRight w:val="0"/>
          <w:marTop w:val="0"/>
          <w:marBottom w:val="0"/>
          <w:divBdr>
            <w:top w:val="none" w:sz="0" w:space="0" w:color="auto"/>
            <w:left w:val="none" w:sz="0" w:space="0" w:color="auto"/>
            <w:bottom w:val="none" w:sz="0" w:space="0" w:color="auto"/>
            <w:right w:val="none" w:sz="0" w:space="0" w:color="auto"/>
          </w:divBdr>
        </w:div>
      </w:divsChild>
    </w:div>
    <w:div w:id="18133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io.stream?view=netcore-3.1" TargetMode="External"/><Relationship Id="rId21" Type="http://schemas.openxmlformats.org/officeDocument/2006/relationships/hyperlink" Target="https://docs.microsoft.com/zh-cn/dotnet/api/system.io.filestream?view=netcore-3.1" TargetMode="External"/><Relationship Id="rId42" Type="http://schemas.openxmlformats.org/officeDocument/2006/relationships/hyperlink" Target="https://docs.microsoft.com/zh-cn/dotnet/api/system.io.stream.readtimeout?view=netcore-3.1" TargetMode="External"/><Relationship Id="rId63" Type="http://schemas.openxmlformats.org/officeDocument/2006/relationships/hyperlink" Target="https://docs.microsoft.com/zh-cn/dotnet/api/system.io.stream.copytoasync?view=netcore-3.1" TargetMode="External"/><Relationship Id="rId84" Type="http://schemas.openxmlformats.org/officeDocument/2006/relationships/hyperlink" Target="https://docs.microsoft.com/zh-cn/dotnet/api/system.io.filestream.endwrite?view=netcore-3.1" TargetMode="External"/><Relationship Id="rId138" Type="http://schemas.openxmlformats.org/officeDocument/2006/relationships/fontTable" Target="fontTable.xml"/><Relationship Id="rId16" Type="http://schemas.openxmlformats.org/officeDocument/2006/relationships/hyperlink" Target="https://docs.microsoft.com/zh-cn/dotnet/api/system.io.filestream.-ctor?view=netcore-3.1" TargetMode="External"/><Relationship Id="rId107" Type="http://schemas.openxmlformats.org/officeDocument/2006/relationships/hyperlink" Target="https://docs.microsoft.com/zh-cn/dotnet/api/system.object?view=netcore-3.1" TargetMode="External"/><Relationship Id="rId11" Type="http://schemas.openxmlformats.org/officeDocument/2006/relationships/hyperlink" Target="https://docs.microsoft.com/zh-cn/dotnet/api/system.io.filestream?view=netcore-3.1" TargetMode="External"/><Relationship Id="rId32" Type="http://schemas.openxmlformats.org/officeDocument/2006/relationships/hyperlink" Target="https://docs.microsoft.com/zh-cn/dotnet/api/system.io.filestream.canread?view=netcore-3.1" TargetMode="External"/><Relationship Id="rId37" Type="http://schemas.openxmlformats.org/officeDocument/2006/relationships/hyperlink" Target="https://docs.microsoft.com/zh-cn/dotnet/api/system.io.filestream.handle?view=netcore-3.1" TargetMode="External"/><Relationship Id="rId53" Type="http://schemas.openxmlformats.org/officeDocument/2006/relationships/hyperlink" Target="https://docs.microsoft.com/zh-cn/dotnet/api/system.io.stream.close?view=netcore-3.1" TargetMode="External"/><Relationship Id="rId58" Type="http://schemas.openxmlformats.org/officeDocument/2006/relationships/hyperlink" Target="https://docs.microsoft.com/zh-cn/dotnet/api/system.io.stream?view=netcore-3.1" TargetMode="External"/><Relationship Id="rId74" Type="http://schemas.openxmlformats.org/officeDocument/2006/relationships/hyperlink" Target="https://docs.microsoft.com/zh-cn/dotnet/api/system.io.stream?view=netcore-3.1" TargetMode="External"/><Relationship Id="rId79" Type="http://schemas.openxmlformats.org/officeDocument/2006/relationships/hyperlink" Target="https://docs.microsoft.com/zh-cn/dotnet/api/system.io.filestream?view=netcore-3.1" TargetMode="External"/><Relationship Id="rId102" Type="http://schemas.openxmlformats.org/officeDocument/2006/relationships/hyperlink" Target="https://docs.microsoft.com/zh-cn/dotnet/api/system.marshalbyrefobject?view=netcore-3.1" TargetMode="External"/><Relationship Id="rId123" Type="http://schemas.openxmlformats.org/officeDocument/2006/relationships/hyperlink" Target="https://docs.microsoft.com/zh-cn/dotnet/api/system.object.tostring?view=netcore-3.1" TargetMode="External"/><Relationship Id="rId128" Type="http://schemas.openxmlformats.org/officeDocument/2006/relationships/hyperlink" Target="https://docs.microsoft.com/zh-cn/dotnet/api/system.io.stream.writeasync?view=netcore-3.1" TargetMode="External"/><Relationship Id="rId5" Type="http://schemas.openxmlformats.org/officeDocument/2006/relationships/endnotes" Target="endnotes.xml"/><Relationship Id="rId90" Type="http://schemas.openxmlformats.org/officeDocument/2006/relationships/hyperlink" Target="https://docs.microsoft.com/zh-cn/dotnet/api/system.io.filestream.flush?view=netcore-3.1" TargetMode="External"/><Relationship Id="rId95" Type="http://schemas.openxmlformats.org/officeDocument/2006/relationships/hyperlink" Target="https://docs.microsoft.com/zh-cn/dotnet/api/system.object?view=netcore-3.1" TargetMode="External"/><Relationship Id="rId22" Type="http://schemas.openxmlformats.org/officeDocument/2006/relationships/hyperlink" Target="https://docs.microsoft.com/zh-cn/dotnet/api/system.io.filestream.-ctor?view=netcore-3.1" TargetMode="External"/><Relationship Id="rId27" Type="http://schemas.openxmlformats.org/officeDocument/2006/relationships/hyperlink" Target="https://docs.microsoft.com/zh-cn/dotnet/api/system.io.filestream?view=netcore-3.1" TargetMode="External"/><Relationship Id="rId43" Type="http://schemas.openxmlformats.org/officeDocument/2006/relationships/hyperlink" Target="https://docs.microsoft.com/zh-cn/dotnet/api/system.io.stream?view=netcore-3.1" TargetMode="External"/><Relationship Id="rId48" Type="http://schemas.openxmlformats.org/officeDocument/2006/relationships/hyperlink" Target="https://docs.microsoft.com/zh-cn/dotnet/api/system.io.stream?view=netcore-3.1" TargetMode="External"/><Relationship Id="rId64" Type="http://schemas.openxmlformats.org/officeDocument/2006/relationships/hyperlink" Target="https://docs.microsoft.com/zh-cn/dotnet/api/system.io.stream?view=netcore-3.1" TargetMode="External"/><Relationship Id="rId69" Type="http://schemas.openxmlformats.org/officeDocument/2006/relationships/hyperlink" Target="https://docs.microsoft.com/zh-cn/dotnet/api/system.io.filestream.copytoasync?view=netcore-3.1" TargetMode="External"/><Relationship Id="rId113" Type="http://schemas.openxmlformats.org/officeDocument/2006/relationships/hyperlink" Target="https://docs.microsoft.com/zh-cn/dotnet/api/system.io.stream?view=netcore-3.1" TargetMode="External"/><Relationship Id="rId118" Type="http://schemas.openxmlformats.org/officeDocument/2006/relationships/hyperlink" Target="https://docs.microsoft.com/zh-cn/dotnet/api/system.io.filestream.readasync?view=netcore-3.1" TargetMode="External"/><Relationship Id="rId134" Type="http://schemas.openxmlformats.org/officeDocument/2006/relationships/hyperlink" Target="https://docs.microsoft.com/zh-cn/dotnet/api/system.io.stream?view=netcore-3.1" TargetMode="External"/><Relationship Id="rId139" Type="http://schemas.openxmlformats.org/officeDocument/2006/relationships/theme" Target="theme/theme1.xml"/><Relationship Id="rId80" Type="http://schemas.openxmlformats.org/officeDocument/2006/relationships/hyperlink" Target="https://docs.microsoft.com/zh-cn/dotnet/api/system.io.filestream.disposeasync?view=netcore-3.1" TargetMode="External"/><Relationship Id="rId85" Type="http://schemas.openxmlformats.org/officeDocument/2006/relationships/hyperlink" Target="https://docs.microsoft.com/zh-cn/dotnet/api/system.io.filestream.writeasync?view=netcore-3.1" TargetMode="External"/><Relationship Id="rId12" Type="http://schemas.openxmlformats.org/officeDocument/2006/relationships/hyperlink" Target="https://docs.microsoft.com/zh-cn/dotnet/api/system.io.filestream.-ctor?view=netcore-3.1" TargetMode="External"/><Relationship Id="rId17" Type="http://schemas.openxmlformats.org/officeDocument/2006/relationships/hyperlink" Target="https://docs.microsoft.com/zh-cn/dotnet/api/system.io.filestream?view=netcore-3.1" TargetMode="External"/><Relationship Id="rId33" Type="http://schemas.openxmlformats.org/officeDocument/2006/relationships/hyperlink" Target="https://docs.microsoft.com/zh-cn/dotnet/api/system.io.filestream.canseek?view=netcore-3.1" TargetMode="External"/><Relationship Id="rId38" Type="http://schemas.openxmlformats.org/officeDocument/2006/relationships/hyperlink" Target="https://docs.microsoft.com/zh-cn/dotnet/api/system.io.filestream.isasync?view=netcore-3.1" TargetMode="External"/><Relationship Id="rId59" Type="http://schemas.openxmlformats.org/officeDocument/2006/relationships/hyperlink" Target="https://docs.microsoft.com/zh-cn/dotnet/api/system.io.stream.copyto?view=netcore-3.1" TargetMode="External"/><Relationship Id="rId103" Type="http://schemas.openxmlformats.org/officeDocument/2006/relationships/hyperlink" Target="https://docs.microsoft.com/zh-cn/dotnet/api/system.io.filestream.lock?view=netcore-3.1" TargetMode="External"/><Relationship Id="rId108" Type="http://schemas.openxmlformats.org/officeDocument/2006/relationships/hyperlink" Target="https://docs.microsoft.com/zh-cn/dotnet/api/system.marshalbyrefobject.memberwiseclone?view=netcore-3.1" TargetMode="External"/><Relationship Id="rId124" Type="http://schemas.openxmlformats.org/officeDocument/2006/relationships/hyperlink" Target="https://docs.microsoft.com/zh-cn/dotnet/api/system.object?view=netcore-3.1" TargetMode="External"/><Relationship Id="rId129" Type="http://schemas.openxmlformats.org/officeDocument/2006/relationships/hyperlink" Target="https://docs.microsoft.com/zh-cn/dotnet/api/system.io.stream?view=netcore-3.1" TargetMode="External"/><Relationship Id="rId54" Type="http://schemas.openxmlformats.org/officeDocument/2006/relationships/hyperlink" Target="https://docs.microsoft.com/zh-cn/dotnet/api/system.io.stream?view=netcore-3.1" TargetMode="External"/><Relationship Id="rId70" Type="http://schemas.openxmlformats.org/officeDocument/2006/relationships/hyperlink" Target="https://docs.microsoft.com/zh-cn/dotnet/api/system.marshalbyrefobject.createobjref?view=netcore-3.1" TargetMode="External"/><Relationship Id="rId75" Type="http://schemas.openxmlformats.org/officeDocument/2006/relationships/hyperlink" Target="https://docs.microsoft.com/zh-cn/dotnet/api/system.io.stream.dispose?view=netcore-3.1" TargetMode="External"/><Relationship Id="rId91" Type="http://schemas.openxmlformats.org/officeDocument/2006/relationships/hyperlink" Target="https://docs.microsoft.com/zh-cn/dotnet/api/system.io.stream.flushasync?view=netcore-3.1" TargetMode="External"/><Relationship Id="rId96" Type="http://schemas.openxmlformats.org/officeDocument/2006/relationships/hyperlink" Target="https://docs.microsoft.com/zh-cn/dotnet/api/system.marshalbyrefobject.getlifetimeservice?view=netcore-3.1" TargetMode="External"/><Relationship Id="rId1" Type="http://schemas.openxmlformats.org/officeDocument/2006/relationships/styles" Target="styles.xml"/><Relationship Id="rId6" Type="http://schemas.openxmlformats.org/officeDocument/2006/relationships/hyperlink" Target="https://docs.microsoft.com/zh-cn/dotnet/api/system.io.filestream.-ctor?view=netcore-3.1" TargetMode="External"/><Relationship Id="rId23" Type="http://schemas.openxmlformats.org/officeDocument/2006/relationships/hyperlink" Target="https://docs.microsoft.com/zh-cn/dotnet/api/system.io.filestream?view=netcore-3.1" TargetMode="External"/><Relationship Id="rId28" Type="http://schemas.openxmlformats.org/officeDocument/2006/relationships/hyperlink" Target="https://docs.microsoft.com/zh-cn/dotnet/api/system.io.filestream.-ctor?view=netcore-3.1" TargetMode="External"/><Relationship Id="rId49" Type="http://schemas.openxmlformats.org/officeDocument/2006/relationships/hyperlink" Target="https://docs.microsoft.com/zh-cn/dotnet/api/system.io.filestream.beginread?view=netcore-3.1" TargetMode="External"/><Relationship Id="rId114" Type="http://schemas.openxmlformats.org/officeDocument/2006/relationships/hyperlink" Target="https://docs.microsoft.com/zh-cn/dotnet/api/system.io.filestream.read?view=netcore-3.1" TargetMode="External"/><Relationship Id="rId119" Type="http://schemas.openxmlformats.org/officeDocument/2006/relationships/hyperlink" Target="https://docs.microsoft.com/zh-cn/dotnet/api/system.io.filestream.readasync?view=netcore-3.1" TargetMode="External"/><Relationship Id="rId44" Type="http://schemas.openxmlformats.org/officeDocument/2006/relationships/hyperlink" Target="https://docs.microsoft.com/zh-cn/dotnet/api/system.io.filestream.safefilehandle?view=netcore-3.1" TargetMode="External"/><Relationship Id="rId60" Type="http://schemas.openxmlformats.org/officeDocument/2006/relationships/hyperlink" Target="https://docs.microsoft.com/zh-cn/dotnet/api/system.io.stream?view=netcore-3.1" TargetMode="External"/><Relationship Id="rId65" Type="http://schemas.openxmlformats.org/officeDocument/2006/relationships/hyperlink" Target="https://docs.microsoft.com/zh-cn/dotnet/api/system.io.stream.copytoasync?view=netcore-3.1" TargetMode="External"/><Relationship Id="rId81" Type="http://schemas.openxmlformats.org/officeDocument/2006/relationships/hyperlink" Target="https://docs.microsoft.com/zh-cn/dotnet/api/system.io.filestream?view=netcore-3.1" TargetMode="External"/><Relationship Id="rId86" Type="http://schemas.openxmlformats.org/officeDocument/2006/relationships/hyperlink" Target="https://docs.microsoft.com/zh-cn/dotnet/api/system.object.equals?view=netcore-3.1" TargetMode="External"/><Relationship Id="rId130" Type="http://schemas.openxmlformats.org/officeDocument/2006/relationships/hyperlink" Target="https://docs.microsoft.com/zh-cn/dotnet/api/system.io.filestream.writeasync?view=netcore-3.1" TargetMode="External"/><Relationship Id="rId135" Type="http://schemas.openxmlformats.org/officeDocument/2006/relationships/hyperlink" Target="https://docs.microsoft.com/zh-cn/dotnet/api/system.io.stream?view=netcore-3.1" TargetMode="External"/><Relationship Id="rId13" Type="http://schemas.openxmlformats.org/officeDocument/2006/relationships/hyperlink" Target="https://docs.microsoft.com/zh-cn/dotnet/api/system.io.filestream?view=netcore-3.1" TargetMode="External"/><Relationship Id="rId18" Type="http://schemas.openxmlformats.org/officeDocument/2006/relationships/hyperlink" Target="https://docs.microsoft.com/zh-cn/dotnet/api/system.io.filestream.-ctor?view=netcore-3.1" TargetMode="External"/><Relationship Id="rId39" Type="http://schemas.openxmlformats.org/officeDocument/2006/relationships/hyperlink" Target="https://docs.microsoft.com/zh-cn/dotnet/api/system.io.filestream.length?view=netcore-3.1" TargetMode="External"/><Relationship Id="rId109" Type="http://schemas.openxmlformats.org/officeDocument/2006/relationships/hyperlink" Target="https://docs.microsoft.com/zh-cn/dotnet/api/system.marshalbyrefobject?view=netcore-3.1" TargetMode="External"/><Relationship Id="rId34" Type="http://schemas.openxmlformats.org/officeDocument/2006/relationships/hyperlink" Target="https://docs.microsoft.com/zh-cn/dotnet/api/system.io.stream.cantimeout?view=netcore-3.1" TargetMode="External"/><Relationship Id="rId50" Type="http://schemas.openxmlformats.org/officeDocument/2006/relationships/hyperlink" Target="https://docs.microsoft.com/zh-cn/dotnet/api/system.io.filestream.readasync?view=netcore-3.1" TargetMode="External"/><Relationship Id="rId55" Type="http://schemas.openxmlformats.org/officeDocument/2006/relationships/hyperlink" Target="https://docs.microsoft.com/zh-cn/dotnet/api/system.io.stream.copyto?view=netcore-3.1" TargetMode="External"/><Relationship Id="rId76" Type="http://schemas.openxmlformats.org/officeDocument/2006/relationships/hyperlink" Target="https://docs.microsoft.com/zh-cn/dotnet/api/system.io.stream?view=netcore-3.1" TargetMode="External"/><Relationship Id="rId97" Type="http://schemas.openxmlformats.org/officeDocument/2006/relationships/hyperlink" Target="https://docs.microsoft.com/zh-cn/dotnet/api/system.marshalbyrefobject?view=netcore-3.1" TargetMode="External"/><Relationship Id="rId104" Type="http://schemas.openxmlformats.org/officeDocument/2006/relationships/hyperlink" Target="https://docs.microsoft.com/zh-cn/dotnet/api/system.io.filestream?view=netcore-3.1" TargetMode="External"/><Relationship Id="rId120" Type="http://schemas.openxmlformats.org/officeDocument/2006/relationships/hyperlink" Target="https://docs.microsoft.com/zh-cn/dotnet/api/system.io.filestream.readbyte?view=netcore-3.1" TargetMode="External"/><Relationship Id="rId125" Type="http://schemas.openxmlformats.org/officeDocument/2006/relationships/hyperlink" Target="https://docs.microsoft.com/zh-cn/dotnet/api/system.io.filestream.unlock?view=netcore-3.1" TargetMode="External"/><Relationship Id="rId7" Type="http://schemas.openxmlformats.org/officeDocument/2006/relationships/hyperlink" Target="https://docs.microsoft.com/zh-cn/dotnet/api/system.io.filestream?view=netcore-3.1" TargetMode="External"/><Relationship Id="rId71" Type="http://schemas.openxmlformats.org/officeDocument/2006/relationships/hyperlink" Target="https://docs.microsoft.com/zh-cn/dotnet/api/system.marshalbyrefobject?view=netcore-3.1" TargetMode="External"/><Relationship Id="rId92" Type="http://schemas.openxmlformats.org/officeDocument/2006/relationships/hyperlink" Target="https://docs.microsoft.com/zh-cn/dotnet/api/system.io.stream?view=netcore-3.1" TargetMode="External"/><Relationship Id="rId2" Type="http://schemas.openxmlformats.org/officeDocument/2006/relationships/settings" Target="settings.xml"/><Relationship Id="rId29" Type="http://schemas.openxmlformats.org/officeDocument/2006/relationships/hyperlink" Target="https://docs.microsoft.com/zh-cn/dotnet/api/system.io.filestream?view=netcore-3.1" TargetMode="External"/><Relationship Id="rId24" Type="http://schemas.openxmlformats.org/officeDocument/2006/relationships/hyperlink" Target="https://docs.microsoft.com/zh-cn/dotnet/api/system.io.filestream.-ctor?view=netcore-3.1" TargetMode="External"/><Relationship Id="rId40" Type="http://schemas.openxmlformats.org/officeDocument/2006/relationships/hyperlink" Target="https://docs.microsoft.com/zh-cn/dotnet/api/system.io.filestream.name?view=netcore-3.1" TargetMode="External"/><Relationship Id="rId45" Type="http://schemas.openxmlformats.org/officeDocument/2006/relationships/hyperlink" Target="https://docs.microsoft.com/zh-cn/dotnet/api/microsoft.win32.safehandles.safefilehandle?view=netcore-3.1" TargetMode="External"/><Relationship Id="rId66" Type="http://schemas.openxmlformats.org/officeDocument/2006/relationships/hyperlink" Target="https://docs.microsoft.com/zh-cn/dotnet/api/system.io.stream?view=netcore-3.1" TargetMode="External"/><Relationship Id="rId87" Type="http://schemas.openxmlformats.org/officeDocument/2006/relationships/hyperlink" Target="https://docs.microsoft.com/zh-cn/dotnet/api/system.object?view=netcore-3.1" TargetMode="External"/><Relationship Id="rId110" Type="http://schemas.openxmlformats.org/officeDocument/2006/relationships/hyperlink" Target="https://docs.microsoft.com/zh-cn/dotnet/api/system.marshalbyrefobject?view=netcore-3.1" TargetMode="External"/><Relationship Id="rId115" Type="http://schemas.openxmlformats.org/officeDocument/2006/relationships/hyperlink" Target="https://docs.microsoft.com/zh-cn/dotnet/api/system.io.filestream.read?view=netcore-3.1" TargetMode="External"/><Relationship Id="rId131" Type="http://schemas.openxmlformats.org/officeDocument/2006/relationships/hyperlink" Target="https://docs.microsoft.com/zh-cn/dotnet/api/system.io.filestream.writeasync?view=netcore-3.1" TargetMode="External"/><Relationship Id="rId136" Type="http://schemas.openxmlformats.org/officeDocument/2006/relationships/hyperlink" Target="https://docs.microsoft.com/zh-cn/dotnet/api/system.io.filesystemaclextensions.getaccesscontrol?view=netcore-3.1" TargetMode="External"/><Relationship Id="rId61" Type="http://schemas.openxmlformats.org/officeDocument/2006/relationships/hyperlink" Target="https://docs.microsoft.com/zh-cn/dotnet/api/system.io.stream.copytoasync?view=netcore-3.1" TargetMode="External"/><Relationship Id="rId82" Type="http://schemas.openxmlformats.org/officeDocument/2006/relationships/hyperlink" Target="https://docs.microsoft.com/zh-cn/dotnet/api/system.io.filestream.endread?view=netcore-3.1" TargetMode="External"/><Relationship Id="rId19" Type="http://schemas.openxmlformats.org/officeDocument/2006/relationships/hyperlink" Target="https://docs.microsoft.com/zh-cn/dotnet/api/system.io.filestream?view=netcore-3.1" TargetMode="External"/><Relationship Id="rId14" Type="http://schemas.openxmlformats.org/officeDocument/2006/relationships/hyperlink" Target="https://docs.microsoft.com/zh-cn/dotnet/api/system.io.filestream.-ctor?view=netcore-3.1" TargetMode="External"/><Relationship Id="rId30" Type="http://schemas.openxmlformats.org/officeDocument/2006/relationships/hyperlink" Target="https://docs.microsoft.com/zh-cn/dotnet/api/system.io.filestream.-ctor?view=netcore-3.1" TargetMode="External"/><Relationship Id="rId35" Type="http://schemas.openxmlformats.org/officeDocument/2006/relationships/hyperlink" Target="https://docs.microsoft.com/zh-cn/dotnet/api/system.io.stream?view=netcore-3.1" TargetMode="External"/><Relationship Id="rId56" Type="http://schemas.openxmlformats.org/officeDocument/2006/relationships/hyperlink" Target="https://docs.microsoft.com/zh-cn/dotnet/api/system.io.stream?view=netcore-3.1" TargetMode="External"/><Relationship Id="rId77" Type="http://schemas.openxmlformats.org/officeDocument/2006/relationships/hyperlink" Target="https://docs.microsoft.com/zh-cn/dotnet/api/system.io.stream?view=netcore-3.1" TargetMode="External"/><Relationship Id="rId100" Type="http://schemas.openxmlformats.org/officeDocument/2006/relationships/hyperlink" Target="https://docs.microsoft.com/zh-cn/dotnet/api/system.object?view=netcore-3.1" TargetMode="External"/><Relationship Id="rId105" Type="http://schemas.openxmlformats.org/officeDocument/2006/relationships/hyperlink" Target="https://docs.microsoft.com/zh-cn/dotnet/api/system.object.memberwiseclone?view=netcore-3.1" TargetMode="External"/><Relationship Id="rId126" Type="http://schemas.openxmlformats.org/officeDocument/2006/relationships/hyperlink" Target="https://docs.microsoft.com/zh-cn/dotnet/api/system.io.filestream.write?view=netcore-3.1" TargetMode="External"/><Relationship Id="rId8" Type="http://schemas.openxmlformats.org/officeDocument/2006/relationships/hyperlink" Target="https://docs.microsoft.com/zh-cn/dotnet/api/system.io.filestream.-ctor?view=netcore-3.1" TargetMode="External"/><Relationship Id="rId51" Type="http://schemas.openxmlformats.org/officeDocument/2006/relationships/hyperlink" Target="https://docs.microsoft.com/zh-cn/dotnet/api/system.io.filestream.beginwrite?view=netcore-3.1" TargetMode="External"/><Relationship Id="rId72" Type="http://schemas.openxmlformats.org/officeDocument/2006/relationships/hyperlink" Target="https://docs.microsoft.com/zh-cn/dotnet/api/system.io.stream.createwaithandle?view=netcore-3.1" TargetMode="External"/><Relationship Id="rId93" Type="http://schemas.openxmlformats.org/officeDocument/2006/relationships/hyperlink" Target="https://docs.microsoft.com/zh-cn/dotnet/api/system.io.filestream.flushasync?view=netcore-3.1" TargetMode="External"/><Relationship Id="rId98" Type="http://schemas.openxmlformats.org/officeDocument/2006/relationships/hyperlink" Target="https://docs.microsoft.com/zh-cn/dotnet/api/system.object.gettype?view=netcore-3.1" TargetMode="External"/><Relationship Id="rId121" Type="http://schemas.openxmlformats.org/officeDocument/2006/relationships/hyperlink" Target="https://docs.microsoft.com/zh-cn/dotnet/api/system.io.filestream.seek?view=netcore-3.1" TargetMode="External"/><Relationship Id="rId3" Type="http://schemas.openxmlformats.org/officeDocument/2006/relationships/webSettings" Target="webSettings.xml"/><Relationship Id="rId25" Type="http://schemas.openxmlformats.org/officeDocument/2006/relationships/hyperlink" Target="https://docs.microsoft.com/zh-cn/dotnet/api/system.io.filestream?view=netcore-3.1" TargetMode="External"/><Relationship Id="rId46" Type="http://schemas.openxmlformats.org/officeDocument/2006/relationships/hyperlink" Target="https://docs.microsoft.com/zh-cn/dotnet/api/system.io.filestream?view=netcore-3.1" TargetMode="External"/><Relationship Id="rId67" Type="http://schemas.openxmlformats.org/officeDocument/2006/relationships/hyperlink" Target="https://docs.microsoft.com/zh-cn/dotnet/api/system.io.stream.copytoasync?view=netcore-3.1" TargetMode="External"/><Relationship Id="rId116" Type="http://schemas.openxmlformats.org/officeDocument/2006/relationships/hyperlink" Target="https://docs.microsoft.com/zh-cn/dotnet/api/system.io.stream.readasync?view=netcore-3.1" TargetMode="External"/><Relationship Id="rId137" Type="http://schemas.openxmlformats.org/officeDocument/2006/relationships/hyperlink" Target="https://docs.microsoft.com/zh-cn/dotnet/api/system.io.filesystemaclextensions.setaccesscontrol?view=netcore-3.1" TargetMode="External"/><Relationship Id="rId20" Type="http://schemas.openxmlformats.org/officeDocument/2006/relationships/hyperlink" Target="https://docs.microsoft.com/zh-cn/dotnet/api/system.io.filestream.-ctor?view=netcore-3.1" TargetMode="External"/><Relationship Id="rId41" Type="http://schemas.openxmlformats.org/officeDocument/2006/relationships/hyperlink" Target="https://docs.microsoft.com/zh-cn/dotnet/api/system.io.filestream.position?view=netcore-3.1" TargetMode="External"/><Relationship Id="rId62" Type="http://schemas.openxmlformats.org/officeDocument/2006/relationships/hyperlink" Target="https://docs.microsoft.com/zh-cn/dotnet/api/system.io.stream?view=netcore-3.1" TargetMode="External"/><Relationship Id="rId83" Type="http://schemas.openxmlformats.org/officeDocument/2006/relationships/hyperlink" Target="https://docs.microsoft.com/zh-cn/dotnet/api/system.io.filestream.readasync?view=netcore-3.1" TargetMode="External"/><Relationship Id="rId88" Type="http://schemas.openxmlformats.org/officeDocument/2006/relationships/hyperlink" Target="https://docs.microsoft.com/zh-cn/dotnet/api/system.io.filestream.finalize?view=netcore-3.1" TargetMode="External"/><Relationship Id="rId111" Type="http://schemas.openxmlformats.org/officeDocument/2006/relationships/hyperlink" Target="https://docs.microsoft.com/zh-cn/dotnet/api/system.io.stream.objectinvariant?view=netcore-3.1" TargetMode="External"/><Relationship Id="rId132" Type="http://schemas.openxmlformats.org/officeDocument/2006/relationships/hyperlink" Target="https://docs.microsoft.com/zh-cn/dotnet/api/system.io.filestream.writebyte?view=netcore-3.1" TargetMode="External"/><Relationship Id="rId15" Type="http://schemas.openxmlformats.org/officeDocument/2006/relationships/hyperlink" Target="https://docs.microsoft.com/zh-cn/dotnet/api/system.io.filestream?view=netcore-3.1" TargetMode="External"/><Relationship Id="rId36" Type="http://schemas.openxmlformats.org/officeDocument/2006/relationships/hyperlink" Target="https://docs.microsoft.com/zh-cn/dotnet/api/system.io.filestream.canwrite?view=netcore-3.1" TargetMode="External"/><Relationship Id="rId57" Type="http://schemas.openxmlformats.org/officeDocument/2006/relationships/hyperlink" Target="https://docs.microsoft.com/zh-cn/dotnet/api/system.io.stream.copyto?view=netcore-3.1" TargetMode="External"/><Relationship Id="rId106" Type="http://schemas.openxmlformats.org/officeDocument/2006/relationships/hyperlink" Target="https://docs.microsoft.com/zh-cn/dotnet/api/system.object?view=netcore-3.1" TargetMode="External"/><Relationship Id="rId127" Type="http://schemas.openxmlformats.org/officeDocument/2006/relationships/hyperlink" Target="https://docs.microsoft.com/zh-cn/dotnet/api/system.io.filestream.write?view=netcore-3.1" TargetMode="External"/><Relationship Id="rId10" Type="http://schemas.openxmlformats.org/officeDocument/2006/relationships/hyperlink" Target="https://docs.microsoft.com/zh-cn/dotnet/api/system.io.filestream.-ctor?view=netcore-3.1" TargetMode="External"/><Relationship Id="rId31" Type="http://schemas.openxmlformats.org/officeDocument/2006/relationships/hyperlink" Target="https://docs.microsoft.com/zh-cn/dotnet/api/system.io.filestream?view=netcore-3.1" TargetMode="External"/><Relationship Id="rId52" Type="http://schemas.openxmlformats.org/officeDocument/2006/relationships/hyperlink" Target="https://docs.microsoft.com/zh-cn/dotnet/api/system.io.filestream.writeasync?view=netcore-3.1" TargetMode="External"/><Relationship Id="rId73" Type="http://schemas.openxmlformats.org/officeDocument/2006/relationships/hyperlink" Target="https://docs.microsoft.com/zh-cn/dotnet/api/system.threading.waithandle?view=netcore-3.1" TargetMode="External"/><Relationship Id="rId78" Type="http://schemas.openxmlformats.org/officeDocument/2006/relationships/hyperlink" Target="https://docs.microsoft.com/zh-cn/dotnet/api/system.io.filestream.dispose?view=netcore-3.1" TargetMode="External"/><Relationship Id="rId94" Type="http://schemas.openxmlformats.org/officeDocument/2006/relationships/hyperlink" Target="https://docs.microsoft.com/zh-cn/dotnet/api/system.object.gethashcode?view=netcore-3.1" TargetMode="External"/><Relationship Id="rId99" Type="http://schemas.openxmlformats.org/officeDocument/2006/relationships/hyperlink" Target="https://docs.microsoft.com/zh-cn/dotnet/api/system.type?view=netcore-3.1" TargetMode="External"/><Relationship Id="rId101" Type="http://schemas.openxmlformats.org/officeDocument/2006/relationships/hyperlink" Target="https://docs.microsoft.com/zh-cn/dotnet/api/system.marshalbyrefobject.initializelifetimeservice?view=netcore-3.1" TargetMode="External"/><Relationship Id="rId122" Type="http://schemas.openxmlformats.org/officeDocument/2006/relationships/hyperlink" Target="https://docs.microsoft.com/zh-cn/dotnet/api/system.io.filestream.setlength?view=netcore-3.1" TargetMode="External"/><Relationship Id="rId4" Type="http://schemas.openxmlformats.org/officeDocument/2006/relationships/footnotes" Target="footnotes.xml"/><Relationship Id="rId9" Type="http://schemas.openxmlformats.org/officeDocument/2006/relationships/hyperlink" Target="https://docs.microsoft.com/zh-cn/dotnet/api/system.io.filestream?view=netcore-3.1" TargetMode="External"/><Relationship Id="rId26" Type="http://schemas.openxmlformats.org/officeDocument/2006/relationships/hyperlink" Target="https://docs.microsoft.com/zh-cn/dotnet/api/system.io.filestream.-ctor?view=netcore-3.1" TargetMode="External"/><Relationship Id="rId47" Type="http://schemas.openxmlformats.org/officeDocument/2006/relationships/hyperlink" Target="https://docs.microsoft.com/zh-cn/dotnet/api/system.io.stream.writetimeout?view=netcore-3.1" TargetMode="External"/><Relationship Id="rId68" Type="http://schemas.openxmlformats.org/officeDocument/2006/relationships/hyperlink" Target="https://docs.microsoft.com/zh-cn/dotnet/api/system.io.stream?view=netcore-3.1" TargetMode="External"/><Relationship Id="rId89" Type="http://schemas.openxmlformats.org/officeDocument/2006/relationships/hyperlink" Target="https://docs.microsoft.com/zh-cn/dotnet/api/system.io.filestream.flush?view=netcore-3.1" TargetMode="External"/><Relationship Id="rId112" Type="http://schemas.openxmlformats.org/officeDocument/2006/relationships/hyperlink" Target="https://docs.microsoft.com/zh-cn/dotnet/api/system.diagnostics.contracts.contract?view=netcore-3.1" TargetMode="External"/><Relationship Id="rId133" Type="http://schemas.openxmlformats.org/officeDocument/2006/relationships/hyperlink" Target="https://docs.microsoft.com/zh-cn/dotnet/api/system.io.stream.system-idisposable-dispose?view=netcore-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3699</Words>
  <Characters>21086</Characters>
  <Application>Microsoft Office Word</Application>
  <DocSecurity>0</DocSecurity>
  <Lines>175</Lines>
  <Paragraphs>49</Paragraphs>
  <ScaleCrop>false</ScaleCrop>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cp:revision>
  <dcterms:created xsi:type="dcterms:W3CDTF">2020-07-28T00:49:00Z</dcterms:created>
  <dcterms:modified xsi:type="dcterms:W3CDTF">2020-07-28T00:51:00Z</dcterms:modified>
</cp:coreProperties>
</file>