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98E" w:rsidRPr="0097798E" w:rsidRDefault="0097798E" w:rsidP="0097798E">
      <w:pPr>
        <w:rPr>
          <w:b/>
          <w:bCs/>
        </w:rPr>
      </w:pPr>
      <w:r w:rsidRPr="0097798E">
        <w:rPr>
          <w:b/>
          <w:bCs/>
        </w:rPr>
        <w:t>MemoryStream Class</w:t>
      </w:r>
    </w:p>
    <w:p w:rsidR="0097798E" w:rsidRPr="0097798E" w:rsidRDefault="0097798E" w:rsidP="0097798E">
      <w:pPr>
        <w:rPr>
          <w:b/>
          <w:bCs/>
        </w:rPr>
      </w:pPr>
      <w:r w:rsidRPr="0097798E">
        <w:rPr>
          <w:b/>
          <w:bCs/>
        </w:rPr>
        <w:t>Constructors</w:t>
      </w:r>
    </w:p>
    <w:tbl>
      <w:tblPr>
        <w:tblW w:w="14100" w:type="dxa"/>
        <w:tblCellMar>
          <w:top w:w="15" w:type="dxa"/>
          <w:left w:w="15" w:type="dxa"/>
          <w:bottom w:w="15" w:type="dxa"/>
          <w:right w:w="15" w:type="dxa"/>
        </w:tblCellMar>
        <w:tblLook w:val="04A0" w:firstRow="1" w:lastRow="0" w:firstColumn="1" w:lastColumn="0" w:noHBand="0" w:noVBand="1"/>
      </w:tblPr>
      <w:tblGrid>
        <w:gridCol w:w="4650"/>
        <w:gridCol w:w="9450"/>
      </w:tblGrid>
      <w:tr w:rsidR="0097798E" w:rsidRPr="0097798E" w:rsidTr="0097798E">
        <w:tc>
          <w:tcPr>
            <w:tcW w:w="0" w:type="auto"/>
            <w:gridSpan w:val="2"/>
            <w:tcBorders>
              <w:top w:val="nil"/>
              <w:left w:val="nil"/>
              <w:bottom w:val="nil"/>
              <w:right w:val="nil"/>
            </w:tcBorders>
            <w:vAlign w:val="center"/>
            <w:hideMark/>
          </w:tcPr>
          <w:p w:rsidR="0097798E" w:rsidRPr="0097798E" w:rsidRDefault="0097798E" w:rsidP="0097798E">
            <w:pPr>
              <w:rPr>
                <w:b/>
                <w:bCs/>
              </w:rPr>
            </w:pPr>
            <w:r w:rsidRPr="0097798E">
              <w:rPr>
                <w:b/>
                <w:bCs/>
              </w:rPr>
              <w:t>CONSTRUCTORS</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6" w:anchor="System_IO_MemoryStream__ctor" w:history="1">
              <w:r w:rsidRPr="0097798E">
                <w:rPr>
                  <w:rStyle w:val="a7"/>
                </w:rPr>
                <w:t>MemoryStream()</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使用初始化为零的可扩展容量初始化 </w:t>
            </w:r>
            <w:hyperlink r:id="rId7" w:history="1">
              <w:r w:rsidRPr="0097798E">
                <w:rPr>
                  <w:rStyle w:val="a7"/>
                </w:rPr>
                <w:t>MemoryStream</w:t>
              </w:r>
            </w:hyperlink>
            <w:r w:rsidRPr="0097798E">
              <w:t> 类的新实例。</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8" w:anchor="System_IO_MemoryStream__ctor_System_Byte___" w:history="1">
              <w:r w:rsidRPr="0097798E">
                <w:rPr>
                  <w:rStyle w:val="a7"/>
                </w:rPr>
                <w:t>MemoryStream(Byte[])</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基于指定的字节数组初始化 </w:t>
            </w:r>
            <w:hyperlink r:id="rId9" w:history="1">
              <w:r w:rsidRPr="0097798E">
                <w:rPr>
                  <w:rStyle w:val="a7"/>
                </w:rPr>
                <w:t>MemoryStream</w:t>
              </w:r>
            </w:hyperlink>
            <w:r w:rsidRPr="0097798E">
              <w:t> 类的无法调整大小的新实例。</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0" w:anchor="System_IO_MemoryStream__ctor_System_Byte___System_Boolean_" w:history="1">
              <w:r w:rsidRPr="0097798E">
                <w:rPr>
                  <w:rStyle w:val="a7"/>
                </w:rPr>
                <w:t>MemoryStream(Byte[], Boolean)</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在 </w:t>
            </w:r>
            <w:hyperlink r:id="rId11" w:anchor="System_IO_MemoryStream_CanWrite" w:history="1">
              <w:r w:rsidRPr="0097798E">
                <w:rPr>
                  <w:rStyle w:val="a7"/>
                </w:rPr>
                <w:t>CanWrite</w:t>
              </w:r>
            </w:hyperlink>
            <w:r w:rsidRPr="0097798E">
              <w:t> 属性按指定设置的状态下，基于指定的字节数组初始化 </w:t>
            </w:r>
            <w:hyperlink r:id="rId12" w:history="1">
              <w:r w:rsidRPr="0097798E">
                <w:rPr>
                  <w:rStyle w:val="a7"/>
                </w:rPr>
                <w:t>MemoryStream</w:t>
              </w:r>
            </w:hyperlink>
            <w:r w:rsidRPr="0097798E">
              <w:t> 类的无法调整大小的新实例。</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3" w:anchor="System_IO_MemoryStream__ctor_System_Byte___System_Int32_System_Int32_" w:history="1">
              <w:r w:rsidRPr="0097798E">
                <w:rPr>
                  <w:rStyle w:val="a7"/>
                </w:rPr>
                <w:t>MemoryStream(Byte[], Int32, Int32)</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基于字节数组的指定区域（索引）初始化 </w:t>
            </w:r>
            <w:hyperlink r:id="rId14" w:history="1">
              <w:r w:rsidRPr="0097798E">
                <w:rPr>
                  <w:rStyle w:val="a7"/>
                </w:rPr>
                <w:t>MemoryStream</w:t>
              </w:r>
            </w:hyperlink>
            <w:r w:rsidRPr="0097798E">
              <w:t> 类的无法调整大小的新实例。</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5" w:anchor="System_IO_MemoryStream__ctor_System_Byte___System_Int32_System_Int32_System_Boolean_" w:history="1">
              <w:r w:rsidRPr="0097798E">
                <w:rPr>
                  <w:rStyle w:val="a7"/>
                </w:rPr>
                <w:t>MemoryStream(Byte[], Int32, Int32, Boolean)</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在 </w:t>
            </w:r>
            <w:hyperlink r:id="rId16" w:history="1">
              <w:r w:rsidRPr="0097798E">
                <w:rPr>
                  <w:rStyle w:val="a7"/>
                </w:rPr>
                <w:t>MemoryStream</w:t>
              </w:r>
            </w:hyperlink>
            <w:r w:rsidRPr="0097798E">
              <w:t> 属性按指定设置的状态下，基于字节数组的指定区域，初始化 </w:t>
            </w:r>
            <w:hyperlink r:id="rId17" w:anchor="System_IO_MemoryStream_CanWrite" w:history="1">
              <w:r w:rsidRPr="0097798E">
                <w:rPr>
                  <w:rStyle w:val="a7"/>
                </w:rPr>
                <w:t>CanWrite</w:t>
              </w:r>
            </w:hyperlink>
            <w:r w:rsidRPr="0097798E">
              <w:t> 类的无法调整大小的新实例。</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8" w:anchor="System_IO_MemoryStream__ctor_System_Byte___System_Int32_System_Int32_System_Boolean_System_Boolean_" w:history="1">
              <w:r w:rsidRPr="0097798E">
                <w:rPr>
                  <w:rStyle w:val="a7"/>
                </w:rPr>
                <w:t>MemoryStream(Byte[], Int32, Int32, Boolean, Boolean)</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在 </w:t>
            </w:r>
            <w:hyperlink r:id="rId19" w:history="1">
              <w:r w:rsidRPr="0097798E">
                <w:rPr>
                  <w:rStyle w:val="a7"/>
                </w:rPr>
                <w:t>MemoryStream</w:t>
              </w:r>
            </w:hyperlink>
            <w:r w:rsidRPr="0097798E">
              <w:t> 属性和调用 </w:t>
            </w:r>
            <w:hyperlink r:id="rId20" w:anchor="System_IO_MemoryStream_CanWrite" w:history="1">
              <w:r w:rsidRPr="0097798E">
                <w:rPr>
                  <w:rStyle w:val="a7"/>
                </w:rPr>
                <w:t>CanWrite</w:t>
              </w:r>
            </w:hyperlink>
            <w:r w:rsidRPr="0097798E">
              <w:t> 的能力按指定设置的状态下，基于字节数组的指定区域初始化 </w:t>
            </w:r>
            <w:hyperlink r:id="rId21" w:anchor="System_IO_MemoryStream_GetBuffer" w:history="1">
              <w:r w:rsidRPr="0097798E">
                <w:rPr>
                  <w:rStyle w:val="a7"/>
                </w:rPr>
                <w:t>GetBuffer()</w:t>
              </w:r>
            </w:hyperlink>
            <w:r w:rsidRPr="0097798E">
              <w:t> 类的新实例。</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22" w:anchor="System_IO_MemoryStream__ctor_System_Int32_" w:history="1">
              <w:r w:rsidRPr="0097798E">
                <w:rPr>
                  <w:rStyle w:val="a7"/>
                </w:rPr>
                <w:t>MemoryStream(Int32)</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使用按指定要求初始化的可扩展容量初始化 </w:t>
            </w:r>
            <w:hyperlink r:id="rId23" w:history="1">
              <w:r w:rsidRPr="0097798E">
                <w:rPr>
                  <w:rStyle w:val="a7"/>
                </w:rPr>
                <w:t>MemoryStream</w:t>
              </w:r>
            </w:hyperlink>
            <w:r w:rsidRPr="0097798E">
              <w:t> 类的新实例。</w:t>
            </w:r>
          </w:p>
        </w:tc>
      </w:tr>
    </w:tbl>
    <w:p w:rsidR="0097798E" w:rsidRPr="0097798E" w:rsidRDefault="0097798E" w:rsidP="0097798E">
      <w:pPr>
        <w:rPr>
          <w:b/>
          <w:bCs/>
        </w:rPr>
      </w:pPr>
      <w:r w:rsidRPr="0097798E">
        <w:rPr>
          <w:b/>
          <w:bCs/>
        </w:rPr>
        <w:t>Properties</w:t>
      </w:r>
    </w:p>
    <w:tbl>
      <w:tblPr>
        <w:tblW w:w="14100" w:type="dxa"/>
        <w:tblCellMar>
          <w:top w:w="15" w:type="dxa"/>
          <w:left w:w="15" w:type="dxa"/>
          <w:bottom w:w="15" w:type="dxa"/>
          <w:right w:w="15" w:type="dxa"/>
        </w:tblCellMar>
        <w:tblLook w:val="04A0" w:firstRow="1" w:lastRow="0" w:firstColumn="1" w:lastColumn="0" w:noHBand="0" w:noVBand="1"/>
      </w:tblPr>
      <w:tblGrid>
        <w:gridCol w:w="4650"/>
        <w:gridCol w:w="9450"/>
      </w:tblGrid>
      <w:tr w:rsidR="0097798E" w:rsidRPr="0097798E" w:rsidTr="0097798E">
        <w:tc>
          <w:tcPr>
            <w:tcW w:w="0" w:type="auto"/>
            <w:gridSpan w:val="2"/>
            <w:tcBorders>
              <w:top w:val="nil"/>
              <w:left w:val="nil"/>
              <w:bottom w:val="nil"/>
              <w:right w:val="nil"/>
            </w:tcBorders>
            <w:vAlign w:val="center"/>
            <w:hideMark/>
          </w:tcPr>
          <w:p w:rsidR="0097798E" w:rsidRPr="0097798E" w:rsidRDefault="0097798E" w:rsidP="0097798E">
            <w:pPr>
              <w:rPr>
                <w:b/>
                <w:bCs/>
              </w:rPr>
            </w:pPr>
            <w:r w:rsidRPr="0097798E">
              <w:rPr>
                <w:b/>
                <w:bCs/>
              </w:rPr>
              <w:t>PROPERTIES</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24" w:anchor="System_IO_MemoryStream_CanRead" w:history="1">
              <w:r w:rsidRPr="0097798E">
                <w:rPr>
                  <w:rStyle w:val="a7"/>
                </w:rPr>
                <w:t>CanRead</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获取一个值，该值指示当前流是否支持读取。</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25" w:anchor="System_IO_MemoryStream_CanSeek" w:history="1">
              <w:r w:rsidRPr="0097798E">
                <w:rPr>
                  <w:rStyle w:val="a7"/>
                </w:rPr>
                <w:t>CanSeek</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获取一个值，该值指示当前流是否支持查找。</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26" w:anchor="System_IO_Stream_CanTimeout" w:history="1">
              <w:r w:rsidRPr="0097798E">
                <w:rPr>
                  <w:rStyle w:val="a7"/>
                </w:rPr>
                <w:t>CanTimeout</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获取一个值，该值确定当前流是否可以超时。</w:t>
            </w:r>
          </w:p>
          <w:p w:rsidR="0097798E" w:rsidRPr="0097798E" w:rsidRDefault="0097798E" w:rsidP="0097798E">
            <w:r w:rsidRPr="0097798E">
              <w:t>(Inherited from </w:t>
            </w:r>
            <w:hyperlink r:id="rId27" w:history="1">
              <w:r w:rsidRPr="0097798E">
                <w:rPr>
                  <w:rStyle w:val="a7"/>
                </w:rPr>
                <w:t>Stream</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28" w:anchor="System_IO_MemoryStream_CanWrite" w:history="1">
              <w:r w:rsidRPr="0097798E">
                <w:rPr>
                  <w:rStyle w:val="a7"/>
                </w:rPr>
                <w:t>CanWrite</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获取一个值，该值指示当前流是否支持写入。</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29" w:anchor="System_IO_MemoryStream_Capacity" w:history="1">
              <w:r w:rsidRPr="0097798E">
                <w:rPr>
                  <w:rStyle w:val="a7"/>
                </w:rPr>
                <w:t>Capacity</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获取或设置分配给该流的字节数。</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30" w:anchor="System_IO_MemoryStream_Length" w:history="1">
              <w:r w:rsidRPr="0097798E">
                <w:rPr>
                  <w:rStyle w:val="a7"/>
                </w:rPr>
                <w:t>Length</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获取流的长度（以字节为单位）。</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31" w:anchor="System_IO_MemoryStream_Position" w:history="1">
              <w:r w:rsidRPr="00817024">
                <w:rPr>
                  <w:rStyle w:val="a7"/>
                  <w:color w:val="FF0000"/>
                </w:rPr>
                <w:t>Position</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获取或设置流中的当前位置。</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32" w:anchor="System_IO_Stream_ReadTimeout" w:history="1">
              <w:r w:rsidRPr="0097798E">
                <w:rPr>
                  <w:rStyle w:val="a7"/>
                </w:rPr>
                <w:t>ReadTimeo</w:t>
              </w:r>
              <w:bookmarkStart w:id="0" w:name="_GoBack"/>
              <w:bookmarkEnd w:id="0"/>
              <w:r w:rsidRPr="0097798E">
                <w:rPr>
                  <w:rStyle w:val="a7"/>
                </w:rPr>
                <w:t>ut</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获取或设置一个值（以毫秒为单位），该值确定流在超时前将尝试读取的时间。</w:t>
            </w:r>
          </w:p>
          <w:p w:rsidR="0097798E" w:rsidRPr="0097798E" w:rsidRDefault="0097798E" w:rsidP="0097798E">
            <w:r w:rsidRPr="0097798E">
              <w:t>(Inherited from </w:t>
            </w:r>
            <w:hyperlink r:id="rId33" w:history="1">
              <w:r w:rsidRPr="0097798E">
                <w:rPr>
                  <w:rStyle w:val="a7"/>
                </w:rPr>
                <w:t>Stream</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34" w:anchor="System_IO_Stream_WriteTimeout" w:history="1">
              <w:r w:rsidRPr="0097798E">
                <w:rPr>
                  <w:rStyle w:val="a7"/>
                </w:rPr>
                <w:t>WriteTimeout</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获取或设置一个值（以毫秒为单位），该值确定流在超时前将尝试写入多长时间。</w:t>
            </w:r>
          </w:p>
          <w:p w:rsidR="0097798E" w:rsidRPr="0097798E" w:rsidRDefault="0097798E" w:rsidP="0097798E">
            <w:r w:rsidRPr="0097798E">
              <w:t>(Inherited from </w:t>
            </w:r>
            <w:hyperlink r:id="rId35" w:history="1">
              <w:r w:rsidRPr="0097798E">
                <w:rPr>
                  <w:rStyle w:val="a7"/>
                </w:rPr>
                <w:t>Stream</w:t>
              </w:r>
            </w:hyperlink>
            <w:r w:rsidRPr="0097798E">
              <w:t>)</w:t>
            </w:r>
          </w:p>
        </w:tc>
      </w:tr>
    </w:tbl>
    <w:p w:rsidR="0097798E" w:rsidRPr="0097798E" w:rsidRDefault="0097798E" w:rsidP="0097798E">
      <w:pPr>
        <w:rPr>
          <w:b/>
          <w:bCs/>
        </w:rPr>
      </w:pPr>
      <w:r w:rsidRPr="0097798E">
        <w:rPr>
          <w:b/>
          <w:bCs/>
        </w:rPr>
        <w:t>Methods</w:t>
      </w:r>
    </w:p>
    <w:tbl>
      <w:tblPr>
        <w:tblW w:w="14100" w:type="dxa"/>
        <w:tblCellMar>
          <w:top w:w="15" w:type="dxa"/>
          <w:left w:w="15" w:type="dxa"/>
          <w:bottom w:w="15" w:type="dxa"/>
          <w:right w:w="15" w:type="dxa"/>
        </w:tblCellMar>
        <w:tblLook w:val="04A0" w:firstRow="1" w:lastRow="0" w:firstColumn="1" w:lastColumn="0" w:noHBand="0" w:noVBand="1"/>
      </w:tblPr>
      <w:tblGrid>
        <w:gridCol w:w="7662"/>
        <w:gridCol w:w="6438"/>
      </w:tblGrid>
      <w:tr w:rsidR="0097798E" w:rsidRPr="0097798E" w:rsidTr="0097798E">
        <w:tc>
          <w:tcPr>
            <w:tcW w:w="0" w:type="auto"/>
            <w:gridSpan w:val="2"/>
            <w:tcBorders>
              <w:top w:val="nil"/>
              <w:left w:val="nil"/>
              <w:bottom w:val="nil"/>
              <w:right w:val="nil"/>
            </w:tcBorders>
            <w:vAlign w:val="center"/>
            <w:hideMark/>
          </w:tcPr>
          <w:p w:rsidR="0097798E" w:rsidRPr="0097798E" w:rsidRDefault="0097798E" w:rsidP="0097798E">
            <w:pPr>
              <w:rPr>
                <w:b/>
                <w:bCs/>
              </w:rPr>
            </w:pPr>
            <w:r w:rsidRPr="0097798E">
              <w:rPr>
                <w:b/>
                <w:bCs/>
              </w:rPr>
              <w:t>METHODS</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36" w:anchor="System_IO_MemoryStream_BeginRead_System_Byte___System_Int32_System_Int32_System_AsyncCallback_System_Object_" w:history="1">
              <w:r w:rsidRPr="0097798E">
                <w:rPr>
                  <w:rStyle w:val="a7"/>
                </w:rPr>
                <w:t>BeginRead(Byte[], Int32, Int32, AsyncCallback, Object)</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开始执行异步读取操作。 （请考虑改用 </w:t>
            </w:r>
            <w:hyperlink r:id="rId37" w:anchor="System_IO_MemoryStream_ReadAsync_System_Byte___System_Int32_System_Int32_System_Threading_CancellationToken_" w:history="1">
              <w:r w:rsidRPr="0097798E">
                <w:rPr>
                  <w:rStyle w:val="a7"/>
                </w:rPr>
                <w:t>ReadAsync(Byte[], Int32, Int32, CancellationToken)</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38" w:anchor="System_IO_MemoryStream_BeginWrite_System_Byte___System_Int32_System_Int32_System_AsyncCallback_System_Object_" w:history="1">
              <w:r w:rsidRPr="0097798E">
                <w:rPr>
                  <w:rStyle w:val="a7"/>
                </w:rPr>
                <w:t>BeginWrite(Byte[], Int32, Int32, AsyncCallback, Object)</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开始执行异步写入操作。 （请考虑改用 </w:t>
            </w:r>
            <w:hyperlink r:id="rId39" w:anchor="System_IO_MemoryStream_WriteAsync_System_Byte___System_Int32_System_Int32_System_Threading_CancellationToken_" w:history="1">
              <w:r w:rsidRPr="0097798E">
                <w:rPr>
                  <w:rStyle w:val="a7"/>
                </w:rPr>
                <w:t>WriteAsync(Byte[], Int32, Int32, CancellationToken)</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40" w:anchor="System_IO_Stream_Close" w:history="1">
              <w:r w:rsidRPr="0097798E">
                <w:rPr>
                  <w:rStyle w:val="a7"/>
                </w:rPr>
                <w:t>Close()</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关闭当前流并释放与之关联的所有资源（如套接字和文件句柄）。 不直接调用此方法，而应确保流得以正确释放。</w:t>
            </w:r>
          </w:p>
          <w:p w:rsidR="0097798E" w:rsidRPr="0097798E" w:rsidRDefault="0097798E" w:rsidP="0097798E">
            <w:r w:rsidRPr="0097798E">
              <w:t>(Inherited from </w:t>
            </w:r>
            <w:hyperlink r:id="rId41" w:history="1">
              <w:r w:rsidRPr="0097798E">
                <w:rPr>
                  <w:rStyle w:val="a7"/>
                </w:rPr>
                <w:t>Stream</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42" w:anchor="System_IO_Stream_CopyTo_System_Buffers_ReadOnlySpanAction_System_Byte_System_Object__System_Object_System_Int32_" w:history="1">
              <w:r w:rsidRPr="0097798E">
                <w:rPr>
                  <w:rStyle w:val="a7"/>
                </w:rPr>
                <w:t>CopyTo(ReadOnlySpanAction&lt;Byte,Object&gt;, Object, Int32)</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(Inherited from </w:t>
            </w:r>
            <w:hyperlink r:id="rId43" w:history="1">
              <w:r w:rsidRPr="0097798E">
                <w:rPr>
                  <w:rStyle w:val="a7"/>
                </w:rPr>
                <w:t>Stream</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44" w:anchor="System_IO_Stream_CopyTo_System_IO_Stream_" w:history="1">
              <w:r w:rsidRPr="0097798E">
                <w:rPr>
                  <w:rStyle w:val="a7"/>
                </w:rPr>
                <w:t>CopyTo(Stream)</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从当前流中读取字节并将其写入到另一流中。</w:t>
            </w:r>
          </w:p>
          <w:p w:rsidR="0097798E" w:rsidRPr="0097798E" w:rsidRDefault="0097798E" w:rsidP="0097798E">
            <w:r w:rsidRPr="0097798E">
              <w:lastRenderedPageBreak/>
              <w:t>(Inherited from </w:t>
            </w:r>
            <w:hyperlink r:id="rId45" w:history="1">
              <w:r w:rsidRPr="0097798E">
                <w:rPr>
                  <w:rStyle w:val="a7"/>
                </w:rPr>
                <w:t>Stream</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46" w:anchor="System_IO_MemoryStream_CopyTo_System_IO_Stream_System_Int32_" w:history="1">
              <w:r w:rsidRPr="0097798E">
                <w:rPr>
                  <w:rStyle w:val="a7"/>
                </w:rPr>
                <w:t>CopyTo(Stream, Int32)</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使用指定的缓冲区大小，从当前内存流中读取字节并将其写入到另一流中。</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47" w:anchor="System_IO_Stream_CopyToAsync_System_Func_System_ReadOnlyMemory_System_Byte__System_Object_System_Threading_CancellationToken_System_Threading_Tasks_ValueTask__System_Object_System_Int32_System_Threading_CancellationToken_" w:history="1">
              <w:r w:rsidRPr="0097798E">
                <w:rPr>
                  <w:rStyle w:val="a7"/>
                </w:rPr>
                <w:t>CopyToAsync(Func&lt;ReadOnlyMemory&lt;Byte&gt;,Object,CancellationToken,ValueTask&gt;, Object, Int32, 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(Inherited from </w:t>
            </w:r>
            <w:hyperlink r:id="rId48" w:history="1">
              <w:r w:rsidRPr="0097798E">
                <w:rPr>
                  <w:rStyle w:val="a7"/>
                </w:rPr>
                <w:t>Stream</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49" w:anchor="System_IO_Stream_CopyToAsync_System_IO_Stream_" w:history="1">
              <w:r w:rsidRPr="0097798E">
                <w:rPr>
                  <w:rStyle w:val="a7"/>
                </w:rPr>
                <w:t>CopyToAsync(Stream)</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从当前流中异步读取字节并将其写入到另一个流中。</w:t>
            </w:r>
          </w:p>
          <w:p w:rsidR="0097798E" w:rsidRPr="0097798E" w:rsidRDefault="0097798E" w:rsidP="0097798E">
            <w:r w:rsidRPr="0097798E">
              <w:t>(Inherited from </w:t>
            </w:r>
            <w:hyperlink r:id="rId50" w:history="1">
              <w:r w:rsidRPr="0097798E">
                <w:rPr>
                  <w:rStyle w:val="a7"/>
                </w:rPr>
                <w:t>Stream</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51" w:anchor="System_IO_Stream_CopyToAsync_System_IO_Stream_System_Threading_CancellationToken_" w:history="1">
              <w:r w:rsidRPr="0097798E">
                <w:rPr>
                  <w:rStyle w:val="a7"/>
                </w:rPr>
                <w:t>CopyToAsync(Stream, 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通过指定的取消令牌，从当前流中异步读取字节并将其写入到另一个流中。</w:t>
            </w:r>
          </w:p>
          <w:p w:rsidR="0097798E" w:rsidRPr="0097798E" w:rsidRDefault="0097798E" w:rsidP="0097798E">
            <w:r w:rsidRPr="0097798E">
              <w:t>(Inherited from </w:t>
            </w:r>
            <w:hyperlink r:id="rId52" w:history="1">
              <w:r w:rsidRPr="0097798E">
                <w:rPr>
                  <w:rStyle w:val="a7"/>
                </w:rPr>
                <w:t>Stream</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53" w:anchor="System_IO_Stream_CopyToAsync_System_IO_Stream_System_Int32_" w:history="1">
              <w:r w:rsidRPr="0097798E">
                <w:rPr>
                  <w:rStyle w:val="a7"/>
                </w:rPr>
                <w:t>CopyToAsync(Stream, Int32)</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使用指定的缓冲区大小，从当前流中异步读取字节并将其写入到另一流中。</w:t>
            </w:r>
          </w:p>
          <w:p w:rsidR="0097798E" w:rsidRPr="0097798E" w:rsidRDefault="0097798E" w:rsidP="0097798E">
            <w:r w:rsidRPr="0097798E">
              <w:t>(Inherited from </w:t>
            </w:r>
            <w:hyperlink r:id="rId54" w:history="1">
              <w:r w:rsidRPr="0097798E">
                <w:rPr>
                  <w:rStyle w:val="a7"/>
                </w:rPr>
                <w:t>Stream</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55" w:anchor="System_IO_MemoryStream_CopyToAsync_System_IO_Stream_System_Int32_System_Threading_CancellationToken_" w:history="1">
              <w:r w:rsidRPr="0097798E">
                <w:rPr>
                  <w:rStyle w:val="a7"/>
                </w:rPr>
                <w:t>CopyToAsync(Stream, Int32, 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使用指定的缓冲区大小和取消令牌，从当前流中异步读取所有字节并将其写入到另一个流中。</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56" w:anchor="System_MarshalByRefObject_CreateObjRef_System_Type_" w:history="1">
              <w:r w:rsidRPr="0097798E">
                <w:rPr>
                  <w:rStyle w:val="a7"/>
                </w:rPr>
                <w:t>CreateObjRef(Type)</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创建一个对象，该对象包含生成用于与远程对象进行通信的代理所需的全部相关信息。</w:t>
            </w:r>
          </w:p>
          <w:p w:rsidR="0097798E" w:rsidRPr="0097798E" w:rsidRDefault="0097798E" w:rsidP="0097798E">
            <w:r w:rsidRPr="0097798E">
              <w:t>(Inherited from </w:t>
            </w:r>
            <w:hyperlink r:id="rId57" w:history="1">
              <w:r w:rsidRPr="0097798E">
                <w:rPr>
                  <w:rStyle w:val="a7"/>
                </w:rPr>
                <w:t>MarshalByRefObject</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58" w:anchor="System_IO_Stream_CreateWaitHandle" w:history="1">
              <w:r w:rsidRPr="0097798E">
                <w:rPr>
                  <w:rStyle w:val="a7"/>
                </w:rPr>
                <w:t>CreateWaitHandle()</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分配 </w:t>
            </w:r>
            <w:hyperlink r:id="rId59" w:history="1">
              <w:r w:rsidRPr="0097798E">
                <w:rPr>
                  <w:rStyle w:val="a7"/>
                </w:rPr>
                <w:t>WaitHandle</w:t>
              </w:r>
            </w:hyperlink>
            <w:r w:rsidRPr="0097798E">
              <w:t> 对象。</w:t>
            </w:r>
          </w:p>
          <w:p w:rsidR="0097798E" w:rsidRPr="0097798E" w:rsidRDefault="0097798E" w:rsidP="0097798E">
            <w:r w:rsidRPr="0097798E">
              <w:t>(Inherited from </w:t>
            </w:r>
            <w:hyperlink r:id="rId60" w:history="1">
              <w:r w:rsidRPr="0097798E">
                <w:rPr>
                  <w:rStyle w:val="a7"/>
                </w:rPr>
                <w:t>Stream</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61" w:anchor="System_IO_Stream_Dispose" w:history="1">
              <w:r w:rsidRPr="0097798E">
                <w:rPr>
                  <w:rStyle w:val="a7"/>
                </w:rPr>
                <w:t>Dispose()</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释放 </w:t>
            </w:r>
            <w:hyperlink r:id="rId62" w:history="1">
              <w:r w:rsidRPr="0097798E">
                <w:rPr>
                  <w:rStyle w:val="a7"/>
                </w:rPr>
                <w:t>Stream</w:t>
              </w:r>
            </w:hyperlink>
            <w:r w:rsidRPr="0097798E">
              <w:t> 使用的所有资源。</w:t>
            </w:r>
          </w:p>
          <w:p w:rsidR="0097798E" w:rsidRPr="0097798E" w:rsidRDefault="0097798E" w:rsidP="0097798E">
            <w:r w:rsidRPr="0097798E">
              <w:t>(Inherited from </w:t>
            </w:r>
            <w:hyperlink r:id="rId63" w:history="1">
              <w:r w:rsidRPr="0097798E">
                <w:rPr>
                  <w:rStyle w:val="a7"/>
                </w:rPr>
                <w:t>Stream</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64" w:anchor="System_IO_MemoryStream_Dispose_System_Boolean_" w:history="1">
              <w:r w:rsidRPr="0097798E">
                <w:rPr>
                  <w:rStyle w:val="a7"/>
                </w:rPr>
                <w:t>Dispose(Boolean)</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释放 </w:t>
            </w:r>
            <w:hyperlink r:id="rId65" w:history="1">
              <w:r w:rsidRPr="0097798E">
                <w:rPr>
                  <w:rStyle w:val="a7"/>
                </w:rPr>
                <w:t>MemoryStream</w:t>
              </w:r>
            </w:hyperlink>
            <w:r w:rsidRPr="0097798E">
              <w:t> 类使用的非托管资源，并可以选择释放托管资源。</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66" w:anchor="System_IO_Stream_DisposeAsync" w:history="1">
              <w:r w:rsidRPr="0097798E">
                <w:rPr>
                  <w:rStyle w:val="a7"/>
                </w:rPr>
                <w:t>DisposeAsync()</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异步释放 </w:t>
            </w:r>
            <w:hyperlink r:id="rId67" w:history="1">
              <w:r w:rsidRPr="0097798E">
                <w:rPr>
                  <w:rStyle w:val="a7"/>
                </w:rPr>
                <w:t>Stream</w:t>
              </w:r>
            </w:hyperlink>
            <w:r w:rsidRPr="0097798E">
              <w:t> 使用的非托管资源。</w:t>
            </w:r>
          </w:p>
          <w:p w:rsidR="0097798E" w:rsidRPr="0097798E" w:rsidRDefault="0097798E" w:rsidP="0097798E">
            <w:r w:rsidRPr="0097798E">
              <w:t>(Inherited from </w:t>
            </w:r>
            <w:hyperlink r:id="rId68" w:history="1">
              <w:r w:rsidRPr="0097798E">
                <w:rPr>
                  <w:rStyle w:val="a7"/>
                </w:rPr>
                <w:t>Stream</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69" w:anchor="System_IO_MemoryStream_EndRead_System_IAsyncResult_" w:history="1">
              <w:r w:rsidRPr="0097798E">
                <w:rPr>
                  <w:rStyle w:val="a7"/>
                </w:rPr>
                <w:t>EndRead(IAsyncResult)</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等待挂起的异步读取操作完成。 （请考虑改用 </w:t>
            </w:r>
            <w:hyperlink r:id="rId70" w:anchor="System_IO_MemoryStream_ReadAsync_System_Byte___System_Int32_System_Int32_System_Threading_CancellationToken_" w:history="1">
              <w:r w:rsidRPr="0097798E">
                <w:rPr>
                  <w:rStyle w:val="a7"/>
                </w:rPr>
                <w:t>ReadAsync(Byte[], Int32, Int32, CancellationToken)</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71" w:anchor="System_IO_MemoryStream_EndWrite_System_IAsyncResult_" w:history="1">
              <w:r w:rsidRPr="0097798E">
                <w:rPr>
                  <w:rStyle w:val="a7"/>
                </w:rPr>
                <w:t>EndWrite(IAsyncResult)</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结束执行异步写入操作。 （请考虑改用 </w:t>
            </w:r>
            <w:hyperlink r:id="rId72" w:anchor="System_IO_MemoryStream_WriteAsync_System_Byte___System_Int32_System_Int32_System_Threading_CancellationToken_" w:history="1">
              <w:r w:rsidRPr="0097798E">
                <w:rPr>
                  <w:rStyle w:val="a7"/>
                </w:rPr>
                <w:t>WriteAsync(Byte[], Int32, Int32, CancellationToken)</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73" w:anchor="System_Object_Equals_System_Object_" w:history="1">
              <w:r w:rsidRPr="0097798E">
                <w:rPr>
                  <w:rStyle w:val="a7"/>
                </w:rPr>
                <w:t>Equals(Object)</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确定指定的对象是否等于当前对象。</w:t>
            </w:r>
          </w:p>
          <w:p w:rsidR="0097798E" w:rsidRPr="0097798E" w:rsidRDefault="0097798E" w:rsidP="0097798E">
            <w:r w:rsidRPr="0097798E">
              <w:t>(Inherited from </w:t>
            </w:r>
            <w:hyperlink r:id="rId74" w:history="1">
              <w:r w:rsidRPr="0097798E">
                <w:rPr>
                  <w:rStyle w:val="a7"/>
                </w:rPr>
                <w:t>Object</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75" w:anchor="System_IO_MemoryStream_Flush" w:history="1">
              <w:r w:rsidRPr="0097798E">
                <w:rPr>
                  <w:rStyle w:val="a7"/>
                </w:rPr>
                <w:t>Flush()</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重写 </w:t>
            </w:r>
            <w:hyperlink r:id="rId76" w:anchor="System_IO_Stream_Flush" w:history="1">
              <w:r w:rsidRPr="0097798E">
                <w:rPr>
                  <w:rStyle w:val="a7"/>
                </w:rPr>
                <w:t>Flush()</w:t>
              </w:r>
            </w:hyperlink>
            <w:r w:rsidRPr="0097798E">
              <w:t> 方法以便不执行任何操作。</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77" w:anchor="System_IO_Stream_FlushAsync" w:history="1">
              <w:r w:rsidRPr="0097798E">
                <w:rPr>
                  <w:rStyle w:val="a7"/>
                </w:rPr>
                <w:t>FlushAsync()</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异步清除此流的所有缓冲区并导致所有缓冲数据都写入基础设备中。</w:t>
            </w:r>
          </w:p>
          <w:p w:rsidR="0097798E" w:rsidRPr="0097798E" w:rsidRDefault="0097798E" w:rsidP="0097798E">
            <w:r w:rsidRPr="0097798E">
              <w:t>(Inherited from </w:t>
            </w:r>
            <w:hyperlink r:id="rId78" w:history="1">
              <w:r w:rsidRPr="0097798E">
                <w:rPr>
                  <w:rStyle w:val="a7"/>
                </w:rPr>
                <w:t>Stream</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79" w:anchor="System_IO_MemoryStream_FlushAsync_System_Threading_CancellationToken_" w:history="1">
              <w:r w:rsidRPr="0097798E">
                <w:rPr>
                  <w:rStyle w:val="a7"/>
                </w:rPr>
                <w:t>FlushAsync(CancellationToken)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异步清除此流的所有缓冲区，并监视取消请求。</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80" w:anchor="System_IO_MemoryStream_GetBuffer" w:history="1">
              <w:r w:rsidRPr="0097798E">
                <w:rPr>
                  <w:rStyle w:val="a7"/>
                </w:rPr>
                <w:t>GetBuffer()</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返回从中创建此流的无符号字节的数组。</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81" w:anchor="System_Object_GetHashCode" w:history="1">
              <w:r w:rsidRPr="0097798E">
                <w:rPr>
                  <w:rStyle w:val="a7"/>
                </w:rPr>
                <w:t>GetHashCode()</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作为默认哈希函数。</w:t>
            </w:r>
          </w:p>
          <w:p w:rsidR="0097798E" w:rsidRPr="0097798E" w:rsidRDefault="0097798E" w:rsidP="0097798E">
            <w:r w:rsidRPr="0097798E">
              <w:t>(Inherited from </w:t>
            </w:r>
            <w:hyperlink r:id="rId82" w:history="1">
              <w:r w:rsidRPr="0097798E">
                <w:rPr>
                  <w:rStyle w:val="a7"/>
                </w:rPr>
                <w:t>Object</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83" w:anchor="System_MarshalByRefObject_GetLifetimeService" w:history="1">
              <w:r w:rsidRPr="0097798E">
                <w:rPr>
                  <w:rStyle w:val="a7"/>
                </w:rPr>
                <w:t>GetLifetimeService()</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检索控制此实例的生存期策略的当前生存期服务对象。</w:t>
            </w:r>
          </w:p>
          <w:p w:rsidR="0097798E" w:rsidRPr="0097798E" w:rsidRDefault="0097798E" w:rsidP="0097798E">
            <w:r w:rsidRPr="0097798E">
              <w:t>(Inherited from </w:t>
            </w:r>
            <w:hyperlink r:id="rId84" w:history="1">
              <w:r w:rsidRPr="0097798E">
                <w:rPr>
                  <w:rStyle w:val="a7"/>
                </w:rPr>
                <w:t>MarshalByRefObject</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85" w:anchor="System_Object_GetType" w:history="1">
              <w:r w:rsidRPr="0097798E">
                <w:rPr>
                  <w:rStyle w:val="a7"/>
                </w:rPr>
                <w:t>GetType()</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获取当前实例的 </w:t>
            </w:r>
            <w:hyperlink r:id="rId86" w:history="1">
              <w:r w:rsidRPr="0097798E">
                <w:rPr>
                  <w:rStyle w:val="a7"/>
                </w:rPr>
                <w:t>Type</w:t>
              </w:r>
            </w:hyperlink>
            <w:r w:rsidRPr="0097798E">
              <w:t>。</w:t>
            </w:r>
          </w:p>
          <w:p w:rsidR="0097798E" w:rsidRPr="0097798E" w:rsidRDefault="0097798E" w:rsidP="0097798E">
            <w:r w:rsidRPr="0097798E">
              <w:t>(Inherited from </w:t>
            </w:r>
            <w:hyperlink r:id="rId87" w:history="1">
              <w:r w:rsidRPr="0097798E">
                <w:rPr>
                  <w:rStyle w:val="a7"/>
                </w:rPr>
                <w:t>Object</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88" w:anchor="System_MarshalByRefObject_InitializeLifetimeService" w:history="1">
              <w:r w:rsidRPr="0097798E">
                <w:rPr>
                  <w:rStyle w:val="a7"/>
                </w:rPr>
                <w:t>InitializeLifetimeService()</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获取生存期服务对象来控制此实例的生存期策略。</w:t>
            </w:r>
          </w:p>
          <w:p w:rsidR="0097798E" w:rsidRPr="0097798E" w:rsidRDefault="0097798E" w:rsidP="0097798E">
            <w:r w:rsidRPr="0097798E">
              <w:t>(Inherited from </w:t>
            </w:r>
            <w:hyperlink r:id="rId89" w:history="1">
              <w:r w:rsidRPr="0097798E">
                <w:rPr>
                  <w:rStyle w:val="a7"/>
                </w:rPr>
                <w:t>MarshalByRefObject</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90" w:anchor="System_Object_MemberwiseClone" w:history="1">
              <w:r w:rsidRPr="0097798E">
                <w:rPr>
                  <w:rStyle w:val="a7"/>
                </w:rPr>
                <w:t>MemberwiseClone()</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创建当前 </w:t>
            </w:r>
            <w:hyperlink r:id="rId91" w:history="1">
              <w:r w:rsidRPr="0097798E">
                <w:rPr>
                  <w:rStyle w:val="a7"/>
                </w:rPr>
                <w:t>Object</w:t>
              </w:r>
            </w:hyperlink>
            <w:r w:rsidRPr="0097798E">
              <w:t> 的浅表副本。</w:t>
            </w:r>
          </w:p>
          <w:p w:rsidR="0097798E" w:rsidRPr="0097798E" w:rsidRDefault="0097798E" w:rsidP="0097798E">
            <w:r w:rsidRPr="0097798E">
              <w:t>(Inherited from </w:t>
            </w:r>
            <w:hyperlink r:id="rId92" w:history="1">
              <w:r w:rsidRPr="0097798E">
                <w:rPr>
                  <w:rStyle w:val="a7"/>
                </w:rPr>
                <w:t>Object</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93" w:anchor="System_MarshalByRefObject_MemberwiseClone_System_Boolean_" w:history="1">
              <w:r w:rsidRPr="0097798E">
                <w:rPr>
                  <w:rStyle w:val="a7"/>
                </w:rPr>
                <w:t>MemberwiseClone(Boolean)</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创建当前 </w:t>
            </w:r>
            <w:hyperlink r:id="rId94" w:history="1">
              <w:r w:rsidRPr="0097798E">
                <w:rPr>
                  <w:rStyle w:val="a7"/>
                </w:rPr>
                <w:t>MarshalByRefObject</w:t>
              </w:r>
            </w:hyperlink>
            <w:r w:rsidRPr="0097798E">
              <w:t> 对象的浅表副本。</w:t>
            </w:r>
          </w:p>
          <w:p w:rsidR="0097798E" w:rsidRPr="0097798E" w:rsidRDefault="0097798E" w:rsidP="0097798E">
            <w:r w:rsidRPr="0097798E">
              <w:t>(Inherited from </w:t>
            </w:r>
            <w:hyperlink r:id="rId95" w:history="1">
              <w:r w:rsidRPr="0097798E">
                <w:rPr>
                  <w:rStyle w:val="a7"/>
                </w:rPr>
                <w:t>MarshalByRefObject</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96" w:anchor="System_IO_Stream_ObjectInvariant" w:history="1">
              <w:r w:rsidRPr="0097798E">
                <w:rPr>
                  <w:rStyle w:val="a7"/>
                </w:rPr>
                <w:t>ObjectInvariant()</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提供对 </w:t>
            </w:r>
            <w:hyperlink r:id="rId97" w:history="1">
              <w:r w:rsidRPr="0097798E">
                <w:rPr>
                  <w:rStyle w:val="a7"/>
                </w:rPr>
                <w:t>Contract</w:t>
              </w:r>
            </w:hyperlink>
            <w:r w:rsidRPr="0097798E">
              <w:t> 的支持。</w:t>
            </w:r>
          </w:p>
          <w:p w:rsidR="0097798E" w:rsidRPr="0097798E" w:rsidRDefault="0097798E" w:rsidP="0097798E">
            <w:r w:rsidRPr="0097798E">
              <w:t>(Inherited from </w:t>
            </w:r>
            <w:hyperlink r:id="rId98" w:history="1">
              <w:r w:rsidRPr="0097798E">
                <w:rPr>
                  <w:rStyle w:val="a7"/>
                </w:rPr>
                <w:t>Stream</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99" w:anchor="System_IO_MemoryStream_Read_System_Byte___System_Int32_System_Int32_" w:history="1">
              <w:r w:rsidRPr="0097798E">
                <w:rPr>
                  <w:rStyle w:val="a7"/>
                </w:rPr>
                <w:t>Read(Byte[], Int32, Int32)</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从当前流中读取字节块，并将数据写入缓冲区。</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00" w:anchor="System_IO_MemoryStream_Read_System_Span_System_Byte__" w:history="1">
              <w:r w:rsidRPr="0097798E">
                <w:rPr>
                  <w:rStyle w:val="a7"/>
                </w:rPr>
                <w:t>Read(Span&lt;Byte&gt;)</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从当前内存流读取字节序列，并将内存流中的位置向前移动读取的字节数。</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01" w:anchor="System_IO_Stream_ReadAsync_System_Byte___System_Int32_System_Int32_" w:history="1">
              <w:r w:rsidRPr="0097798E">
                <w:rPr>
                  <w:rStyle w:val="a7"/>
                </w:rPr>
                <w:t>ReadAsync(Byte[], Int32, Int32)</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从当前流异步读取字节序列，并将流中的位置提升读取的字节数。</w:t>
            </w:r>
          </w:p>
          <w:p w:rsidR="0097798E" w:rsidRPr="0097798E" w:rsidRDefault="0097798E" w:rsidP="0097798E">
            <w:r w:rsidRPr="0097798E">
              <w:t>(Inherited from </w:t>
            </w:r>
            <w:hyperlink r:id="rId102" w:history="1">
              <w:r w:rsidRPr="0097798E">
                <w:rPr>
                  <w:rStyle w:val="a7"/>
                </w:rPr>
                <w:t>Stream</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03" w:anchor="System_IO_MemoryStream_ReadAsync_System_Byte___System_Int32_System_Int32_System_Threading_CancellationToken_" w:history="1">
              <w:r w:rsidRPr="0097798E">
                <w:rPr>
                  <w:rStyle w:val="a7"/>
                </w:rPr>
                <w:t>ReadAsync(Byte[], Int32, Int32, 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从当前流异步读取字节的序列，将流中的位置提升读取的字节数，并监视取消请求。</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04" w:anchor="System_IO_MemoryStream_ReadAsync_System_Memory_System_Byte__System_Threading_CancellationToken_" w:history="1">
              <w:r w:rsidRPr="0097798E">
                <w:rPr>
                  <w:rStyle w:val="a7"/>
                </w:rPr>
                <w:t>ReadAsync(Memory&lt;Byte&gt;, 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从当前内存流异步读取字节的序列，将该序列写入 destination，按读取的字节数向前移动内存流中的位置，并监视取消请求。</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05" w:anchor="System_IO_MemoryStream_ReadByte" w:history="1">
              <w:r w:rsidRPr="0097798E">
                <w:rPr>
                  <w:rStyle w:val="a7"/>
                </w:rPr>
                <w:t>ReadByte()</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从当前流中读取一个字节。</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06" w:anchor="System_IO_MemoryStream_Seek_System_Int64_System_IO_SeekOrigin_" w:history="1">
              <w:r w:rsidRPr="0097798E">
                <w:rPr>
                  <w:rStyle w:val="a7"/>
                </w:rPr>
                <w:t>Seek(Int64, SeekOrigin)</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将当前流中的位置设置为指定值。</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07" w:anchor="System_IO_MemoryStream_SetLength_System_Int64_" w:history="1">
              <w:r w:rsidRPr="0097798E">
                <w:rPr>
                  <w:rStyle w:val="a7"/>
                </w:rPr>
                <w:t>SetLength(Int64)</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将当前流的长度设为指定值。</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08" w:anchor="System_IO_MemoryStream_ToArray" w:history="1">
              <w:r w:rsidRPr="0097798E">
                <w:rPr>
                  <w:rStyle w:val="a7"/>
                </w:rPr>
                <w:t>ToArray()</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将流内容写入字节数组，而与 </w:t>
            </w:r>
            <w:hyperlink r:id="rId109" w:anchor="System_IO_MemoryStream_Position" w:history="1">
              <w:r w:rsidRPr="0097798E">
                <w:rPr>
                  <w:rStyle w:val="a7"/>
                </w:rPr>
                <w:t>Position</w:t>
              </w:r>
            </w:hyperlink>
            <w:r w:rsidRPr="0097798E">
              <w:t> 属性无关。</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10" w:anchor="System_Object_ToString" w:history="1">
              <w:r w:rsidRPr="0097798E">
                <w:rPr>
                  <w:rStyle w:val="a7"/>
                </w:rPr>
                <w:t>ToString()</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返回表示当前对象的字符串。</w:t>
            </w:r>
          </w:p>
          <w:p w:rsidR="0097798E" w:rsidRPr="0097798E" w:rsidRDefault="0097798E" w:rsidP="0097798E">
            <w:r w:rsidRPr="0097798E">
              <w:t>(Inherited from </w:t>
            </w:r>
            <w:hyperlink r:id="rId111" w:history="1">
              <w:r w:rsidRPr="0097798E">
                <w:rPr>
                  <w:rStyle w:val="a7"/>
                </w:rPr>
                <w:t>Object</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12" w:anchor="System_IO_MemoryStream_TryGetBuffer_System_ArraySegment_System_Byte___" w:history="1">
              <w:r w:rsidRPr="0097798E">
                <w:rPr>
                  <w:rStyle w:val="a7"/>
                </w:rPr>
                <w:t>TryGetBuffer(ArraySegment&lt;Byte&gt;)</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返回从中创建此流的无符号字节的数组。 用于指示转换是否成功的返回值。</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13" w:anchor="System_IO_MemoryStream_Write_System_Byte___System_Int32_System_Int32_" w:history="1">
              <w:r w:rsidRPr="0097798E">
                <w:rPr>
                  <w:rStyle w:val="a7"/>
                </w:rPr>
                <w:t>Write(Byte[], Int32, Int32)</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使用从缓冲区读取的数据将字节块写入当前流。</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14" w:anchor="System_IO_MemoryStream_Write_System_ReadOnlySpan_System_Byte__" w:history="1">
              <w:r w:rsidRPr="0097798E">
                <w:rPr>
                  <w:rStyle w:val="a7"/>
                </w:rPr>
                <w:t>Write(ReadOnlySpan&lt;Byte&gt;)</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将 source 中包含的字节序列写入当前内存流，并按写入的字节数向前移动内存流的当前位置。</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15" w:anchor="System_IO_Stream_WriteAsync_System_Byte___System_Int32_System_Int32_" w:history="1">
              <w:r w:rsidRPr="0097798E">
                <w:rPr>
                  <w:rStyle w:val="a7"/>
                </w:rPr>
                <w:t>WriteAsync(Byte[], Int32, Int32)</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将字节序列异步写入当前流，并将流的当前位置提升写入的字节数。</w:t>
            </w:r>
          </w:p>
          <w:p w:rsidR="0097798E" w:rsidRPr="0097798E" w:rsidRDefault="0097798E" w:rsidP="0097798E">
            <w:r w:rsidRPr="0097798E">
              <w:t>(Inherited from </w:t>
            </w:r>
            <w:hyperlink r:id="rId116" w:history="1">
              <w:r w:rsidRPr="0097798E">
                <w:rPr>
                  <w:rStyle w:val="a7"/>
                </w:rPr>
                <w:t>Stream</w:t>
              </w:r>
            </w:hyperlink>
            <w:r w:rsidRPr="0097798E">
              <w:t>)</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17" w:anchor="System_IO_MemoryStream_WriteAsync_System_Byte___System_Int32_System_Int32_System_Threading_CancellationToken_" w:history="1">
              <w:r w:rsidRPr="0097798E">
                <w:rPr>
                  <w:rStyle w:val="a7"/>
                </w:rPr>
                <w:t>WriteAsync(Byte[], Int32, Int32, 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将字节的序列异步写入当前流，将该流中的当前位置向前移动写入的字节数，并监视取消请求。</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18" w:anchor="System_IO_MemoryStream_WriteAsync_System_ReadOnlyMemory_System_Byte__System_Threading_CancellationToken_" w:history="1">
              <w:r w:rsidRPr="0097798E">
                <w:rPr>
                  <w:rStyle w:val="a7"/>
                </w:rPr>
                <w:t>WriteAsync(ReadOnlyMemory&lt;Byte&gt;, CancellationToken)</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将 source 中包含的字节序列异步写入当前内存流，按写入的字节数向前移动该内存流中的当前位置，并监视取消请求。</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19" w:anchor="System_IO_MemoryStream_WriteByte_System_Byte_" w:history="1">
              <w:r w:rsidRPr="0097798E">
                <w:rPr>
                  <w:rStyle w:val="a7"/>
                </w:rPr>
                <w:t>WriteByte(Byte)</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将一个字节写入当前位置上的当前流。</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20" w:anchor="System_IO_MemoryStream_WriteTo_System_IO_Stream_" w:history="1">
              <w:r w:rsidRPr="0097798E">
                <w:rPr>
                  <w:rStyle w:val="a7"/>
                </w:rPr>
                <w:t>WriteTo(Stream)</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将此内存流的整个内容写入到另一个流中。</w:t>
            </w:r>
          </w:p>
        </w:tc>
      </w:tr>
    </w:tbl>
    <w:p w:rsidR="0097798E" w:rsidRPr="0097798E" w:rsidRDefault="0097798E" w:rsidP="0097798E">
      <w:pPr>
        <w:rPr>
          <w:b/>
          <w:bCs/>
        </w:rPr>
      </w:pPr>
      <w:r w:rsidRPr="0097798E">
        <w:rPr>
          <w:b/>
          <w:bCs/>
        </w:rPr>
        <w:t>Explicit Interface Implementations</w:t>
      </w:r>
    </w:p>
    <w:tbl>
      <w:tblPr>
        <w:tblW w:w="14100" w:type="dxa"/>
        <w:tblCellMar>
          <w:top w:w="15" w:type="dxa"/>
          <w:left w:w="15" w:type="dxa"/>
          <w:bottom w:w="15" w:type="dxa"/>
          <w:right w:w="15" w:type="dxa"/>
        </w:tblCellMar>
        <w:tblLook w:val="04A0" w:firstRow="1" w:lastRow="0" w:firstColumn="1" w:lastColumn="0" w:noHBand="0" w:noVBand="1"/>
      </w:tblPr>
      <w:tblGrid>
        <w:gridCol w:w="4650"/>
        <w:gridCol w:w="9450"/>
      </w:tblGrid>
      <w:tr w:rsidR="0097798E" w:rsidRPr="0097798E" w:rsidTr="0097798E">
        <w:tc>
          <w:tcPr>
            <w:tcW w:w="0" w:type="auto"/>
            <w:gridSpan w:val="2"/>
            <w:tcBorders>
              <w:top w:val="nil"/>
              <w:left w:val="nil"/>
              <w:bottom w:val="nil"/>
              <w:right w:val="nil"/>
            </w:tcBorders>
            <w:vAlign w:val="center"/>
            <w:hideMark/>
          </w:tcPr>
          <w:p w:rsidR="0097798E" w:rsidRPr="0097798E" w:rsidRDefault="0097798E" w:rsidP="0097798E">
            <w:pPr>
              <w:rPr>
                <w:b/>
                <w:bCs/>
              </w:rPr>
            </w:pPr>
            <w:r w:rsidRPr="0097798E">
              <w:rPr>
                <w:b/>
                <w:bCs/>
              </w:rPr>
              <w:t>EXPLICIT INTERFACE IMPLEMENTATIONS</w:t>
            </w:r>
          </w:p>
        </w:tc>
      </w:tr>
      <w:tr w:rsidR="0097798E" w:rsidRPr="0097798E" w:rsidTr="0097798E">
        <w:tc>
          <w:tcPr>
            <w:tcW w:w="4650" w:type="dxa"/>
            <w:tcBorders>
              <w:top w:val="single" w:sz="24" w:space="0" w:color="auto"/>
              <w:left w:val="single" w:sz="2" w:space="0" w:color="auto"/>
              <w:bottom w:val="single" w:sz="2" w:space="0" w:color="auto"/>
              <w:right w:val="single" w:sz="2" w:space="0" w:color="auto"/>
            </w:tcBorders>
            <w:hideMark/>
          </w:tcPr>
          <w:p w:rsidR="0097798E" w:rsidRPr="0097798E" w:rsidRDefault="0097798E" w:rsidP="0097798E">
            <w:hyperlink r:id="rId121" w:anchor="System_IO_Stream_System_IDisposable_Dispose" w:history="1">
              <w:r w:rsidRPr="0097798E">
                <w:rPr>
                  <w:rStyle w:val="a7"/>
                </w:rPr>
                <w:t>IDisposable.Dispose()</w:t>
              </w:r>
            </w:hyperlink>
          </w:p>
        </w:tc>
        <w:tc>
          <w:tcPr>
            <w:tcW w:w="0" w:type="auto"/>
            <w:tcBorders>
              <w:top w:val="single" w:sz="24" w:space="0" w:color="auto"/>
              <w:left w:val="single" w:sz="2" w:space="0" w:color="auto"/>
              <w:bottom w:val="single" w:sz="2" w:space="0" w:color="auto"/>
              <w:right w:val="single" w:sz="2" w:space="0" w:color="auto"/>
            </w:tcBorders>
            <w:hideMark/>
          </w:tcPr>
          <w:p w:rsidR="0097798E" w:rsidRPr="0097798E" w:rsidRDefault="0097798E" w:rsidP="0097798E">
            <w:r w:rsidRPr="0097798E">
              <w:t>释放 </w:t>
            </w:r>
            <w:hyperlink r:id="rId122" w:history="1">
              <w:r w:rsidRPr="0097798E">
                <w:rPr>
                  <w:rStyle w:val="a7"/>
                </w:rPr>
                <w:t>Stream</w:t>
              </w:r>
            </w:hyperlink>
            <w:r w:rsidRPr="0097798E">
              <w:t> 使用的所有资源。</w:t>
            </w:r>
          </w:p>
          <w:p w:rsidR="0097798E" w:rsidRPr="0097798E" w:rsidRDefault="0097798E" w:rsidP="0097798E">
            <w:r w:rsidRPr="0097798E">
              <w:t>(Inherited from </w:t>
            </w:r>
            <w:hyperlink r:id="rId123" w:history="1">
              <w:r w:rsidRPr="0097798E">
                <w:rPr>
                  <w:rStyle w:val="a7"/>
                </w:rPr>
                <w:t>Stream</w:t>
              </w:r>
            </w:hyperlink>
            <w:r w:rsidRPr="0097798E">
              <w:t>)</w:t>
            </w:r>
          </w:p>
        </w:tc>
      </w:tr>
    </w:tbl>
    <w:p w:rsidR="00E37858" w:rsidRPr="0097798E" w:rsidRDefault="00CD67EC"/>
    <w:sectPr w:rsidR="00E37858" w:rsidRPr="009779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7EC" w:rsidRDefault="00CD67EC" w:rsidP="0097798E">
      <w:r>
        <w:separator/>
      </w:r>
    </w:p>
  </w:endnote>
  <w:endnote w:type="continuationSeparator" w:id="0">
    <w:p w:rsidR="00CD67EC" w:rsidRDefault="00CD67EC" w:rsidP="00977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7EC" w:rsidRDefault="00CD67EC" w:rsidP="0097798E">
      <w:r>
        <w:separator/>
      </w:r>
    </w:p>
  </w:footnote>
  <w:footnote w:type="continuationSeparator" w:id="0">
    <w:p w:rsidR="00CD67EC" w:rsidRDefault="00CD67EC" w:rsidP="009779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A1D"/>
    <w:rsid w:val="0066787C"/>
    <w:rsid w:val="00817024"/>
    <w:rsid w:val="0097798E"/>
    <w:rsid w:val="00A46E3E"/>
    <w:rsid w:val="00CD67EC"/>
    <w:rsid w:val="00D31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45CF3"/>
  <w15:chartTrackingRefBased/>
  <w15:docId w15:val="{39ACFE8B-8814-4138-952A-2B81BDD3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79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798E"/>
    <w:rPr>
      <w:sz w:val="18"/>
      <w:szCs w:val="18"/>
    </w:rPr>
  </w:style>
  <w:style w:type="paragraph" w:styleId="a5">
    <w:name w:val="footer"/>
    <w:basedOn w:val="a"/>
    <w:link w:val="a6"/>
    <w:uiPriority w:val="99"/>
    <w:unhideWhenUsed/>
    <w:rsid w:val="0097798E"/>
    <w:pPr>
      <w:tabs>
        <w:tab w:val="center" w:pos="4153"/>
        <w:tab w:val="right" w:pos="8306"/>
      </w:tabs>
      <w:snapToGrid w:val="0"/>
      <w:jc w:val="left"/>
    </w:pPr>
    <w:rPr>
      <w:sz w:val="18"/>
      <w:szCs w:val="18"/>
    </w:rPr>
  </w:style>
  <w:style w:type="character" w:customStyle="1" w:styleId="a6">
    <w:name w:val="页脚 字符"/>
    <w:basedOn w:val="a0"/>
    <w:link w:val="a5"/>
    <w:uiPriority w:val="99"/>
    <w:rsid w:val="0097798E"/>
    <w:rPr>
      <w:sz w:val="18"/>
      <w:szCs w:val="18"/>
    </w:rPr>
  </w:style>
  <w:style w:type="character" w:styleId="a7">
    <w:name w:val="Hyperlink"/>
    <w:basedOn w:val="a0"/>
    <w:uiPriority w:val="99"/>
    <w:unhideWhenUsed/>
    <w:rsid w:val="009779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142916">
      <w:bodyDiv w:val="1"/>
      <w:marLeft w:val="0"/>
      <w:marRight w:val="0"/>
      <w:marTop w:val="0"/>
      <w:marBottom w:val="0"/>
      <w:divBdr>
        <w:top w:val="none" w:sz="0" w:space="0" w:color="auto"/>
        <w:left w:val="none" w:sz="0" w:space="0" w:color="auto"/>
        <w:bottom w:val="none" w:sz="0" w:space="0" w:color="auto"/>
        <w:right w:val="none" w:sz="0" w:space="0" w:color="auto"/>
      </w:divBdr>
    </w:div>
    <w:div w:id="995766981">
      <w:bodyDiv w:val="1"/>
      <w:marLeft w:val="0"/>
      <w:marRight w:val="0"/>
      <w:marTop w:val="0"/>
      <w:marBottom w:val="0"/>
      <w:divBdr>
        <w:top w:val="none" w:sz="0" w:space="0" w:color="auto"/>
        <w:left w:val="none" w:sz="0" w:space="0" w:color="auto"/>
        <w:bottom w:val="none" w:sz="0" w:space="0" w:color="auto"/>
        <w:right w:val="none" w:sz="0" w:space="0" w:color="auto"/>
      </w:divBdr>
      <w:divsChild>
        <w:div w:id="1776516157">
          <w:marLeft w:val="0"/>
          <w:marRight w:val="0"/>
          <w:marTop w:val="0"/>
          <w:marBottom w:val="0"/>
          <w:divBdr>
            <w:top w:val="none" w:sz="0" w:space="0" w:color="auto"/>
            <w:left w:val="none" w:sz="0" w:space="0" w:color="auto"/>
            <w:bottom w:val="none" w:sz="0" w:space="0" w:color="auto"/>
            <w:right w:val="none" w:sz="0" w:space="0" w:color="auto"/>
          </w:divBdr>
        </w:div>
        <w:div w:id="629096987">
          <w:marLeft w:val="0"/>
          <w:marRight w:val="0"/>
          <w:marTop w:val="0"/>
          <w:marBottom w:val="0"/>
          <w:divBdr>
            <w:top w:val="none" w:sz="0" w:space="0" w:color="auto"/>
            <w:left w:val="none" w:sz="0" w:space="0" w:color="auto"/>
            <w:bottom w:val="none" w:sz="0" w:space="0" w:color="auto"/>
            <w:right w:val="none" w:sz="0" w:space="0" w:color="auto"/>
          </w:divBdr>
        </w:div>
        <w:div w:id="2091004908">
          <w:marLeft w:val="0"/>
          <w:marRight w:val="0"/>
          <w:marTop w:val="0"/>
          <w:marBottom w:val="0"/>
          <w:divBdr>
            <w:top w:val="none" w:sz="0" w:space="0" w:color="auto"/>
            <w:left w:val="none" w:sz="0" w:space="0" w:color="auto"/>
            <w:bottom w:val="none" w:sz="0" w:space="0" w:color="auto"/>
            <w:right w:val="none" w:sz="0" w:space="0" w:color="auto"/>
          </w:divBdr>
        </w:div>
        <w:div w:id="764955254">
          <w:marLeft w:val="0"/>
          <w:marRight w:val="0"/>
          <w:marTop w:val="0"/>
          <w:marBottom w:val="0"/>
          <w:divBdr>
            <w:top w:val="none" w:sz="0" w:space="0" w:color="auto"/>
            <w:left w:val="none" w:sz="0" w:space="0" w:color="auto"/>
            <w:bottom w:val="none" w:sz="0" w:space="0" w:color="auto"/>
            <w:right w:val="none" w:sz="0" w:space="0" w:color="auto"/>
          </w:divBdr>
        </w:div>
      </w:divsChild>
    </w:div>
    <w:div w:id="1115291783">
      <w:bodyDiv w:val="1"/>
      <w:marLeft w:val="0"/>
      <w:marRight w:val="0"/>
      <w:marTop w:val="0"/>
      <w:marBottom w:val="0"/>
      <w:divBdr>
        <w:top w:val="none" w:sz="0" w:space="0" w:color="auto"/>
        <w:left w:val="none" w:sz="0" w:space="0" w:color="auto"/>
        <w:bottom w:val="none" w:sz="0" w:space="0" w:color="auto"/>
        <w:right w:val="none" w:sz="0" w:space="0" w:color="auto"/>
      </w:divBdr>
      <w:divsChild>
        <w:div w:id="529924693">
          <w:marLeft w:val="0"/>
          <w:marRight w:val="0"/>
          <w:marTop w:val="0"/>
          <w:marBottom w:val="0"/>
          <w:divBdr>
            <w:top w:val="none" w:sz="0" w:space="0" w:color="auto"/>
            <w:left w:val="none" w:sz="0" w:space="0" w:color="auto"/>
            <w:bottom w:val="none" w:sz="0" w:space="0" w:color="auto"/>
            <w:right w:val="none" w:sz="0" w:space="0" w:color="auto"/>
          </w:divBdr>
        </w:div>
        <w:div w:id="560407102">
          <w:marLeft w:val="0"/>
          <w:marRight w:val="0"/>
          <w:marTop w:val="0"/>
          <w:marBottom w:val="0"/>
          <w:divBdr>
            <w:top w:val="none" w:sz="0" w:space="0" w:color="auto"/>
            <w:left w:val="none" w:sz="0" w:space="0" w:color="auto"/>
            <w:bottom w:val="none" w:sz="0" w:space="0" w:color="auto"/>
            <w:right w:val="none" w:sz="0" w:space="0" w:color="auto"/>
          </w:divBdr>
        </w:div>
        <w:div w:id="1388796013">
          <w:marLeft w:val="0"/>
          <w:marRight w:val="0"/>
          <w:marTop w:val="0"/>
          <w:marBottom w:val="0"/>
          <w:divBdr>
            <w:top w:val="none" w:sz="0" w:space="0" w:color="auto"/>
            <w:left w:val="none" w:sz="0" w:space="0" w:color="auto"/>
            <w:bottom w:val="none" w:sz="0" w:space="0" w:color="auto"/>
            <w:right w:val="none" w:sz="0" w:space="0" w:color="auto"/>
          </w:divBdr>
        </w:div>
        <w:div w:id="2086948854">
          <w:marLeft w:val="0"/>
          <w:marRight w:val="0"/>
          <w:marTop w:val="0"/>
          <w:marBottom w:val="0"/>
          <w:divBdr>
            <w:top w:val="none" w:sz="0" w:space="0" w:color="auto"/>
            <w:left w:val="none" w:sz="0" w:space="0" w:color="auto"/>
            <w:bottom w:val="none" w:sz="0" w:space="0" w:color="auto"/>
            <w:right w:val="none" w:sz="0" w:space="0" w:color="auto"/>
          </w:divBdr>
        </w:div>
      </w:divsChild>
    </w:div>
    <w:div w:id="1645812778">
      <w:bodyDiv w:val="1"/>
      <w:marLeft w:val="0"/>
      <w:marRight w:val="0"/>
      <w:marTop w:val="0"/>
      <w:marBottom w:val="0"/>
      <w:divBdr>
        <w:top w:val="none" w:sz="0" w:space="0" w:color="auto"/>
        <w:left w:val="none" w:sz="0" w:space="0" w:color="auto"/>
        <w:bottom w:val="none" w:sz="0" w:space="0" w:color="auto"/>
        <w:right w:val="none" w:sz="0" w:space="0" w:color="auto"/>
      </w:divBdr>
      <w:divsChild>
        <w:div w:id="364602801">
          <w:marLeft w:val="0"/>
          <w:marRight w:val="0"/>
          <w:marTop w:val="0"/>
          <w:marBottom w:val="0"/>
          <w:divBdr>
            <w:top w:val="none" w:sz="0" w:space="0" w:color="auto"/>
            <w:left w:val="none" w:sz="0" w:space="0" w:color="auto"/>
            <w:bottom w:val="none" w:sz="0" w:space="0" w:color="auto"/>
            <w:right w:val="none" w:sz="0" w:space="0" w:color="auto"/>
          </w:divBdr>
        </w:div>
        <w:div w:id="1546485247">
          <w:marLeft w:val="0"/>
          <w:marRight w:val="0"/>
          <w:marTop w:val="0"/>
          <w:marBottom w:val="0"/>
          <w:divBdr>
            <w:top w:val="none" w:sz="0" w:space="0" w:color="auto"/>
            <w:left w:val="none" w:sz="0" w:space="0" w:color="auto"/>
            <w:bottom w:val="none" w:sz="0" w:space="0" w:color="auto"/>
            <w:right w:val="none" w:sz="0" w:space="0" w:color="auto"/>
          </w:divBdr>
        </w:div>
        <w:div w:id="1905021360">
          <w:marLeft w:val="0"/>
          <w:marRight w:val="0"/>
          <w:marTop w:val="0"/>
          <w:marBottom w:val="0"/>
          <w:divBdr>
            <w:top w:val="none" w:sz="0" w:space="0" w:color="auto"/>
            <w:left w:val="none" w:sz="0" w:space="0" w:color="auto"/>
            <w:bottom w:val="none" w:sz="0" w:space="0" w:color="auto"/>
            <w:right w:val="none" w:sz="0" w:space="0" w:color="auto"/>
          </w:divBdr>
        </w:div>
        <w:div w:id="1994065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zh-cn/dotnet/api/system.io.stream.cantimeout?view=netcore-3.1" TargetMode="External"/><Relationship Id="rId117" Type="http://schemas.openxmlformats.org/officeDocument/2006/relationships/hyperlink" Target="https://docs.microsoft.com/zh-cn/dotnet/api/system.io.memorystream.writeasync?view=netcore-3.1" TargetMode="External"/><Relationship Id="rId21" Type="http://schemas.openxmlformats.org/officeDocument/2006/relationships/hyperlink" Target="https://docs.microsoft.com/zh-cn/dotnet/api/system.io.memorystream.getbuffer?view=netcore-3.1" TargetMode="External"/><Relationship Id="rId42" Type="http://schemas.openxmlformats.org/officeDocument/2006/relationships/hyperlink" Target="https://docs.microsoft.com/zh-cn/dotnet/api/system.io.stream.copyto?view=netcore-3.1" TargetMode="External"/><Relationship Id="rId47" Type="http://schemas.openxmlformats.org/officeDocument/2006/relationships/hyperlink" Target="https://docs.microsoft.com/zh-cn/dotnet/api/system.io.stream.copytoasync?view=netcore-3.1" TargetMode="External"/><Relationship Id="rId63" Type="http://schemas.openxmlformats.org/officeDocument/2006/relationships/hyperlink" Target="https://docs.microsoft.com/zh-cn/dotnet/api/system.io.stream?view=netcore-3.1" TargetMode="External"/><Relationship Id="rId68" Type="http://schemas.openxmlformats.org/officeDocument/2006/relationships/hyperlink" Target="https://docs.microsoft.com/zh-cn/dotnet/api/system.io.stream?view=netcore-3.1" TargetMode="External"/><Relationship Id="rId84" Type="http://schemas.openxmlformats.org/officeDocument/2006/relationships/hyperlink" Target="https://docs.microsoft.com/zh-cn/dotnet/api/system.marshalbyrefobject?view=netcore-3.1" TargetMode="External"/><Relationship Id="rId89" Type="http://schemas.openxmlformats.org/officeDocument/2006/relationships/hyperlink" Target="https://docs.microsoft.com/zh-cn/dotnet/api/system.marshalbyrefobject?view=netcore-3.1" TargetMode="External"/><Relationship Id="rId112" Type="http://schemas.openxmlformats.org/officeDocument/2006/relationships/hyperlink" Target="https://docs.microsoft.com/zh-cn/dotnet/api/system.io.memorystream.trygetbuffer?view=netcore-3.1" TargetMode="External"/><Relationship Id="rId16" Type="http://schemas.openxmlformats.org/officeDocument/2006/relationships/hyperlink" Target="https://docs.microsoft.com/zh-cn/dotnet/api/system.io.memorystream?view=netcore-3.1" TargetMode="External"/><Relationship Id="rId107" Type="http://schemas.openxmlformats.org/officeDocument/2006/relationships/hyperlink" Target="https://docs.microsoft.com/zh-cn/dotnet/api/system.io.memorystream.setlength?view=netcore-3.1" TargetMode="External"/><Relationship Id="rId11" Type="http://schemas.openxmlformats.org/officeDocument/2006/relationships/hyperlink" Target="https://docs.microsoft.com/zh-cn/dotnet/api/system.io.memorystream.canwrite?view=netcore-3.1" TargetMode="External"/><Relationship Id="rId32" Type="http://schemas.openxmlformats.org/officeDocument/2006/relationships/hyperlink" Target="https://docs.microsoft.com/zh-cn/dotnet/api/system.io.stream.readtimeout?view=netcore-3.1" TargetMode="External"/><Relationship Id="rId37" Type="http://schemas.openxmlformats.org/officeDocument/2006/relationships/hyperlink" Target="https://docs.microsoft.com/zh-cn/dotnet/api/system.io.memorystream.readasync?view=netcore-3.1" TargetMode="External"/><Relationship Id="rId53" Type="http://schemas.openxmlformats.org/officeDocument/2006/relationships/hyperlink" Target="https://docs.microsoft.com/zh-cn/dotnet/api/system.io.stream.copytoasync?view=netcore-3.1" TargetMode="External"/><Relationship Id="rId58" Type="http://schemas.openxmlformats.org/officeDocument/2006/relationships/hyperlink" Target="https://docs.microsoft.com/zh-cn/dotnet/api/system.io.stream.createwaithandle?view=netcore-3.1" TargetMode="External"/><Relationship Id="rId74" Type="http://schemas.openxmlformats.org/officeDocument/2006/relationships/hyperlink" Target="https://docs.microsoft.com/zh-cn/dotnet/api/system.object?view=netcore-3.1" TargetMode="External"/><Relationship Id="rId79" Type="http://schemas.openxmlformats.org/officeDocument/2006/relationships/hyperlink" Target="https://docs.microsoft.com/zh-cn/dotnet/api/system.io.memorystream.flushasync?view=netcore-3.1" TargetMode="External"/><Relationship Id="rId102" Type="http://schemas.openxmlformats.org/officeDocument/2006/relationships/hyperlink" Target="https://docs.microsoft.com/zh-cn/dotnet/api/system.io.stream?view=netcore-3.1" TargetMode="External"/><Relationship Id="rId123" Type="http://schemas.openxmlformats.org/officeDocument/2006/relationships/hyperlink" Target="https://docs.microsoft.com/zh-cn/dotnet/api/system.io.stream?view=netcore-3.1" TargetMode="External"/><Relationship Id="rId5" Type="http://schemas.openxmlformats.org/officeDocument/2006/relationships/endnotes" Target="endnotes.xml"/><Relationship Id="rId90" Type="http://schemas.openxmlformats.org/officeDocument/2006/relationships/hyperlink" Target="https://docs.microsoft.com/zh-cn/dotnet/api/system.object.memberwiseclone?view=netcore-3.1" TargetMode="External"/><Relationship Id="rId95" Type="http://schemas.openxmlformats.org/officeDocument/2006/relationships/hyperlink" Target="https://docs.microsoft.com/zh-cn/dotnet/api/system.marshalbyrefobject?view=netcore-3.1" TargetMode="External"/><Relationship Id="rId22" Type="http://schemas.openxmlformats.org/officeDocument/2006/relationships/hyperlink" Target="https://docs.microsoft.com/zh-cn/dotnet/api/system.io.memorystream.-ctor?view=netcore-3.1" TargetMode="External"/><Relationship Id="rId27" Type="http://schemas.openxmlformats.org/officeDocument/2006/relationships/hyperlink" Target="https://docs.microsoft.com/zh-cn/dotnet/api/system.io.stream?view=netcore-3.1" TargetMode="External"/><Relationship Id="rId43" Type="http://schemas.openxmlformats.org/officeDocument/2006/relationships/hyperlink" Target="https://docs.microsoft.com/zh-cn/dotnet/api/system.io.stream?view=netcore-3.1" TargetMode="External"/><Relationship Id="rId48" Type="http://schemas.openxmlformats.org/officeDocument/2006/relationships/hyperlink" Target="https://docs.microsoft.com/zh-cn/dotnet/api/system.io.stream?view=netcore-3.1" TargetMode="External"/><Relationship Id="rId64" Type="http://schemas.openxmlformats.org/officeDocument/2006/relationships/hyperlink" Target="https://docs.microsoft.com/zh-cn/dotnet/api/system.io.memorystream.dispose?view=netcore-3.1" TargetMode="External"/><Relationship Id="rId69" Type="http://schemas.openxmlformats.org/officeDocument/2006/relationships/hyperlink" Target="https://docs.microsoft.com/zh-cn/dotnet/api/system.io.memorystream.endread?view=netcore-3.1" TargetMode="External"/><Relationship Id="rId113" Type="http://schemas.openxmlformats.org/officeDocument/2006/relationships/hyperlink" Target="https://docs.microsoft.com/zh-cn/dotnet/api/system.io.memorystream.write?view=netcore-3.1" TargetMode="External"/><Relationship Id="rId118" Type="http://schemas.openxmlformats.org/officeDocument/2006/relationships/hyperlink" Target="https://docs.microsoft.com/zh-cn/dotnet/api/system.io.memorystream.writeasync?view=netcore-3.1" TargetMode="External"/><Relationship Id="rId80" Type="http://schemas.openxmlformats.org/officeDocument/2006/relationships/hyperlink" Target="https://docs.microsoft.com/zh-cn/dotnet/api/system.io.memorystream.getbuffer?view=netcore-3.1" TargetMode="External"/><Relationship Id="rId85" Type="http://schemas.openxmlformats.org/officeDocument/2006/relationships/hyperlink" Target="https://docs.microsoft.com/zh-cn/dotnet/api/system.object.gettype?view=netcore-3.1" TargetMode="External"/><Relationship Id="rId12" Type="http://schemas.openxmlformats.org/officeDocument/2006/relationships/hyperlink" Target="https://docs.microsoft.com/zh-cn/dotnet/api/system.io.memorystream?view=netcore-3.1" TargetMode="External"/><Relationship Id="rId17" Type="http://schemas.openxmlformats.org/officeDocument/2006/relationships/hyperlink" Target="https://docs.microsoft.com/zh-cn/dotnet/api/system.io.memorystream.canwrite?view=netcore-3.1" TargetMode="External"/><Relationship Id="rId33" Type="http://schemas.openxmlformats.org/officeDocument/2006/relationships/hyperlink" Target="https://docs.microsoft.com/zh-cn/dotnet/api/system.io.stream?view=netcore-3.1" TargetMode="External"/><Relationship Id="rId38" Type="http://schemas.openxmlformats.org/officeDocument/2006/relationships/hyperlink" Target="https://docs.microsoft.com/zh-cn/dotnet/api/system.io.memorystream.beginwrite?view=netcore-3.1" TargetMode="External"/><Relationship Id="rId59" Type="http://schemas.openxmlformats.org/officeDocument/2006/relationships/hyperlink" Target="https://docs.microsoft.com/zh-cn/dotnet/api/system.threading.waithandle?view=netcore-3.1" TargetMode="External"/><Relationship Id="rId103" Type="http://schemas.openxmlformats.org/officeDocument/2006/relationships/hyperlink" Target="https://docs.microsoft.com/zh-cn/dotnet/api/system.io.memorystream.readasync?view=netcore-3.1" TargetMode="External"/><Relationship Id="rId108" Type="http://schemas.openxmlformats.org/officeDocument/2006/relationships/hyperlink" Target="https://docs.microsoft.com/zh-cn/dotnet/api/system.io.memorystream.toarray?view=netcore-3.1" TargetMode="External"/><Relationship Id="rId124" Type="http://schemas.openxmlformats.org/officeDocument/2006/relationships/fontTable" Target="fontTable.xml"/><Relationship Id="rId54" Type="http://schemas.openxmlformats.org/officeDocument/2006/relationships/hyperlink" Target="https://docs.microsoft.com/zh-cn/dotnet/api/system.io.stream?view=netcore-3.1" TargetMode="External"/><Relationship Id="rId70" Type="http://schemas.openxmlformats.org/officeDocument/2006/relationships/hyperlink" Target="https://docs.microsoft.com/zh-cn/dotnet/api/system.io.memorystream.readasync?view=netcore-3.1" TargetMode="External"/><Relationship Id="rId75" Type="http://schemas.openxmlformats.org/officeDocument/2006/relationships/hyperlink" Target="https://docs.microsoft.com/zh-cn/dotnet/api/system.io.memorystream.flush?view=netcore-3.1" TargetMode="External"/><Relationship Id="rId91" Type="http://schemas.openxmlformats.org/officeDocument/2006/relationships/hyperlink" Target="https://docs.microsoft.com/zh-cn/dotnet/api/system.object?view=netcore-3.1" TargetMode="External"/><Relationship Id="rId96" Type="http://schemas.openxmlformats.org/officeDocument/2006/relationships/hyperlink" Target="https://docs.microsoft.com/zh-cn/dotnet/api/system.io.stream.objectinvariant?view=netcore-3.1" TargetMode="External"/><Relationship Id="rId1" Type="http://schemas.openxmlformats.org/officeDocument/2006/relationships/styles" Target="styles.xml"/><Relationship Id="rId6" Type="http://schemas.openxmlformats.org/officeDocument/2006/relationships/hyperlink" Target="https://docs.microsoft.com/zh-cn/dotnet/api/system.io.memorystream.-ctor?view=netcore-3.1" TargetMode="External"/><Relationship Id="rId23" Type="http://schemas.openxmlformats.org/officeDocument/2006/relationships/hyperlink" Target="https://docs.microsoft.com/zh-cn/dotnet/api/system.io.memorystream?view=netcore-3.1" TargetMode="External"/><Relationship Id="rId28" Type="http://schemas.openxmlformats.org/officeDocument/2006/relationships/hyperlink" Target="https://docs.microsoft.com/zh-cn/dotnet/api/system.io.memorystream.canwrite?view=netcore-3.1" TargetMode="External"/><Relationship Id="rId49" Type="http://schemas.openxmlformats.org/officeDocument/2006/relationships/hyperlink" Target="https://docs.microsoft.com/zh-cn/dotnet/api/system.io.stream.copytoasync?view=netcore-3.1" TargetMode="External"/><Relationship Id="rId114" Type="http://schemas.openxmlformats.org/officeDocument/2006/relationships/hyperlink" Target="https://docs.microsoft.com/zh-cn/dotnet/api/system.io.memorystream.write?view=netcore-3.1" TargetMode="External"/><Relationship Id="rId119" Type="http://schemas.openxmlformats.org/officeDocument/2006/relationships/hyperlink" Target="https://docs.microsoft.com/zh-cn/dotnet/api/system.io.memorystream.writebyte?view=netcore-3.1" TargetMode="External"/><Relationship Id="rId44" Type="http://schemas.openxmlformats.org/officeDocument/2006/relationships/hyperlink" Target="https://docs.microsoft.com/zh-cn/dotnet/api/system.io.stream.copyto?view=netcore-3.1" TargetMode="External"/><Relationship Id="rId60" Type="http://schemas.openxmlformats.org/officeDocument/2006/relationships/hyperlink" Target="https://docs.microsoft.com/zh-cn/dotnet/api/system.io.stream?view=netcore-3.1" TargetMode="External"/><Relationship Id="rId65" Type="http://schemas.openxmlformats.org/officeDocument/2006/relationships/hyperlink" Target="https://docs.microsoft.com/zh-cn/dotnet/api/system.io.memorystream?view=netcore-3.1" TargetMode="External"/><Relationship Id="rId81" Type="http://schemas.openxmlformats.org/officeDocument/2006/relationships/hyperlink" Target="https://docs.microsoft.com/zh-cn/dotnet/api/system.object.gethashcode?view=netcore-3.1" TargetMode="External"/><Relationship Id="rId86" Type="http://schemas.openxmlformats.org/officeDocument/2006/relationships/hyperlink" Target="https://docs.microsoft.com/zh-cn/dotnet/api/system.type?view=netcore-3.1" TargetMode="External"/><Relationship Id="rId13" Type="http://schemas.openxmlformats.org/officeDocument/2006/relationships/hyperlink" Target="https://docs.microsoft.com/zh-cn/dotnet/api/system.io.memorystream.-ctor?view=netcore-3.1" TargetMode="External"/><Relationship Id="rId18" Type="http://schemas.openxmlformats.org/officeDocument/2006/relationships/hyperlink" Target="https://docs.microsoft.com/zh-cn/dotnet/api/system.io.memorystream.-ctor?view=netcore-3.1" TargetMode="External"/><Relationship Id="rId39" Type="http://schemas.openxmlformats.org/officeDocument/2006/relationships/hyperlink" Target="https://docs.microsoft.com/zh-cn/dotnet/api/system.io.memorystream.writeasync?view=netcore-3.1" TargetMode="External"/><Relationship Id="rId109" Type="http://schemas.openxmlformats.org/officeDocument/2006/relationships/hyperlink" Target="https://docs.microsoft.com/zh-cn/dotnet/api/system.io.memorystream.position?view=netcore-3.1" TargetMode="External"/><Relationship Id="rId34" Type="http://schemas.openxmlformats.org/officeDocument/2006/relationships/hyperlink" Target="https://docs.microsoft.com/zh-cn/dotnet/api/system.io.stream.writetimeout?view=netcore-3.1" TargetMode="External"/><Relationship Id="rId50" Type="http://schemas.openxmlformats.org/officeDocument/2006/relationships/hyperlink" Target="https://docs.microsoft.com/zh-cn/dotnet/api/system.io.stream?view=netcore-3.1" TargetMode="External"/><Relationship Id="rId55" Type="http://schemas.openxmlformats.org/officeDocument/2006/relationships/hyperlink" Target="https://docs.microsoft.com/zh-cn/dotnet/api/system.io.memorystream.copytoasync?view=netcore-3.1" TargetMode="External"/><Relationship Id="rId76" Type="http://schemas.openxmlformats.org/officeDocument/2006/relationships/hyperlink" Target="https://docs.microsoft.com/zh-cn/dotnet/api/system.io.stream.flush?view=netcore-3.1" TargetMode="External"/><Relationship Id="rId97" Type="http://schemas.openxmlformats.org/officeDocument/2006/relationships/hyperlink" Target="https://docs.microsoft.com/zh-cn/dotnet/api/system.diagnostics.contracts.contract?view=netcore-3.1" TargetMode="External"/><Relationship Id="rId104" Type="http://schemas.openxmlformats.org/officeDocument/2006/relationships/hyperlink" Target="https://docs.microsoft.com/zh-cn/dotnet/api/system.io.memorystream.readasync?view=netcore-3.1" TargetMode="External"/><Relationship Id="rId120" Type="http://schemas.openxmlformats.org/officeDocument/2006/relationships/hyperlink" Target="https://docs.microsoft.com/zh-cn/dotnet/api/system.io.memorystream.writeto?view=netcore-3.1" TargetMode="External"/><Relationship Id="rId125" Type="http://schemas.openxmlformats.org/officeDocument/2006/relationships/theme" Target="theme/theme1.xml"/><Relationship Id="rId7" Type="http://schemas.openxmlformats.org/officeDocument/2006/relationships/hyperlink" Target="https://docs.microsoft.com/zh-cn/dotnet/api/system.io.memorystream?view=netcore-3.1" TargetMode="External"/><Relationship Id="rId71" Type="http://schemas.openxmlformats.org/officeDocument/2006/relationships/hyperlink" Target="https://docs.microsoft.com/zh-cn/dotnet/api/system.io.memorystream.endwrite?view=netcore-3.1" TargetMode="External"/><Relationship Id="rId92" Type="http://schemas.openxmlformats.org/officeDocument/2006/relationships/hyperlink" Target="https://docs.microsoft.com/zh-cn/dotnet/api/system.object?view=netcore-3.1" TargetMode="External"/><Relationship Id="rId2" Type="http://schemas.openxmlformats.org/officeDocument/2006/relationships/settings" Target="settings.xml"/><Relationship Id="rId29" Type="http://schemas.openxmlformats.org/officeDocument/2006/relationships/hyperlink" Target="https://docs.microsoft.com/zh-cn/dotnet/api/system.io.memorystream.capacity?view=netcore-3.1" TargetMode="External"/><Relationship Id="rId24" Type="http://schemas.openxmlformats.org/officeDocument/2006/relationships/hyperlink" Target="https://docs.microsoft.com/zh-cn/dotnet/api/system.io.memorystream.canread?view=netcore-3.1" TargetMode="External"/><Relationship Id="rId40" Type="http://schemas.openxmlformats.org/officeDocument/2006/relationships/hyperlink" Target="https://docs.microsoft.com/zh-cn/dotnet/api/system.io.stream.close?view=netcore-3.1" TargetMode="External"/><Relationship Id="rId45" Type="http://schemas.openxmlformats.org/officeDocument/2006/relationships/hyperlink" Target="https://docs.microsoft.com/zh-cn/dotnet/api/system.io.stream?view=netcore-3.1" TargetMode="External"/><Relationship Id="rId66" Type="http://schemas.openxmlformats.org/officeDocument/2006/relationships/hyperlink" Target="https://docs.microsoft.com/zh-cn/dotnet/api/system.io.stream.disposeasync?view=netcore-3.1" TargetMode="External"/><Relationship Id="rId87" Type="http://schemas.openxmlformats.org/officeDocument/2006/relationships/hyperlink" Target="https://docs.microsoft.com/zh-cn/dotnet/api/system.object?view=netcore-3.1" TargetMode="External"/><Relationship Id="rId110" Type="http://schemas.openxmlformats.org/officeDocument/2006/relationships/hyperlink" Target="https://docs.microsoft.com/zh-cn/dotnet/api/system.object.tostring?view=netcore-3.1" TargetMode="External"/><Relationship Id="rId115" Type="http://schemas.openxmlformats.org/officeDocument/2006/relationships/hyperlink" Target="https://docs.microsoft.com/zh-cn/dotnet/api/system.io.stream.writeasync?view=netcore-3.1" TargetMode="External"/><Relationship Id="rId61" Type="http://schemas.openxmlformats.org/officeDocument/2006/relationships/hyperlink" Target="https://docs.microsoft.com/zh-cn/dotnet/api/system.io.stream.dispose?view=netcore-3.1" TargetMode="External"/><Relationship Id="rId82" Type="http://schemas.openxmlformats.org/officeDocument/2006/relationships/hyperlink" Target="https://docs.microsoft.com/zh-cn/dotnet/api/system.object?view=netcore-3.1" TargetMode="External"/><Relationship Id="rId19" Type="http://schemas.openxmlformats.org/officeDocument/2006/relationships/hyperlink" Target="https://docs.microsoft.com/zh-cn/dotnet/api/system.io.memorystream?view=netcore-3.1" TargetMode="External"/><Relationship Id="rId14" Type="http://schemas.openxmlformats.org/officeDocument/2006/relationships/hyperlink" Target="https://docs.microsoft.com/zh-cn/dotnet/api/system.io.memorystream?view=netcore-3.1" TargetMode="External"/><Relationship Id="rId30" Type="http://schemas.openxmlformats.org/officeDocument/2006/relationships/hyperlink" Target="https://docs.microsoft.com/zh-cn/dotnet/api/system.io.memorystream.length?view=netcore-3.1" TargetMode="External"/><Relationship Id="rId35" Type="http://schemas.openxmlformats.org/officeDocument/2006/relationships/hyperlink" Target="https://docs.microsoft.com/zh-cn/dotnet/api/system.io.stream?view=netcore-3.1" TargetMode="External"/><Relationship Id="rId56" Type="http://schemas.openxmlformats.org/officeDocument/2006/relationships/hyperlink" Target="https://docs.microsoft.com/zh-cn/dotnet/api/system.marshalbyrefobject.createobjref?view=netcore-3.1" TargetMode="External"/><Relationship Id="rId77" Type="http://schemas.openxmlformats.org/officeDocument/2006/relationships/hyperlink" Target="https://docs.microsoft.com/zh-cn/dotnet/api/system.io.stream.flushasync?view=netcore-3.1" TargetMode="External"/><Relationship Id="rId100" Type="http://schemas.openxmlformats.org/officeDocument/2006/relationships/hyperlink" Target="https://docs.microsoft.com/zh-cn/dotnet/api/system.io.memorystream.read?view=netcore-3.1" TargetMode="External"/><Relationship Id="rId105" Type="http://schemas.openxmlformats.org/officeDocument/2006/relationships/hyperlink" Target="https://docs.microsoft.com/zh-cn/dotnet/api/system.io.memorystream.readbyte?view=netcore-3.1" TargetMode="External"/><Relationship Id="rId8" Type="http://schemas.openxmlformats.org/officeDocument/2006/relationships/hyperlink" Target="https://docs.microsoft.com/zh-cn/dotnet/api/system.io.memorystream.-ctor?view=netcore-3.1" TargetMode="External"/><Relationship Id="rId51" Type="http://schemas.openxmlformats.org/officeDocument/2006/relationships/hyperlink" Target="https://docs.microsoft.com/zh-cn/dotnet/api/system.io.stream.copytoasync?view=netcore-3.1" TargetMode="External"/><Relationship Id="rId72" Type="http://schemas.openxmlformats.org/officeDocument/2006/relationships/hyperlink" Target="https://docs.microsoft.com/zh-cn/dotnet/api/system.io.memorystream.writeasync?view=netcore-3.1" TargetMode="External"/><Relationship Id="rId93" Type="http://schemas.openxmlformats.org/officeDocument/2006/relationships/hyperlink" Target="https://docs.microsoft.com/zh-cn/dotnet/api/system.marshalbyrefobject.memberwiseclone?view=netcore-3.1" TargetMode="External"/><Relationship Id="rId98" Type="http://schemas.openxmlformats.org/officeDocument/2006/relationships/hyperlink" Target="https://docs.microsoft.com/zh-cn/dotnet/api/system.io.stream?view=netcore-3.1" TargetMode="External"/><Relationship Id="rId121" Type="http://schemas.openxmlformats.org/officeDocument/2006/relationships/hyperlink" Target="https://docs.microsoft.com/zh-cn/dotnet/api/system.io.stream.system-idisposable-dispose?view=netcore-3.1" TargetMode="External"/><Relationship Id="rId3" Type="http://schemas.openxmlformats.org/officeDocument/2006/relationships/webSettings" Target="webSettings.xml"/><Relationship Id="rId25" Type="http://schemas.openxmlformats.org/officeDocument/2006/relationships/hyperlink" Target="https://docs.microsoft.com/zh-cn/dotnet/api/system.io.memorystream.canseek?view=netcore-3.1" TargetMode="External"/><Relationship Id="rId46" Type="http://schemas.openxmlformats.org/officeDocument/2006/relationships/hyperlink" Target="https://docs.microsoft.com/zh-cn/dotnet/api/system.io.memorystream.copyto?view=netcore-3.1" TargetMode="External"/><Relationship Id="rId67" Type="http://schemas.openxmlformats.org/officeDocument/2006/relationships/hyperlink" Target="https://docs.microsoft.com/zh-cn/dotnet/api/system.io.stream?view=netcore-3.1" TargetMode="External"/><Relationship Id="rId116" Type="http://schemas.openxmlformats.org/officeDocument/2006/relationships/hyperlink" Target="https://docs.microsoft.com/zh-cn/dotnet/api/system.io.stream?view=netcore-3.1" TargetMode="External"/><Relationship Id="rId20" Type="http://schemas.openxmlformats.org/officeDocument/2006/relationships/hyperlink" Target="https://docs.microsoft.com/zh-cn/dotnet/api/system.io.memorystream.canwrite?view=netcore-3.1" TargetMode="External"/><Relationship Id="rId41" Type="http://schemas.openxmlformats.org/officeDocument/2006/relationships/hyperlink" Target="https://docs.microsoft.com/zh-cn/dotnet/api/system.io.stream?view=netcore-3.1" TargetMode="External"/><Relationship Id="rId62" Type="http://schemas.openxmlformats.org/officeDocument/2006/relationships/hyperlink" Target="https://docs.microsoft.com/zh-cn/dotnet/api/system.io.stream?view=netcore-3.1" TargetMode="External"/><Relationship Id="rId83" Type="http://schemas.openxmlformats.org/officeDocument/2006/relationships/hyperlink" Target="https://docs.microsoft.com/zh-cn/dotnet/api/system.marshalbyrefobject.getlifetimeservice?view=netcore-3.1" TargetMode="External"/><Relationship Id="rId88" Type="http://schemas.openxmlformats.org/officeDocument/2006/relationships/hyperlink" Target="https://docs.microsoft.com/zh-cn/dotnet/api/system.marshalbyrefobject.initializelifetimeservice?view=netcore-3.1" TargetMode="External"/><Relationship Id="rId111" Type="http://schemas.openxmlformats.org/officeDocument/2006/relationships/hyperlink" Target="https://docs.microsoft.com/zh-cn/dotnet/api/system.object?view=netcore-3.1" TargetMode="External"/><Relationship Id="rId15" Type="http://schemas.openxmlformats.org/officeDocument/2006/relationships/hyperlink" Target="https://docs.microsoft.com/zh-cn/dotnet/api/system.io.memorystream.-ctor?view=netcore-3.1" TargetMode="External"/><Relationship Id="rId36" Type="http://schemas.openxmlformats.org/officeDocument/2006/relationships/hyperlink" Target="https://docs.microsoft.com/zh-cn/dotnet/api/system.io.memorystream.beginread?view=netcore-3.1" TargetMode="External"/><Relationship Id="rId57" Type="http://schemas.openxmlformats.org/officeDocument/2006/relationships/hyperlink" Target="https://docs.microsoft.com/zh-cn/dotnet/api/system.marshalbyrefobject?view=netcore-3.1" TargetMode="External"/><Relationship Id="rId106" Type="http://schemas.openxmlformats.org/officeDocument/2006/relationships/hyperlink" Target="https://docs.microsoft.com/zh-cn/dotnet/api/system.io.memorystream.seek?view=netcore-3.1" TargetMode="External"/><Relationship Id="rId10" Type="http://schemas.openxmlformats.org/officeDocument/2006/relationships/hyperlink" Target="https://docs.microsoft.com/zh-cn/dotnet/api/system.io.memorystream.-ctor?view=netcore-3.1" TargetMode="External"/><Relationship Id="rId31" Type="http://schemas.openxmlformats.org/officeDocument/2006/relationships/hyperlink" Target="https://docs.microsoft.com/zh-cn/dotnet/api/system.io.memorystream.position?view=netcore-3.1" TargetMode="External"/><Relationship Id="rId52" Type="http://schemas.openxmlformats.org/officeDocument/2006/relationships/hyperlink" Target="https://docs.microsoft.com/zh-cn/dotnet/api/system.io.stream?view=netcore-3.1" TargetMode="External"/><Relationship Id="rId73" Type="http://schemas.openxmlformats.org/officeDocument/2006/relationships/hyperlink" Target="https://docs.microsoft.com/zh-cn/dotnet/api/system.object.equals?view=netcore-3.1" TargetMode="External"/><Relationship Id="rId78" Type="http://schemas.openxmlformats.org/officeDocument/2006/relationships/hyperlink" Target="https://docs.microsoft.com/zh-cn/dotnet/api/system.io.stream?view=netcore-3.1" TargetMode="External"/><Relationship Id="rId94" Type="http://schemas.openxmlformats.org/officeDocument/2006/relationships/hyperlink" Target="https://docs.microsoft.com/zh-cn/dotnet/api/system.marshalbyrefobject?view=netcore-3.1" TargetMode="External"/><Relationship Id="rId99" Type="http://schemas.openxmlformats.org/officeDocument/2006/relationships/hyperlink" Target="https://docs.microsoft.com/zh-cn/dotnet/api/system.io.memorystream.read?view=netcore-3.1" TargetMode="External"/><Relationship Id="rId101" Type="http://schemas.openxmlformats.org/officeDocument/2006/relationships/hyperlink" Target="https://docs.microsoft.com/zh-cn/dotnet/api/system.io.stream.readasync?view=netcore-3.1" TargetMode="External"/><Relationship Id="rId122" Type="http://schemas.openxmlformats.org/officeDocument/2006/relationships/hyperlink" Target="https://docs.microsoft.com/zh-cn/dotnet/api/system.io.stream?view=netcore-3.1" TargetMode="External"/><Relationship Id="rId4" Type="http://schemas.openxmlformats.org/officeDocument/2006/relationships/footnotes" Target="footnotes.xml"/><Relationship Id="rId9" Type="http://schemas.openxmlformats.org/officeDocument/2006/relationships/hyperlink" Target="https://docs.microsoft.com/zh-cn/dotnet/api/system.io.memorystream?view=netcore-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3207</Words>
  <Characters>18281</Characters>
  <Application>Microsoft Office Word</Application>
  <DocSecurity>0</DocSecurity>
  <Lines>152</Lines>
  <Paragraphs>42</Paragraphs>
  <ScaleCrop>false</ScaleCrop>
  <Company/>
  <LinksUpToDate>false</LinksUpToDate>
  <CharactersWithSpaces>21446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3</cp:revision>
  <dcterms:created xsi:type="dcterms:W3CDTF">2020-07-28T00:35:00Z</dcterms:created>
  <dcterms:modified xsi:type="dcterms:W3CDTF">2020-07-28T12:14:00Z</dcterms:modified>
</cp:coreProperties>
</file>